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E8D45" w14:textId="77777777" w:rsidR="00A96B32" w:rsidRPr="00185F4C" w:rsidRDefault="00A96B32" w:rsidP="003D7FF9">
      <w:pPr>
        <w:spacing w:after="0" w:line="360" w:lineRule="auto"/>
        <w:jc w:val="center"/>
        <w:rPr>
          <w:rFonts w:ascii="Times New Roman" w:eastAsia="Times New Roman" w:hAnsi="Times New Roman" w:cs="Times New Roman"/>
          <w:b/>
          <w:bCs/>
          <w:color w:val="000000"/>
          <w:sz w:val="24"/>
          <w:szCs w:val="24"/>
          <w:lang w:eastAsia="sk-SK"/>
        </w:rPr>
      </w:pPr>
    </w:p>
    <w:p w14:paraId="4DC9AD46" w14:textId="45AC7D0F" w:rsidR="003D7FF9" w:rsidRPr="00185F4C" w:rsidRDefault="00482FBE" w:rsidP="003D7FF9">
      <w:pPr>
        <w:spacing w:after="0" w:line="360" w:lineRule="auto"/>
        <w:jc w:val="center"/>
        <w:rPr>
          <w:rFonts w:ascii="Times New Roman" w:eastAsia="Times New Roman" w:hAnsi="Times New Roman" w:cs="Times New Roman"/>
          <w:b/>
          <w:bCs/>
          <w:color w:val="000000"/>
          <w:sz w:val="24"/>
          <w:szCs w:val="24"/>
          <w:lang w:eastAsia="sk-SK"/>
        </w:rPr>
      </w:pPr>
      <w:r w:rsidRPr="00185F4C">
        <w:rPr>
          <w:rFonts w:ascii="Times New Roman" w:eastAsia="Times New Roman" w:hAnsi="Times New Roman" w:cs="Times New Roman"/>
          <w:b/>
          <w:bCs/>
          <w:color w:val="000000"/>
          <w:sz w:val="24"/>
          <w:szCs w:val="24"/>
          <w:lang w:eastAsia="sk-SK"/>
        </w:rPr>
        <w:t xml:space="preserve">NÁVRH </w:t>
      </w:r>
      <w:r w:rsidR="003D7FF9" w:rsidRPr="00185F4C">
        <w:rPr>
          <w:rFonts w:ascii="Times New Roman" w:eastAsia="Times New Roman" w:hAnsi="Times New Roman" w:cs="Times New Roman"/>
          <w:b/>
          <w:bCs/>
          <w:color w:val="000000"/>
          <w:sz w:val="24"/>
          <w:szCs w:val="24"/>
          <w:lang w:eastAsia="sk-SK"/>
        </w:rPr>
        <w:t>ZÁKON</w:t>
      </w:r>
      <w:r w:rsidRPr="00185F4C">
        <w:rPr>
          <w:rFonts w:ascii="Times New Roman" w:eastAsia="Times New Roman" w:hAnsi="Times New Roman" w:cs="Times New Roman"/>
          <w:b/>
          <w:bCs/>
          <w:color w:val="000000"/>
          <w:sz w:val="24"/>
          <w:szCs w:val="24"/>
          <w:lang w:eastAsia="sk-SK"/>
        </w:rPr>
        <w:t>A</w:t>
      </w:r>
      <w:r w:rsidR="003D7FF9" w:rsidRPr="00185F4C">
        <w:rPr>
          <w:rFonts w:ascii="Times New Roman" w:eastAsia="Times New Roman" w:hAnsi="Times New Roman" w:cs="Times New Roman"/>
          <w:b/>
          <w:bCs/>
          <w:color w:val="000000"/>
          <w:sz w:val="24"/>
          <w:szCs w:val="24"/>
          <w:lang w:eastAsia="sk-SK"/>
        </w:rPr>
        <w:t xml:space="preserve"> O SLOVENSKEJ DIASPÓRE VO SVETE</w:t>
      </w:r>
      <w:r w:rsidRPr="00185F4C">
        <w:rPr>
          <w:rFonts w:ascii="Times New Roman" w:eastAsia="Times New Roman" w:hAnsi="Times New Roman" w:cs="Times New Roman"/>
          <w:b/>
          <w:bCs/>
          <w:color w:val="000000"/>
          <w:sz w:val="24"/>
          <w:szCs w:val="24"/>
          <w:lang w:eastAsia="sk-SK"/>
        </w:rPr>
        <w:t xml:space="preserve"> A O ZMENE NIEKTORÝCH ZÁKONOV</w:t>
      </w:r>
      <w:r w:rsidR="008646F4" w:rsidRPr="00185F4C">
        <w:rPr>
          <w:rFonts w:ascii="Times New Roman" w:eastAsia="Times New Roman" w:hAnsi="Times New Roman" w:cs="Times New Roman"/>
          <w:b/>
          <w:bCs/>
          <w:color w:val="000000"/>
          <w:sz w:val="24"/>
          <w:szCs w:val="24"/>
          <w:lang w:eastAsia="sk-SK"/>
        </w:rPr>
        <w:br/>
      </w:r>
    </w:p>
    <w:p w14:paraId="1D5D1850" w14:textId="5B9A333C" w:rsidR="008646F4" w:rsidRPr="00185F4C" w:rsidRDefault="008646F4" w:rsidP="008646F4">
      <w:pPr>
        <w:pStyle w:val="Standard"/>
        <w:rPr>
          <w:rFonts w:ascii="Times New Roman" w:hAnsi="Times New Roman" w:cs="Times New Roman"/>
          <w:b/>
          <w:bCs/>
        </w:rPr>
      </w:pPr>
      <w:r w:rsidRPr="00185F4C">
        <w:rPr>
          <w:rFonts w:ascii="Times New Roman" w:eastAsia="Times New Roman" w:hAnsi="Times New Roman" w:cs="Times New Roman"/>
          <w:b/>
          <w:bCs/>
          <w:color w:val="000000"/>
          <w:lang w:eastAsia="sk-SK"/>
        </w:rPr>
        <w:t>Pripravila pracovná skupina expertov:</w:t>
      </w:r>
      <w:r w:rsidRPr="00185F4C">
        <w:rPr>
          <w:rFonts w:ascii="Times New Roman" w:eastAsia="Times New Roman" w:hAnsi="Times New Roman" w:cs="Times New Roman"/>
          <w:b/>
          <w:bCs/>
          <w:color w:val="000000"/>
          <w:lang w:eastAsia="sk-SK"/>
        </w:rPr>
        <w:br/>
      </w:r>
      <w:bookmarkStart w:id="0" w:name="docs-internal-guid-380bb9b9-7fff-3165-2e"/>
      <w:bookmarkEnd w:id="0"/>
    </w:p>
    <w:p w14:paraId="461E7798" w14:textId="16493F34" w:rsidR="008646F4" w:rsidRPr="00185F4C" w:rsidRDefault="008646F4" w:rsidP="006E0C60">
      <w:pPr>
        <w:spacing w:line="240" w:lineRule="auto"/>
        <w:rPr>
          <w:rFonts w:ascii="Times New Roman" w:hAnsi="Times New Roman" w:cs="Times New Roman"/>
          <w:sz w:val="24"/>
          <w:szCs w:val="24"/>
        </w:rPr>
      </w:pPr>
      <w:r w:rsidRPr="00185F4C">
        <w:rPr>
          <w:rFonts w:ascii="Times New Roman" w:hAnsi="Times New Roman" w:cs="Times New Roman"/>
          <w:sz w:val="24"/>
          <w:szCs w:val="24"/>
        </w:rPr>
        <w:t xml:space="preserve">Dr. Claude Baláž, email: </w:t>
      </w:r>
      <w:hyperlink r:id="rId8" w:history="1">
        <w:r w:rsidRPr="00185F4C">
          <w:rPr>
            <w:rStyle w:val="Hypertextovprepojenie"/>
            <w:rFonts w:ascii="Times New Roman" w:hAnsi="Times New Roman" w:cs="Times New Roman"/>
            <w:sz w:val="24"/>
            <w:szCs w:val="24"/>
          </w:rPr>
          <w:t>claude.balaz@gmail.com</w:t>
        </w:r>
      </w:hyperlink>
      <w:r w:rsidRPr="00185F4C">
        <w:rPr>
          <w:rFonts w:ascii="Times New Roman" w:hAnsi="Times New Roman" w:cs="Times New Roman"/>
          <w:sz w:val="24"/>
          <w:szCs w:val="24"/>
        </w:rPr>
        <w:br/>
        <w:t xml:space="preserve">Ing. Ján Bilik, email: </w:t>
      </w:r>
      <w:hyperlink r:id="rId9" w:history="1">
        <w:r w:rsidRPr="00185F4C">
          <w:rPr>
            <w:rStyle w:val="Hypertextovprepojenie"/>
            <w:rFonts w:ascii="Times New Roman" w:hAnsi="Times New Roman" w:cs="Times New Roman"/>
            <w:sz w:val="24"/>
            <w:szCs w:val="24"/>
          </w:rPr>
          <w:t>jpb@creativ.sk</w:t>
        </w:r>
      </w:hyperlink>
      <w:r w:rsidRPr="00185F4C">
        <w:rPr>
          <w:rFonts w:ascii="Times New Roman" w:hAnsi="Times New Roman" w:cs="Times New Roman"/>
          <w:sz w:val="24"/>
          <w:szCs w:val="24"/>
        </w:rPr>
        <w:t>,</w:t>
      </w:r>
      <w:r w:rsidR="006E0C60" w:rsidRPr="00185F4C">
        <w:rPr>
          <w:rFonts w:ascii="Times New Roman" w:hAnsi="Times New Roman" w:cs="Times New Roman"/>
          <w:sz w:val="24"/>
          <w:szCs w:val="24"/>
        </w:rPr>
        <w:br/>
      </w:r>
      <w:r w:rsidRPr="00185F4C">
        <w:rPr>
          <w:rFonts w:ascii="Times New Roman" w:hAnsi="Times New Roman" w:cs="Times New Roman"/>
          <w:sz w:val="24"/>
          <w:szCs w:val="24"/>
        </w:rPr>
        <w:t xml:space="preserve">Dr. Ján Bobák: </w:t>
      </w:r>
      <w:hyperlink r:id="rId10" w:history="1">
        <w:r w:rsidRPr="00185F4C">
          <w:rPr>
            <w:rStyle w:val="Hypertextovprepojenie"/>
            <w:rFonts w:ascii="Times New Roman" w:hAnsi="Times New Roman" w:cs="Times New Roman"/>
            <w:sz w:val="24"/>
            <w:szCs w:val="24"/>
          </w:rPr>
          <w:t>bojan2950@gmail.com</w:t>
        </w:r>
      </w:hyperlink>
      <w:r w:rsidR="006E0C60" w:rsidRPr="00185F4C">
        <w:rPr>
          <w:rStyle w:val="Hypertextovprepojenie"/>
          <w:rFonts w:ascii="Times New Roman" w:hAnsi="Times New Roman" w:cs="Times New Roman"/>
          <w:color w:val="auto"/>
          <w:sz w:val="24"/>
          <w:szCs w:val="24"/>
          <w:u w:val="none"/>
        </w:rPr>
        <w:br/>
      </w:r>
      <w:r w:rsidRPr="00185F4C">
        <w:rPr>
          <w:rFonts w:ascii="Times New Roman" w:hAnsi="Times New Roman" w:cs="Times New Roman"/>
          <w:sz w:val="24"/>
          <w:szCs w:val="24"/>
        </w:rPr>
        <w:t xml:space="preserve">Dr. Bruno </w:t>
      </w:r>
      <w:proofErr w:type="spellStart"/>
      <w:r w:rsidRPr="00185F4C">
        <w:rPr>
          <w:rFonts w:ascii="Times New Roman" w:hAnsi="Times New Roman" w:cs="Times New Roman"/>
          <w:sz w:val="24"/>
          <w:szCs w:val="24"/>
        </w:rPr>
        <w:t>Čanady</w:t>
      </w:r>
      <w:proofErr w:type="spellEnd"/>
      <w:r w:rsidRPr="00185F4C">
        <w:rPr>
          <w:rFonts w:ascii="Times New Roman" w:hAnsi="Times New Roman" w:cs="Times New Roman"/>
          <w:sz w:val="24"/>
          <w:szCs w:val="24"/>
        </w:rPr>
        <w:t xml:space="preserve">: </w:t>
      </w:r>
      <w:hyperlink r:id="rId11" w:history="1">
        <w:r w:rsidRPr="00185F4C">
          <w:rPr>
            <w:rStyle w:val="Hypertextovprepojenie"/>
            <w:rFonts w:ascii="Times New Roman" w:hAnsi="Times New Roman" w:cs="Times New Roman"/>
            <w:sz w:val="24"/>
            <w:szCs w:val="24"/>
          </w:rPr>
          <w:t>bruno.canady@gmail.com</w:t>
        </w:r>
      </w:hyperlink>
      <w:r w:rsidRPr="00185F4C">
        <w:rPr>
          <w:rFonts w:ascii="Times New Roman" w:hAnsi="Times New Roman" w:cs="Times New Roman"/>
          <w:sz w:val="24"/>
          <w:szCs w:val="24"/>
        </w:rPr>
        <w:t xml:space="preserve"> </w:t>
      </w:r>
      <w:bookmarkStart w:id="1" w:name="_GoBack"/>
      <w:bookmarkEnd w:id="1"/>
      <w:r w:rsidR="006E0C60" w:rsidRPr="00185F4C">
        <w:rPr>
          <w:rFonts w:ascii="Times New Roman" w:hAnsi="Times New Roman" w:cs="Times New Roman"/>
          <w:sz w:val="24"/>
          <w:szCs w:val="24"/>
        </w:rPr>
        <w:br/>
      </w:r>
      <w:r w:rsidRPr="00185F4C">
        <w:rPr>
          <w:rFonts w:ascii="Times New Roman" w:hAnsi="Times New Roman" w:cs="Times New Roman"/>
          <w:sz w:val="24"/>
          <w:szCs w:val="24"/>
        </w:rPr>
        <w:t>Dr. Milan Činčura</w:t>
      </w:r>
      <w:r w:rsidR="00564B86" w:rsidRPr="00185F4C">
        <w:rPr>
          <w:rFonts w:ascii="Times New Roman" w:hAnsi="Times New Roman" w:cs="Times New Roman"/>
          <w:sz w:val="24"/>
          <w:szCs w:val="24"/>
        </w:rPr>
        <w:t xml:space="preserve"> </w:t>
      </w:r>
      <w:r w:rsidR="00680721" w:rsidRPr="00185F4C">
        <w:rPr>
          <w:rFonts w:ascii="Times New Roman" w:hAnsi="Times New Roman" w:cs="Times New Roman"/>
          <w:color w:val="474747"/>
          <w:sz w:val="24"/>
          <w:szCs w:val="24"/>
          <w:shd w:val="clear" w:color="auto" w:fill="FFFFFF"/>
        </w:rPr>
        <w:t>(† 2024)</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t xml:space="preserve">Dr. Ján Hovorka: </w:t>
      </w:r>
      <w:hyperlink r:id="rId12" w:history="1">
        <w:r w:rsidRPr="00185F4C">
          <w:rPr>
            <w:rStyle w:val="Hypertextovprepojenie"/>
            <w:rFonts w:ascii="Times New Roman" w:hAnsi="Times New Roman" w:cs="Times New Roman"/>
            <w:sz w:val="24"/>
            <w:szCs w:val="24"/>
          </w:rPr>
          <w:t>jan.hovorka053@gmail.com</w:t>
        </w:r>
      </w:hyperlink>
      <w:r w:rsidR="006E0C60" w:rsidRPr="00185F4C">
        <w:rPr>
          <w:rStyle w:val="Hypertextovprepojenie"/>
          <w:rFonts w:ascii="Times New Roman" w:hAnsi="Times New Roman" w:cs="Times New Roman"/>
          <w:color w:val="auto"/>
          <w:sz w:val="24"/>
          <w:szCs w:val="24"/>
          <w:u w:val="none"/>
        </w:rPr>
        <w:br/>
      </w:r>
      <w:r w:rsidRPr="00185F4C">
        <w:rPr>
          <w:rFonts w:ascii="Times New Roman" w:hAnsi="Times New Roman" w:cs="Times New Roman"/>
          <w:sz w:val="24"/>
          <w:szCs w:val="24"/>
        </w:rPr>
        <w:t xml:space="preserve">Mgr. Dušan Mikolaj: </w:t>
      </w:r>
      <w:hyperlink r:id="rId13" w:history="1">
        <w:r w:rsidRPr="00185F4C">
          <w:rPr>
            <w:rStyle w:val="Hypertextovprepojenie"/>
            <w:rFonts w:ascii="Times New Roman" w:hAnsi="Times New Roman" w:cs="Times New Roman"/>
            <w:sz w:val="24"/>
            <w:szCs w:val="24"/>
          </w:rPr>
          <w:t>dusanmikolaj@gmail.com</w:t>
        </w:r>
      </w:hyperlink>
      <w:r w:rsidR="006E0C60" w:rsidRPr="00185F4C">
        <w:rPr>
          <w:rStyle w:val="Hypertextovprepojenie"/>
          <w:rFonts w:ascii="Times New Roman" w:hAnsi="Times New Roman" w:cs="Times New Roman"/>
          <w:color w:val="auto"/>
          <w:sz w:val="24"/>
          <w:szCs w:val="24"/>
          <w:u w:val="none"/>
        </w:rPr>
        <w:br/>
      </w:r>
      <w:r w:rsidR="006E0C60" w:rsidRPr="00185F4C">
        <w:rPr>
          <w:rFonts w:ascii="Times New Roman" w:hAnsi="Times New Roman" w:cs="Times New Roman"/>
          <w:sz w:val="24"/>
          <w:szCs w:val="24"/>
        </w:rPr>
        <w:t>Prof</w:t>
      </w:r>
      <w:r w:rsidRPr="00185F4C">
        <w:rPr>
          <w:rFonts w:ascii="Times New Roman" w:hAnsi="Times New Roman" w:cs="Times New Roman"/>
          <w:sz w:val="24"/>
          <w:szCs w:val="24"/>
        </w:rPr>
        <w:t xml:space="preserve">. Jozef Rydlo, email: </w:t>
      </w:r>
      <w:hyperlink r:id="rId14" w:history="1">
        <w:r w:rsidRPr="00185F4C">
          <w:rPr>
            <w:rStyle w:val="Hypertextovprepojenie"/>
            <w:rFonts w:ascii="Times New Roman" w:hAnsi="Times New Roman" w:cs="Times New Roman"/>
            <w:sz w:val="24"/>
            <w:szCs w:val="24"/>
          </w:rPr>
          <w:t>jozef.rydlo@gmail.com</w:t>
        </w:r>
      </w:hyperlink>
    </w:p>
    <w:p w14:paraId="4FC9D6B7" w14:textId="5008F0C9" w:rsidR="008646F4" w:rsidRPr="00185F4C" w:rsidRDefault="008646F4" w:rsidP="008646F4">
      <w:pPr>
        <w:spacing w:after="0" w:line="360" w:lineRule="auto"/>
        <w:rPr>
          <w:rFonts w:ascii="Times New Roman" w:eastAsia="Times New Roman" w:hAnsi="Times New Roman" w:cs="Times New Roman"/>
          <w:b/>
          <w:bCs/>
          <w:color w:val="000000"/>
          <w:sz w:val="24"/>
          <w:szCs w:val="24"/>
          <w:lang w:eastAsia="sk-SK"/>
        </w:rPr>
      </w:pPr>
    </w:p>
    <w:p w14:paraId="4D092315" w14:textId="1FC13D5D" w:rsidR="003D7FF9" w:rsidRPr="00185F4C" w:rsidRDefault="003D7FF9" w:rsidP="00CF6541">
      <w:pPr>
        <w:spacing w:after="0" w:line="360" w:lineRule="auto"/>
        <w:rPr>
          <w:rFonts w:ascii="Times New Roman" w:eastAsia="Times New Roman" w:hAnsi="Times New Roman" w:cs="Times New Roman"/>
          <w:b/>
          <w:bCs/>
          <w:color w:val="000000"/>
          <w:sz w:val="24"/>
          <w:szCs w:val="24"/>
          <w:lang w:eastAsia="sk-SK"/>
        </w:rPr>
      </w:pPr>
      <w:r w:rsidRPr="00185F4C">
        <w:rPr>
          <w:rFonts w:ascii="Times New Roman" w:eastAsia="Times New Roman" w:hAnsi="Times New Roman" w:cs="Times New Roman"/>
          <w:b/>
          <w:bCs/>
          <w:color w:val="000000"/>
          <w:sz w:val="24"/>
          <w:szCs w:val="24"/>
          <w:lang w:eastAsia="sk-SK"/>
        </w:rPr>
        <w:t>LEGISLATÍVNY ZÁMER PRÍPRAVY NOVÉHO ZÁKONA</w:t>
      </w:r>
    </w:p>
    <w:p w14:paraId="26C0974B" w14:textId="56AF579E" w:rsidR="003D7FF9" w:rsidRPr="00185F4C" w:rsidRDefault="00482FBE" w:rsidP="003D7FF9">
      <w:pPr>
        <w:spacing w:after="0" w:line="360" w:lineRule="auto"/>
        <w:rPr>
          <w:rFonts w:ascii="Times New Roman" w:eastAsia="Times New Roman" w:hAnsi="Times New Roman" w:cs="Times New Roman"/>
          <w:color w:val="000000"/>
          <w:sz w:val="24"/>
          <w:szCs w:val="24"/>
          <w:lang w:eastAsia="sk-SK"/>
        </w:rPr>
      </w:pPr>
      <w:r w:rsidRPr="00185F4C">
        <w:rPr>
          <w:rFonts w:ascii="Times New Roman" w:eastAsia="Times New Roman" w:hAnsi="Times New Roman" w:cs="Times New Roman"/>
          <w:color w:val="000000"/>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Návrh</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zákona</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je</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v súlade</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s Ústavou,</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inými</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zákonmi,</w:t>
      </w:r>
      <w:r w:rsidR="003D7FF9" w:rsidRPr="00185F4C">
        <w:rPr>
          <w:rFonts w:ascii="Times New Roman" w:eastAsia="Times New Roman" w:hAnsi="Times New Roman" w:cs="Times New Roman"/>
          <w:color w:val="000000"/>
          <w:spacing w:val="141"/>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medzinárodnými zmluvami</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a inými</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medzinárodnými</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dokumentami,</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ktorými</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je</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Slovenská</w:t>
      </w:r>
      <w:r w:rsidR="003D7FF9" w:rsidRPr="00185F4C">
        <w:rPr>
          <w:rFonts w:ascii="Times New Roman" w:eastAsia="Times New Roman" w:hAnsi="Times New Roman" w:cs="Times New Roman"/>
          <w:color w:val="000000"/>
          <w:spacing w:val="75"/>
          <w:sz w:val="24"/>
          <w:szCs w:val="24"/>
          <w:lang w:eastAsia="sk-SK"/>
        </w:rPr>
        <w:t xml:space="preserve"> </w:t>
      </w:r>
      <w:r w:rsidR="003D7FF9" w:rsidRPr="00185F4C">
        <w:rPr>
          <w:rFonts w:ascii="Times New Roman" w:eastAsia="Times New Roman" w:hAnsi="Times New Roman" w:cs="Times New Roman"/>
          <w:color w:val="000000"/>
          <w:sz w:val="24"/>
          <w:szCs w:val="24"/>
          <w:lang w:eastAsia="sk-SK"/>
        </w:rPr>
        <w:t>republika viazaná.</w:t>
      </w:r>
    </w:p>
    <w:p w14:paraId="4578F156" w14:textId="77777777" w:rsidR="003D7FF9" w:rsidRPr="00185F4C" w:rsidRDefault="003D7FF9" w:rsidP="003D7FF9">
      <w:pPr>
        <w:pStyle w:val="Odsekzoznamu"/>
        <w:numPr>
          <w:ilvl w:val="0"/>
          <w:numId w:val="1"/>
        </w:numPr>
        <w:spacing w:after="0" w:line="360" w:lineRule="auto"/>
        <w:rPr>
          <w:rFonts w:ascii="Times New Roman" w:eastAsia="Times New Roman" w:hAnsi="Times New Roman" w:cs="Times New Roman"/>
          <w:b/>
          <w:bCs/>
          <w:color w:val="000000"/>
          <w:sz w:val="24"/>
          <w:szCs w:val="24"/>
          <w:lang w:eastAsia="sk-SK"/>
        </w:rPr>
      </w:pPr>
      <w:r w:rsidRPr="00185F4C">
        <w:rPr>
          <w:rFonts w:ascii="Times New Roman" w:eastAsia="Times New Roman" w:hAnsi="Times New Roman" w:cs="Times New Roman"/>
          <w:b/>
          <w:bCs/>
          <w:color w:val="000000"/>
          <w:sz w:val="24"/>
          <w:szCs w:val="24"/>
          <w:lang w:eastAsia="sk-SK"/>
        </w:rPr>
        <w:t>Teoretické východiská</w:t>
      </w:r>
    </w:p>
    <w:p w14:paraId="4BCF48F5" w14:textId="77777777" w:rsidR="003D7FF9" w:rsidRPr="00185F4C" w:rsidRDefault="003D7FF9" w:rsidP="003D7FF9">
      <w:pPr>
        <w:spacing w:after="0" w:line="360" w:lineRule="auto"/>
        <w:rPr>
          <w:rFonts w:ascii="Times New Roman" w:eastAsia="Times New Roman" w:hAnsi="Times New Roman" w:cs="Times New Roman"/>
          <w:color w:val="000000"/>
          <w:sz w:val="24"/>
          <w:szCs w:val="24"/>
          <w:lang w:eastAsia="sk-SK"/>
        </w:rPr>
      </w:pPr>
      <w:r w:rsidRPr="00185F4C">
        <w:rPr>
          <w:rFonts w:ascii="Times New Roman" w:eastAsia="Times New Roman" w:hAnsi="Times New Roman" w:cs="Times New Roman"/>
          <w:color w:val="000000"/>
          <w:sz w:val="24"/>
          <w:szCs w:val="24"/>
          <w:lang w:eastAsia="sk-SK"/>
        </w:rPr>
        <w:t xml:space="preserve">     Migrácia je celosvetový fenomén, ktorý je tak starý ako samotné ľudstvo. Jeho dôsledkom je vznik a existencia národných diaspór vo svete. V dôsledku geopolitických zmien k ním priraďujeme aj vznik a existenciu autochtónnych národnostných menšín.</w:t>
      </w:r>
    </w:p>
    <w:p w14:paraId="6A2EBB3D" w14:textId="6C74E6F1" w:rsidR="003D7FF9" w:rsidRPr="00185F4C" w:rsidRDefault="003D7FF9" w:rsidP="003D7FF9">
      <w:pPr>
        <w:spacing w:after="0" w:line="360" w:lineRule="auto"/>
        <w:rPr>
          <w:rStyle w:val="awspan"/>
          <w:rFonts w:ascii="Times New Roman" w:hAnsi="Times New Roman" w:cs="Times New Roman"/>
          <w:color w:val="000000"/>
          <w:sz w:val="24"/>
          <w:szCs w:val="24"/>
        </w:rPr>
      </w:pPr>
      <w:r w:rsidRPr="00185F4C">
        <w:rPr>
          <w:rFonts w:ascii="Times New Roman" w:eastAsia="Times New Roman" w:hAnsi="Times New Roman" w:cs="Times New Roman"/>
          <w:color w:val="000000"/>
          <w:sz w:val="24"/>
          <w:szCs w:val="24"/>
          <w:lang w:eastAsia="sk-SK"/>
        </w:rPr>
        <w:t xml:space="preserve">     V priestore európskych spoločenstiev tomuto javu venuje pozornosť Rada Európy  Európska únia prostredníctvom svojich výborov a  komisii. P</w:t>
      </w:r>
      <w:r w:rsidRPr="00185F4C">
        <w:rPr>
          <w:rStyle w:val="awspan"/>
          <w:rFonts w:ascii="Times New Roman" w:hAnsi="Times New Roman" w:cs="Times New Roman"/>
          <w:color w:val="000000"/>
          <w:sz w:val="24"/>
          <w:szCs w:val="24"/>
        </w:rPr>
        <w:t>rvý</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summit</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európskych</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diaspór,</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ktorý</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sa</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uskutočnil</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pod</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záštitou</w:t>
      </w:r>
      <w:r w:rsidRPr="00185F4C">
        <w:rPr>
          <w:rStyle w:val="awspan"/>
          <w:rFonts w:ascii="Times New Roman" w:hAnsi="Times New Roman" w:cs="Times New Roman"/>
          <w:color w:val="000000"/>
          <w:spacing w:val="115"/>
          <w:sz w:val="24"/>
          <w:szCs w:val="24"/>
        </w:rPr>
        <w:t xml:space="preserve"> </w:t>
      </w:r>
      <w:r w:rsidRPr="00185F4C">
        <w:rPr>
          <w:rStyle w:val="awspan"/>
          <w:rFonts w:ascii="Times New Roman" w:hAnsi="Times New Roman" w:cs="Times New Roman"/>
          <w:color w:val="000000"/>
          <w:sz w:val="24"/>
          <w:szCs w:val="24"/>
        </w:rPr>
        <w:t>gréckeho predsedníctva</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Európskej</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únie</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v</w:t>
      </w:r>
      <w:r w:rsidR="004516AB" w:rsidRPr="00185F4C">
        <w:rPr>
          <w:rStyle w:val="awspan"/>
          <w:rFonts w:ascii="Times New Roman" w:hAnsi="Times New Roman" w:cs="Times New Roman"/>
          <w:color w:val="000000"/>
          <w:sz w:val="24"/>
          <w:szCs w:val="24"/>
        </w:rPr>
        <w:t> Solúne (Grécko)</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2003</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svoju</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pozornosť</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zameral</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na</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význam</w:t>
      </w:r>
      <w:r w:rsidRPr="00185F4C">
        <w:rPr>
          <w:rStyle w:val="awspan"/>
          <w:rFonts w:ascii="Times New Roman" w:hAnsi="Times New Roman" w:cs="Times New Roman"/>
          <w:color w:val="000000"/>
          <w:spacing w:val="36"/>
          <w:sz w:val="24"/>
          <w:szCs w:val="24"/>
        </w:rPr>
        <w:t xml:space="preserve"> </w:t>
      </w:r>
      <w:r w:rsidRPr="00185F4C">
        <w:rPr>
          <w:rStyle w:val="awspan"/>
          <w:rFonts w:ascii="Times New Roman" w:hAnsi="Times New Roman" w:cs="Times New Roman"/>
          <w:color w:val="000000"/>
          <w:sz w:val="24"/>
          <w:szCs w:val="24"/>
        </w:rPr>
        <w:t>diaspór Európy a na podnietenie procesu vytvorenia pevnejších väzieb medzi EÚ a jej diaspórami</w:t>
      </w:r>
    </w:p>
    <w:p w14:paraId="0DF417E2" w14:textId="3468E14C" w:rsidR="008B6EA9" w:rsidRPr="00185F4C" w:rsidRDefault="003D7FF9" w:rsidP="00451708">
      <w:pPr>
        <w:autoSpaceDE w:val="0"/>
        <w:autoSpaceDN w:val="0"/>
        <w:adjustRightInd w:val="0"/>
        <w:spacing w:after="0" w:line="360" w:lineRule="auto"/>
        <w:rPr>
          <w:rFonts w:ascii="Times New Roman" w:hAnsi="Times New Roman" w:cs="Times New Roman"/>
          <w:sz w:val="24"/>
          <w:szCs w:val="24"/>
        </w:rPr>
      </w:pPr>
      <w:r w:rsidRPr="00185F4C">
        <w:rPr>
          <w:rFonts w:ascii="Times New Roman" w:eastAsia="Times New Roman" w:hAnsi="Times New Roman" w:cs="Times New Roman"/>
          <w:color w:val="000000"/>
          <w:sz w:val="24"/>
          <w:szCs w:val="24"/>
          <w:lang w:eastAsia="sk-SK"/>
        </w:rPr>
        <w:t xml:space="preserve">     Veľké</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skupiny</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zahraničn</w:t>
      </w:r>
      <w:r w:rsidR="00451708" w:rsidRPr="00185F4C">
        <w:rPr>
          <w:rFonts w:ascii="Times New Roman" w:eastAsia="Times New Roman" w:hAnsi="Times New Roman" w:cs="Times New Roman"/>
          <w:color w:val="000000"/>
          <w:sz w:val="24"/>
          <w:szCs w:val="24"/>
          <w:lang w:eastAsia="sk-SK"/>
        </w:rPr>
        <w:t>ých</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diaspór</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sú</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dnes</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prirodzeným</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fenoménom</w:t>
      </w:r>
      <w:r w:rsidRPr="00185F4C">
        <w:rPr>
          <w:rFonts w:ascii="Times New Roman" w:eastAsia="Times New Roman" w:hAnsi="Times New Roman" w:cs="Times New Roman"/>
          <w:color w:val="000000"/>
          <w:spacing w:val="116"/>
          <w:sz w:val="24"/>
          <w:szCs w:val="24"/>
          <w:lang w:eastAsia="sk-SK"/>
        </w:rPr>
        <w:t xml:space="preserve"> </w:t>
      </w:r>
      <w:r w:rsidRPr="00185F4C">
        <w:rPr>
          <w:rFonts w:ascii="Times New Roman" w:eastAsia="Times New Roman" w:hAnsi="Times New Roman" w:cs="Times New Roman"/>
          <w:color w:val="000000"/>
          <w:sz w:val="24"/>
          <w:szCs w:val="24"/>
          <w:lang w:eastAsia="sk-SK"/>
        </w:rPr>
        <w:t>života spoločnosti</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väčšiny</w:t>
      </w:r>
      <w:r w:rsidRPr="00185F4C">
        <w:rPr>
          <w:rFonts w:ascii="Times New Roman" w:eastAsia="Times New Roman" w:hAnsi="Times New Roman" w:cs="Times New Roman"/>
          <w:color w:val="000000"/>
          <w:spacing w:val="63"/>
          <w:sz w:val="24"/>
          <w:szCs w:val="24"/>
          <w:lang w:eastAsia="sk-SK"/>
        </w:rPr>
        <w:t xml:space="preserve"> </w:t>
      </w:r>
      <w:r w:rsidR="00451708" w:rsidRPr="00185F4C">
        <w:rPr>
          <w:rFonts w:ascii="Times New Roman" w:eastAsia="Times New Roman" w:hAnsi="Times New Roman" w:cs="Times New Roman"/>
          <w:color w:val="000000"/>
          <w:sz w:val="24"/>
          <w:szCs w:val="24"/>
          <w:lang w:eastAsia="sk-SK"/>
        </w:rPr>
        <w:t>štátov</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sveta.</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V podmienkach</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slobody</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pohybu</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osôb</w:t>
      </w:r>
      <w:r w:rsidRPr="00185F4C">
        <w:rPr>
          <w:rFonts w:ascii="Times New Roman" w:eastAsia="Times New Roman" w:hAnsi="Times New Roman" w:cs="Times New Roman"/>
          <w:color w:val="000000"/>
          <w:spacing w:val="63"/>
          <w:sz w:val="24"/>
          <w:szCs w:val="24"/>
          <w:lang w:eastAsia="sk-SK"/>
        </w:rPr>
        <w:t xml:space="preserve"> </w:t>
      </w:r>
      <w:r w:rsidRPr="00185F4C">
        <w:rPr>
          <w:rFonts w:ascii="Times New Roman" w:eastAsia="Times New Roman" w:hAnsi="Times New Roman" w:cs="Times New Roman"/>
          <w:color w:val="000000"/>
          <w:sz w:val="24"/>
          <w:szCs w:val="24"/>
          <w:lang w:eastAsia="sk-SK"/>
        </w:rPr>
        <w:t>v demokratickej spoločnosti</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preto</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ani</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slovenská diaspóra vo svete</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nemôže</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byť</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vnímaná</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iba</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ako</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kategória,</w:t>
      </w:r>
      <w:r w:rsidRPr="00185F4C">
        <w:rPr>
          <w:rFonts w:ascii="Times New Roman" w:eastAsia="Times New Roman" w:hAnsi="Times New Roman" w:cs="Times New Roman"/>
          <w:color w:val="000000"/>
          <w:spacing w:val="4"/>
          <w:sz w:val="24"/>
          <w:szCs w:val="24"/>
          <w:lang w:eastAsia="sk-SK"/>
        </w:rPr>
        <w:t xml:space="preserve"> </w:t>
      </w:r>
      <w:r w:rsidRPr="00185F4C">
        <w:rPr>
          <w:rFonts w:ascii="Times New Roman" w:eastAsia="Times New Roman" w:hAnsi="Times New Roman" w:cs="Times New Roman"/>
          <w:color w:val="000000"/>
          <w:sz w:val="24"/>
          <w:szCs w:val="24"/>
          <w:lang w:eastAsia="sk-SK"/>
        </w:rPr>
        <w:t>resp. relikt minulosti. Základňa, ktorá sa dnes tvorí preto musí mať charakteristiky, ktoré umožnia Slovenskej</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republike</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nielen</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riešiť</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zdedené</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problémy</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z minulosti,</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ale</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aj</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vytvoriť</w:t>
      </w:r>
      <w:r w:rsidRPr="00185F4C">
        <w:rPr>
          <w:rFonts w:ascii="Times New Roman" w:eastAsia="Times New Roman" w:hAnsi="Times New Roman" w:cs="Times New Roman"/>
          <w:color w:val="000000"/>
          <w:spacing w:val="30"/>
          <w:sz w:val="24"/>
          <w:szCs w:val="24"/>
          <w:lang w:eastAsia="sk-SK"/>
        </w:rPr>
        <w:t xml:space="preserve"> </w:t>
      </w:r>
      <w:r w:rsidRPr="00185F4C">
        <w:rPr>
          <w:rFonts w:ascii="Times New Roman" w:eastAsia="Times New Roman" w:hAnsi="Times New Roman" w:cs="Times New Roman"/>
          <w:color w:val="000000"/>
          <w:sz w:val="24"/>
          <w:szCs w:val="24"/>
          <w:lang w:eastAsia="sk-SK"/>
        </w:rPr>
        <w:t>postupne mechanizmus</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pre</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podchytenie</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migračných</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trendov,</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minimalizujúci</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škody,</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ktoré</w:t>
      </w:r>
      <w:r w:rsidRPr="00185F4C">
        <w:rPr>
          <w:rFonts w:ascii="Times New Roman" w:eastAsia="Times New Roman" w:hAnsi="Times New Roman" w:cs="Times New Roman"/>
          <w:color w:val="000000"/>
          <w:spacing w:val="39"/>
          <w:sz w:val="24"/>
          <w:szCs w:val="24"/>
          <w:lang w:eastAsia="sk-SK"/>
        </w:rPr>
        <w:t xml:space="preserve"> </w:t>
      </w:r>
      <w:r w:rsidRPr="00185F4C">
        <w:rPr>
          <w:rFonts w:ascii="Times New Roman" w:eastAsia="Times New Roman" w:hAnsi="Times New Roman" w:cs="Times New Roman"/>
          <w:color w:val="000000"/>
          <w:sz w:val="24"/>
          <w:szCs w:val="24"/>
          <w:lang w:eastAsia="sk-SK"/>
        </w:rPr>
        <w:t>vznikajú v tejto</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etape</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vývoja</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únikom</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„mozgov“</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do</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vyspelých</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krajín</w:t>
      </w:r>
      <w:r w:rsidRPr="00185F4C">
        <w:rPr>
          <w:rFonts w:ascii="Times New Roman" w:eastAsia="Times New Roman" w:hAnsi="Times New Roman" w:cs="Times New Roman"/>
          <w:color w:val="000000"/>
          <w:spacing w:val="9"/>
          <w:sz w:val="24"/>
          <w:szCs w:val="24"/>
          <w:lang w:eastAsia="sk-SK"/>
        </w:rPr>
        <w:t xml:space="preserve"> </w:t>
      </w:r>
      <w:r w:rsidRPr="00185F4C">
        <w:rPr>
          <w:rFonts w:ascii="Times New Roman" w:eastAsia="Times New Roman" w:hAnsi="Times New Roman" w:cs="Times New Roman"/>
          <w:color w:val="000000"/>
          <w:sz w:val="24"/>
          <w:szCs w:val="24"/>
          <w:lang w:eastAsia="sk-SK"/>
        </w:rPr>
        <w:t>sveta</w:t>
      </w:r>
      <w:r w:rsidR="00680721" w:rsidRPr="00185F4C">
        <w:rPr>
          <w:rFonts w:ascii="Times New Roman" w:eastAsia="Times New Roman" w:hAnsi="Times New Roman" w:cs="Times New Roman"/>
          <w:color w:val="000000"/>
          <w:sz w:val="24"/>
          <w:szCs w:val="24"/>
          <w:lang w:eastAsia="sk-SK"/>
        </w:rPr>
        <w:t xml:space="preserve"> a odchodom kvalifikovanej pracovnej sily zo Slovenska do zahraničia. </w:t>
      </w:r>
      <w:hyperlink r:id="rId15" w:history="1">
        <w:r w:rsidR="00043737" w:rsidRPr="00185F4C">
          <w:rPr>
            <w:rStyle w:val="Vrazn"/>
            <w:rFonts w:ascii="Times New Roman" w:hAnsi="Times New Roman" w:cs="Times New Roman"/>
            <w:b w:val="0"/>
            <w:bCs w:val="0"/>
            <w:sz w:val="24"/>
            <w:szCs w:val="24"/>
            <w:shd w:val="clear" w:color="auto" w:fill="FFFFFF"/>
          </w:rPr>
          <w:t>Správ</w:t>
        </w:r>
        <w:r w:rsidR="008B6EA9" w:rsidRPr="00185F4C">
          <w:rPr>
            <w:rStyle w:val="Vrazn"/>
            <w:rFonts w:ascii="Times New Roman" w:hAnsi="Times New Roman" w:cs="Times New Roman"/>
            <w:b w:val="0"/>
            <w:bCs w:val="0"/>
            <w:sz w:val="24"/>
            <w:szCs w:val="24"/>
            <w:shd w:val="clear" w:color="auto" w:fill="FFFFFF"/>
          </w:rPr>
          <w:t>a</w:t>
        </w:r>
        <w:r w:rsidR="00043737" w:rsidRPr="00185F4C">
          <w:rPr>
            <w:rStyle w:val="Vrazn"/>
            <w:rFonts w:ascii="Times New Roman" w:hAnsi="Times New Roman" w:cs="Times New Roman"/>
            <w:b w:val="0"/>
            <w:bCs w:val="0"/>
            <w:sz w:val="24"/>
            <w:szCs w:val="24"/>
            <w:shd w:val="clear" w:color="auto" w:fill="FFFFFF"/>
          </w:rPr>
          <w:t xml:space="preserve"> za rok 2024 o štátnej politike vo vzťahu k Slovákom žijúcim v zahraničí a o poskytnutej štátnej podpore Slovákom žijúcim v zahraničí a návrh programu štátnej politiky vo vzťahu k Slovákom žijúcim v </w:t>
        </w:r>
        <w:r w:rsidR="00043737" w:rsidRPr="00185F4C">
          <w:rPr>
            <w:rStyle w:val="Vrazn"/>
            <w:rFonts w:ascii="Times New Roman" w:hAnsi="Times New Roman" w:cs="Times New Roman"/>
            <w:b w:val="0"/>
            <w:bCs w:val="0"/>
            <w:sz w:val="24"/>
            <w:szCs w:val="24"/>
            <w:shd w:val="clear" w:color="auto" w:fill="FFFFFF"/>
          </w:rPr>
          <w:lastRenderedPageBreak/>
          <w:t>zahraničí na rok 2026</w:t>
        </w:r>
      </w:hyperlink>
      <w:r w:rsidR="008B6EA9" w:rsidRPr="00185F4C">
        <w:rPr>
          <w:rFonts w:ascii="Times New Roman" w:hAnsi="Times New Roman" w:cs="Times New Roman"/>
          <w:b/>
          <w:bCs/>
          <w:sz w:val="24"/>
          <w:szCs w:val="24"/>
        </w:rPr>
        <w:t xml:space="preserve"> </w:t>
      </w:r>
      <w:r w:rsidR="008B6EA9" w:rsidRPr="00185F4C">
        <w:rPr>
          <w:rFonts w:ascii="Times New Roman" w:hAnsi="Times New Roman" w:cs="Times New Roman"/>
          <w:sz w:val="24"/>
          <w:szCs w:val="24"/>
        </w:rPr>
        <w:t>uvádza</w:t>
      </w:r>
      <w:r w:rsidR="008B6EA9" w:rsidRPr="00185F4C">
        <w:rPr>
          <w:rFonts w:ascii="Times New Roman" w:hAnsi="Times New Roman" w:cs="Times New Roman"/>
          <w:b/>
          <w:bCs/>
          <w:sz w:val="24"/>
          <w:szCs w:val="24"/>
        </w:rPr>
        <w:t>, že</w:t>
      </w:r>
      <w:r w:rsidR="00043737" w:rsidRPr="00185F4C">
        <w:rPr>
          <w:rFonts w:ascii="Times New Roman" w:hAnsi="Times New Roman" w:cs="Times New Roman"/>
          <w:b/>
          <w:bCs/>
          <w:sz w:val="24"/>
          <w:szCs w:val="24"/>
        </w:rPr>
        <w:t xml:space="preserve">  </w:t>
      </w:r>
      <w:r w:rsidR="008B6EA9" w:rsidRPr="00185F4C">
        <w:rPr>
          <w:rFonts w:ascii="Times New Roman" w:hAnsi="Times New Roman" w:cs="Times New Roman"/>
          <w:sz w:val="24"/>
          <w:szCs w:val="24"/>
        </w:rPr>
        <w:t>podľa oficiálnych údajov jednotlivých štátnych štatistických úradov, v roku 2024 žilo v zahraničí 1 535 680 Slovákov</w:t>
      </w:r>
    </w:p>
    <w:p w14:paraId="1FD97282" w14:textId="77777777" w:rsidR="008B6EA9" w:rsidRPr="00185F4C" w:rsidRDefault="008B6EA9" w:rsidP="008B6EA9">
      <w:pPr>
        <w:autoSpaceDE w:val="0"/>
        <w:autoSpaceDN w:val="0"/>
        <w:adjustRightInd w:val="0"/>
        <w:spacing w:after="0" w:line="240" w:lineRule="auto"/>
        <w:rPr>
          <w:rFonts w:ascii="Times New Roman" w:eastAsia="Times New Roman" w:hAnsi="Times New Roman" w:cs="Times New Roman"/>
          <w:b/>
          <w:bCs/>
          <w:color w:val="000000"/>
          <w:sz w:val="24"/>
          <w:szCs w:val="24"/>
          <w:lang w:eastAsia="sk-SK"/>
        </w:rPr>
      </w:pPr>
    </w:p>
    <w:p w14:paraId="5275FCF1" w14:textId="729DC98B" w:rsidR="008B6EA9" w:rsidRPr="00185F4C" w:rsidRDefault="003D7FF9" w:rsidP="008B6EA9">
      <w:pPr>
        <w:autoSpaceDE w:val="0"/>
        <w:autoSpaceDN w:val="0"/>
        <w:adjustRightInd w:val="0"/>
        <w:spacing w:after="0" w:line="240" w:lineRule="auto"/>
        <w:rPr>
          <w:rFonts w:ascii="Times New Roman" w:hAnsi="Times New Roman" w:cs="Times New Roman"/>
          <w:sz w:val="24"/>
          <w:szCs w:val="24"/>
        </w:rPr>
      </w:pPr>
      <w:r w:rsidRPr="00185F4C">
        <w:rPr>
          <w:rFonts w:ascii="Times New Roman" w:eastAsia="Times New Roman" w:hAnsi="Times New Roman" w:cs="Times New Roman"/>
          <w:b/>
          <w:bCs/>
          <w:color w:val="000000"/>
          <w:sz w:val="24"/>
          <w:szCs w:val="24"/>
          <w:lang w:eastAsia="sk-SK"/>
        </w:rPr>
        <w:t>Genéza doterajšieho legislatívneho usporiadania</w:t>
      </w:r>
      <w:r w:rsidR="00CA2660" w:rsidRPr="00185F4C">
        <w:rPr>
          <w:rFonts w:ascii="Times New Roman" w:eastAsia="Times New Roman" w:hAnsi="Times New Roman" w:cs="Times New Roman"/>
          <w:b/>
          <w:bCs/>
          <w:color w:val="000000"/>
          <w:sz w:val="24"/>
          <w:szCs w:val="24"/>
          <w:lang w:eastAsia="sk-SK"/>
        </w:rPr>
        <w:br/>
      </w:r>
    </w:p>
    <w:p w14:paraId="4D119E4F" w14:textId="300F3521" w:rsidR="003D7FF9" w:rsidRPr="00185F4C" w:rsidRDefault="00D93D13" w:rsidP="00451708">
      <w:pPr>
        <w:autoSpaceDE w:val="0"/>
        <w:autoSpaceDN w:val="0"/>
        <w:adjustRightInd w:val="0"/>
        <w:spacing w:after="0" w:line="360" w:lineRule="auto"/>
        <w:rPr>
          <w:rFonts w:ascii="Times New Roman" w:hAnsi="Times New Roman" w:cs="Times New Roman"/>
          <w:sz w:val="24"/>
          <w:szCs w:val="24"/>
        </w:rPr>
      </w:pPr>
      <w:r w:rsidRPr="00185F4C">
        <w:rPr>
          <w:rFonts w:ascii="Times New Roman" w:hAnsi="Times New Roman" w:cs="Times New Roman"/>
          <w:bCs/>
          <w:sz w:val="24"/>
          <w:szCs w:val="24"/>
        </w:rPr>
        <w:t>V</w:t>
      </w:r>
      <w:r w:rsidR="003D7FF9" w:rsidRPr="00185F4C">
        <w:rPr>
          <w:rFonts w:ascii="Times New Roman" w:hAnsi="Times New Roman" w:cs="Times New Roman"/>
          <w:bCs/>
          <w:sz w:val="24"/>
          <w:szCs w:val="24"/>
        </w:rPr>
        <w:t>nútorn</w:t>
      </w:r>
      <w:r w:rsidRPr="00185F4C">
        <w:rPr>
          <w:rFonts w:ascii="Times New Roman" w:hAnsi="Times New Roman" w:cs="Times New Roman"/>
          <w:bCs/>
          <w:sz w:val="24"/>
          <w:szCs w:val="24"/>
        </w:rPr>
        <w:t>á</w:t>
      </w:r>
      <w:r w:rsidR="003D7FF9" w:rsidRPr="00185F4C">
        <w:rPr>
          <w:rFonts w:ascii="Times New Roman" w:hAnsi="Times New Roman" w:cs="Times New Roman"/>
          <w:bCs/>
          <w:sz w:val="24"/>
          <w:szCs w:val="24"/>
        </w:rPr>
        <w:t xml:space="preserve"> migráci</w:t>
      </w:r>
      <w:r w:rsidRPr="00185F4C">
        <w:rPr>
          <w:rFonts w:ascii="Times New Roman" w:hAnsi="Times New Roman" w:cs="Times New Roman"/>
          <w:bCs/>
          <w:sz w:val="24"/>
          <w:szCs w:val="24"/>
        </w:rPr>
        <w:t xml:space="preserve">a </w:t>
      </w:r>
      <w:r w:rsidR="003D7FF9" w:rsidRPr="00185F4C">
        <w:rPr>
          <w:rFonts w:ascii="Times New Roman" w:hAnsi="Times New Roman" w:cs="Times New Roman"/>
          <w:bCs/>
          <w:sz w:val="24"/>
          <w:szCs w:val="24"/>
        </w:rPr>
        <w:t>smerovala na tzv. Dolnú zem v 17. – 19. storočí</w:t>
      </w:r>
      <w:r w:rsidR="00FD26E6" w:rsidRPr="00185F4C">
        <w:rPr>
          <w:rFonts w:ascii="Times New Roman" w:hAnsi="Times New Roman" w:cs="Times New Roman"/>
          <w:bCs/>
          <w:sz w:val="24"/>
          <w:szCs w:val="24"/>
        </w:rPr>
        <w:t xml:space="preserve">, ktorej príslušníci a potomkovia sa po prvej svetovej vojne ocitli za hranicami a právne preklasifikovali na slovenské </w:t>
      </w:r>
      <w:r w:rsidR="00A75DF2" w:rsidRPr="00185F4C">
        <w:rPr>
          <w:rFonts w:ascii="Times New Roman" w:hAnsi="Times New Roman" w:cs="Times New Roman"/>
          <w:bCs/>
          <w:sz w:val="24"/>
          <w:szCs w:val="24"/>
        </w:rPr>
        <w:t>menšiny</w:t>
      </w:r>
      <w:r w:rsidR="00FD26E6" w:rsidRPr="00185F4C">
        <w:rPr>
          <w:rFonts w:ascii="Times New Roman" w:hAnsi="Times New Roman" w:cs="Times New Roman"/>
          <w:bCs/>
          <w:sz w:val="24"/>
          <w:szCs w:val="24"/>
        </w:rPr>
        <w:t xml:space="preserve"> žijúce v daných krajinách. </w:t>
      </w:r>
      <w:r w:rsidR="003D7FF9" w:rsidRPr="00185F4C">
        <w:rPr>
          <w:rFonts w:ascii="Times New Roman" w:hAnsi="Times New Roman" w:cs="Times New Roman"/>
          <w:bCs/>
          <w:sz w:val="24"/>
          <w:szCs w:val="24"/>
        </w:rPr>
        <w:t xml:space="preserve"> </w:t>
      </w:r>
      <w:r w:rsidRPr="00185F4C">
        <w:rPr>
          <w:rFonts w:ascii="Times New Roman" w:hAnsi="Times New Roman" w:cs="Times New Roman"/>
          <w:bCs/>
          <w:sz w:val="24"/>
          <w:szCs w:val="24"/>
        </w:rPr>
        <w:t>Z</w:t>
      </w:r>
      <w:r w:rsidR="003D7FF9" w:rsidRPr="00185F4C">
        <w:rPr>
          <w:rFonts w:ascii="Times New Roman" w:hAnsi="Times New Roman" w:cs="Times New Roman"/>
          <w:bCs/>
          <w:sz w:val="24"/>
          <w:szCs w:val="24"/>
        </w:rPr>
        <w:t>ačiatky slovenského masového vysťahovalectva,</w:t>
      </w:r>
      <w:r w:rsidR="00E75D46" w:rsidRPr="00185F4C">
        <w:rPr>
          <w:rFonts w:ascii="Times New Roman" w:hAnsi="Times New Roman" w:cs="Times New Roman"/>
          <w:bCs/>
          <w:sz w:val="24"/>
          <w:szCs w:val="24"/>
        </w:rPr>
        <w:t xml:space="preserve"> </w:t>
      </w:r>
      <w:r w:rsidR="003D7FF9" w:rsidRPr="00185F4C">
        <w:rPr>
          <w:rFonts w:ascii="Times New Roman" w:hAnsi="Times New Roman" w:cs="Times New Roman"/>
          <w:bCs/>
          <w:sz w:val="24"/>
          <w:szCs w:val="24"/>
        </w:rPr>
        <w:t xml:space="preserve">od 80 – tých rokov 19. storočia smerovalo do zámoria. Slovensko a slovenský národ boli v tom čase politicky súčasťou </w:t>
      </w:r>
      <w:proofErr w:type="spellStart"/>
      <w:r w:rsidR="003D7FF9" w:rsidRPr="00185F4C">
        <w:rPr>
          <w:rFonts w:ascii="Times New Roman" w:hAnsi="Times New Roman" w:cs="Times New Roman"/>
          <w:bCs/>
          <w:sz w:val="24"/>
          <w:szCs w:val="24"/>
        </w:rPr>
        <w:t>rakúsko</w:t>
      </w:r>
      <w:proofErr w:type="spellEnd"/>
      <w:r w:rsidR="003D7FF9" w:rsidRPr="00185F4C">
        <w:rPr>
          <w:rFonts w:ascii="Times New Roman" w:hAnsi="Times New Roman" w:cs="Times New Roman"/>
          <w:bCs/>
          <w:sz w:val="24"/>
          <w:szCs w:val="24"/>
        </w:rPr>
        <w:t xml:space="preserve"> – uhorskej monarchie a vysťahovalectvo Slovákov sa právne opieralo o vtedajšie uhorské zákonodarstvo. Narastajúce zámorské vysťahovalectvo viedlo k prijatiu prvého vysťahovaleckého zákona č.38/</w:t>
      </w:r>
      <w:r w:rsidR="00FD26E6" w:rsidRPr="00185F4C">
        <w:rPr>
          <w:rFonts w:ascii="Times New Roman" w:hAnsi="Times New Roman" w:cs="Times New Roman"/>
          <w:bCs/>
          <w:sz w:val="24"/>
          <w:szCs w:val="24"/>
        </w:rPr>
        <w:t>18</w:t>
      </w:r>
      <w:r w:rsidR="003D7FF9" w:rsidRPr="00185F4C">
        <w:rPr>
          <w:rFonts w:ascii="Times New Roman" w:hAnsi="Times New Roman" w:cs="Times New Roman"/>
          <w:bCs/>
          <w:sz w:val="24"/>
          <w:szCs w:val="24"/>
        </w:rPr>
        <w:t xml:space="preserve">88 známeho tiež ako </w:t>
      </w:r>
      <w:proofErr w:type="spellStart"/>
      <w:r w:rsidR="003D7FF9" w:rsidRPr="00185F4C">
        <w:rPr>
          <w:rFonts w:ascii="Times New Roman" w:hAnsi="Times New Roman" w:cs="Times New Roman"/>
          <w:bCs/>
          <w:sz w:val="24"/>
          <w:szCs w:val="24"/>
        </w:rPr>
        <w:t>Tiszov</w:t>
      </w:r>
      <w:proofErr w:type="spellEnd"/>
      <w:r w:rsidR="003D7FF9" w:rsidRPr="00185F4C">
        <w:rPr>
          <w:rFonts w:ascii="Times New Roman" w:hAnsi="Times New Roman" w:cs="Times New Roman"/>
          <w:bCs/>
          <w:sz w:val="24"/>
          <w:szCs w:val="24"/>
        </w:rPr>
        <w:t xml:space="preserve"> zákon. Filozofia zákona vychádzala zo všeobecne prijímaného názoru, že vysťahovanie nie je pôvodným rozhodnutím jednotlivca, ale výsledkom nahovárania rôznych agentov, ktorí za províziu od lodných spoločností získavajú pre lodných prepravcov cestujúcich a pre amerických podnikateľov lacné pracovné sily do banských a iných prevádzok v zámorí. Hoci nemaďarské národy Uhorska mali dvojtretinový podiel na uhorskom vysťahovalectve, zvyšujúci sa podiel Maďarov viedol uhorskú vládu k tomu, aby inovovala vysťahovalecký zákon. V roku 1903 bol v parlamente prijatý nový zákon v ktorom okrem iného boli už aj časti, ktoré umožňovali obmedzovať vysťahovalectvo. Tlak na väčšie obmedzenie vysťahovalectva viedol v roku 1909 k novele zákona ako Zákonného článku II/1909 tzv. Andrássyho zákon. Vypuknutie prvej svetovej vojny úplne zastavila emigračný proces.</w:t>
      </w:r>
    </w:p>
    <w:p w14:paraId="1CC94D4E" w14:textId="265CF859" w:rsidR="00F435D7" w:rsidRPr="00185F4C" w:rsidRDefault="003D7FF9" w:rsidP="00F435D7">
      <w:pPr>
        <w:spacing w:after="0" w:line="360" w:lineRule="auto"/>
        <w:rPr>
          <w:rFonts w:ascii="Times New Roman" w:hAnsi="Times New Roman" w:cs="Times New Roman"/>
          <w:bCs/>
          <w:sz w:val="24"/>
          <w:szCs w:val="24"/>
        </w:rPr>
      </w:pPr>
      <w:r w:rsidRPr="00185F4C">
        <w:rPr>
          <w:rFonts w:ascii="Times New Roman" w:hAnsi="Times New Roman" w:cs="Times New Roman"/>
          <w:bCs/>
          <w:sz w:val="24"/>
          <w:szCs w:val="24"/>
        </w:rPr>
        <w:t xml:space="preserve">     Vznik spoločného štátu Čechov a Slovákov v podobe </w:t>
      </w:r>
      <w:proofErr w:type="spellStart"/>
      <w:r w:rsidRPr="00185F4C">
        <w:rPr>
          <w:rFonts w:ascii="Times New Roman" w:hAnsi="Times New Roman" w:cs="Times New Roman"/>
          <w:bCs/>
          <w:sz w:val="24"/>
          <w:szCs w:val="24"/>
        </w:rPr>
        <w:t>Česko-Slovenskej</w:t>
      </w:r>
      <w:proofErr w:type="spellEnd"/>
      <w:r w:rsidRPr="00185F4C">
        <w:rPr>
          <w:rFonts w:ascii="Times New Roman" w:hAnsi="Times New Roman" w:cs="Times New Roman"/>
          <w:bCs/>
          <w:sz w:val="24"/>
          <w:szCs w:val="24"/>
        </w:rPr>
        <w:t xml:space="preserve"> republiky (1918 – 1939) bol spojený s formovaním a výkonom štátnej československej vysťahovaleckej politiky. V legislatívnej oblasti vysťahovaleckú problematiku ošetril československý vysťahovalecký zákon z 15.februára 1922, č.71/</w:t>
      </w:r>
      <w:proofErr w:type="spellStart"/>
      <w:r w:rsidRPr="00185F4C">
        <w:rPr>
          <w:rFonts w:ascii="Times New Roman" w:hAnsi="Times New Roman" w:cs="Times New Roman"/>
          <w:bCs/>
          <w:sz w:val="24"/>
          <w:szCs w:val="24"/>
        </w:rPr>
        <w:t>Sb</w:t>
      </w:r>
      <w:proofErr w:type="spellEnd"/>
      <w:r w:rsidRPr="00185F4C">
        <w:rPr>
          <w:rFonts w:ascii="Times New Roman" w:hAnsi="Times New Roman" w:cs="Times New Roman"/>
          <w:bCs/>
          <w:sz w:val="24"/>
          <w:szCs w:val="24"/>
        </w:rPr>
        <w:t>. z. a n. a jeho vykonávacie nariadenie z 8.júna 1922 č.170/</w:t>
      </w:r>
      <w:proofErr w:type="spellStart"/>
      <w:r w:rsidRPr="00185F4C">
        <w:rPr>
          <w:rFonts w:ascii="Times New Roman" w:hAnsi="Times New Roman" w:cs="Times New Roman"/>
          <w:bCs/>
          <w:sz w:val="24"/>
          <w:szCs w:val="24"/>
        </w:rPr>
        <w:t>Sb</w:t>
      </w:r>
      <w:proofErr w:type="spellEnd"/>
      <w:r w:rsidRPr="00185F4C">
        <w:rPr>
          <w:rFonts w:ascii="Times New Roman" w:hAnsi="Times New Roman" w:cs="Times New Roman"/>
          <w:bCs/>
          <w:sz w:val="24"/>
          <w:szCs w:val="24"/>
        </w:rPr>
        <w:t>. z. a n. Vládne nariadenie z 12. júna 1936 upravovalo podmienky najímania osadníkov pre cudzinu (tzv. kolonizácia). Vtedajšie oficiálne stanoviská sa zhodovali v tom, že vysťahovalectvo bude výhodné len vtedy, keď bude polepšením pre samotných vysťahovalcov, keď ich neokradne o možnosť národného života a neoslabí vysťahovalecký štát.</w:t>
      </w:r>
      <w:r w:rsidR="00DB3FAD" w:rsidRPr="00185F4C">
        <w:rPr>
          <w:rFonts w:ascii="Times New Roman" w:hAnsi="Times New Roman" w:cs="Times New Roman"/>
          <w:bCs/>
          <w:sz w:val="24"/>
          <w:szCs w:val="24"/>
        </w:rPr>
        <w:br/>
        <w:t xml:space="preserve">     Osobitný prípad sú Slováci žijúci v Poľsku, ktorí sa nikdy nesťahovali, ale zmen</w:t>
      </w:r>
      <w:r w:rsidR="00DB675E" w:rsidRPr="00185F4C">
        <w:rPr>
          <w:rFonts w:ascii="Times New Roman" w:hAnsi="Times New Roman" w:cs="Times New Roman"/>
          <w:bCs/>
          <w:sz w:val="24"/>
          <w:szCs w:val="24"/>
        </w:rPr>
        <w:t>ou</w:t>
      </w:r>
      <w:r w:rsidR="00DB3FAD" w:rsidRPr="00185F4C">
        <w:rPr>
          <w:rFonts w:ascii="Times New Roman" w:hAnsi="Times New Roman" w:cs="Times New Roman"/>
          <w:bCs/>
          <w:sz w:val="24"/>
          <w:szCs w:val="24"/>
        </w:rPr>
        <w:t xml:space="preserve"> štátnych hraníc sa ocitli v zahraničí.  Po páde Rakúska – Uhorska (1918) vypukol spor o územie Oravy a Spiša medzi Česko-Slovenskom </w:t>
      </w:r>
      <w:r w:rsidR="00F435D7" w:rsidRPr="00185F4C">
        <w:rPr>
          <w:rFonts w:ascii="Times New Roman" w:hAnsi="Times New Roman" w:cs="Times New Roman"/>
          <w:bCs/>
          <w:sz w:val="24"/>
          <w:szCs w:val="24"/>
        </w:rPr>
        <w:t xml:space="preserve">. Spojenecká veľvyslanecká konferencia </w:t>
      </w:r>
      <w:r w:rsidR="00F435D7" w:rsidRPr="00185F4C">
        <w:rPr>
          <w:rFonts w:ascii="Times New Roman" w:hAnsi="Times New Roman" w:cs="Times New Roman"/>
          <w:bCs/>
          <w:sz w:val="24"/>
          <w:szCs w:val="24"/>
        </w:rPr>
        <w:lastRenderedPageBreak/>
        <w:t>rozhodla, že Poľsko získalo 20% Oravy a 4,2% Spiša. Slovensko tak stratili 24 000 Slovákov.</w:t>
      </w:r>
      <w:r w:rsidR="00F435D7" w:rsidRPr="00185F4C">
        <w:rPr>
          <w:rFonts w:ascii="Times New Roman" w:hAnsi="Times New Roman" w:cs="Times New Roman"/>
          <w:bCs/>
          <w:sz w:val="24"/>
          <w:szCs w:val="24"/>
        </w:rPr>
        <w:br/>
        <w:t xml:space="preserve">     Rozpad Rakúsko – Uhorska a nové štátoprávne usporiadanie v strednej a južnej Európe</w:t>
      </w:r>
    </w:p>
    <w:p w14:paraId="37F30ADA" w14:textId="3FFF439C" w:rsidR="003D7FF9" w:rsidRPr="00185F4C" w:rsidRDefault="00F435D7" w:rsidP="00F435D7">
      <w:pPr>
        <w:spacing w:after="0" w:line="360" w:lineRule="auto"/>
        <w:rPr>
          <w:rFonts w:ascii="Times New Roman" w:hAnsi="Times New Roman" w:cs="Times New Roman"/>
          <w:bCs/>
          <w:sz w:val="24"/>
          <w:szCs w:val="24"/>
        </w:rPr>
      </w:pPr>
      <w:r w:rsidRPr="00185F4C">
        <w:rPr>
          <w:rFonts w:ascii="Times New Roman" w:hAnsi="Times New Roman" w:cs="Times New Roman"/>
          <w:bCs/>
          <w:sz w:val="24"/>
          <w:szCs w:val="24"/>
        </w:rPr>
        <w:t xml:space="preserve"> Prinieslo</w:t>
      </w:r>
      <w:r w:rsidR="00DB675E" w:rsidRPr="00185F4C">
        <w:rPr>
          <w:rFonts w:ascii="Times New Roman" w:hAnsi="Times New Roman" w:cs="Times New Roman"/>
          <w:bCs/>
          <w:sz w:val="24"/>
          <w:szCs w:val="24"/>
        </w:rPr>
        <w:t xml:space="preserve"> v vznik a existenciu</w:t>
      </w:r>
      <w:r w:rsidRPr="00185F4C">
        <w:rPr>
          <w:rFonts w:ascii="Times New Roman" w:hAnsi="Times New Roman" w:cs="Times New Roman"/>
          <w:bCs/>
          <w:sz w:val="24"/>
          <w:szCs w:val="24"/>
        </w:rPr>
        <w:t xml:space="preserve"> </w:t>
      </w:r>
      <w:r w:rsidR="00DB675E" w:rsidRPr="00185F4C">
        <w:rPr>
          <w:rFonts w:ascii="Times New Roman" w:hAnsi="Times New Roman" w:cs="Times New Roman"/>
          <w:bCs/>
          <w:sz w:val="24"/>
          <w:szCs w:val="24"/>
        </w:rPr>
        <w:t>s</w:t>
      </w:r>
      <w:r w:rsidRPr="00185F4C">
        <w:rPr>
          <w:rFonts w:ascii="Times New Roman" w:hAnsi="Times New Roman" w:cs="Times New Roman"/>
          <w:bCs/>
          <w:sz w:val="24"/>
          <w:szCs w:val="24"/>
        </w:rPr>
        <w:t>lovensk</w:t>
      </w:r>
      <w:r w:rsidR="00DB675E" w:rsidRPr="00185F4C">
        <w:rPr>
          <w:rFonts w:ascii="Times New Roman" w:hAnsi="Times New Roman" w:cs="Times New Roman"/>
          <w:bCs/>
          <w:sz w:val="24"/>
          <w:szCs w:val="24"/>
        </w:rPr>
        <w:t>ých</w:t>
      </w:r>
      <w:r w:rsidRPr="00185F4C">
        <w:rPr>
          <w:rFonts w:ascii="Times New Roman" w:hAnsi="Times New Roman" w:cs="Times New Roman"/>
          <w:bCs/>
          <w:sz w:val="24"/>
          <w:szCs w:val="24"/>
        </w:rPr>
        <w:t xml:space="preserve"> menš</w:t>
      </w:r>
      <w:r w:rsidR="00DB675E" w:rsidRPr="00185F4C">
        <w:rPr>
          <w:rFonts w:ascii="Times New Roman" w:hAnsi="Times New Roman" w:cs="Times New Roman"/>
          <w:bCs/>
          <w:sz w:val="24"/>
          <w:szCs w:val="24"/>
        </w:rPr>
        <w:t>ín</w:t>
      </w:r>
      <w:r w:rsidRPr="00185F4C">
        <w:rPr>
          <w:rFonts w:ascii="Times New Roman" w:hAnsi="Times New Roman" w:cs="Times New Roman"/>
          <w:bCs/>
          <w:sz w:val="24"/>
          <w:szCs w:val="24"/>
        </w:rPr>
        <w:t xml:space="preserve"> v diaspóre v Maďarsku, Rumunsku, Bulharsku, </w:t>
      </w:r>
      <w:r w:rsidR="00DB675E" w:rsidRPr="00185F4C">
        <w:rPr>
          <w:rFonts w:ascii="Times New Roman" w:hAnsi="Times New Roman" w:cs="Times New Roman"/>
          <w:bCs/>
          <w:sz w:val="24"/>
          <w:szCs w:val="24"/>
        </w:rPr>
        <w:t>Poľsku a</w:t>
      </w:r>
      <w:r w:rsidR="00C11A5B" w:rsidRPr="00185F4C">
        <w:rPr>
          <w:rFonts w:ascii="Times New Roman" w:hAnsi="Times New Roman" w:cs="Times New Roman"/>
          <w:bCs/>
          <w:sz w:val="24"/>
          <w:szCs w:val="24"/>
        </w:rPr>
        <w:t> </w:t>
      </w:r>
      <w:r w:rsidR="00DB675E" w:rsidRPr="00185F4C">
        <w:rPr>
          <w:rFonts w:ascii="Times New Roman" w:hAnsi="Times New Roman" w:cs="Times New Roman"/>
          <w:bCs/>
          <w:sz w:val="24"/>
          <w:szCs w:val="24"/>
        </w:rPr>
        <w:t>Juhoslávii</w:t>
      </w:r>
      <w:r w:rsidR="00C11A5B" w:rsidRPr="00185F4C">
        <w:rPr>
          <w:rFonts w:ascii="Times New Roman" w:hAnsi="Times New Roman" w:cs="Times New Roman"/>
          <w:color w:val="202122"/>
          <w:sz w:val="24"/>
          <w:szCs w:val="24"/>
          <w:shd w:val="clear" w:color="auto" w:fill="FFFFFF"/>
        </w:rPr>
        <w:t>. To znamenalo zmenu štatútu prvej slovenskej masovej emigrácie na Dolnú zem v 17 – 19. storočí v rámci ktorej sa jej príslušníci a potomkovia z pôvodných vnútorných migrantov v rámci Uhorska stali po 1.svetovej vojne členmi zahraničnej slovenskej diaspóry, oddelení od územia svojej pôvodnej domoviny novými štátnymi hranicami.</w:t>
      </w:r>
    </w:p>
    <w:p w14:paraId="01F411FC" w14:textId="77777777" w:rsidR="003D7FF9" w:rsidRPr="00185F4C" w:rsidRDefault="003D7FF9" w:rsidP="003D7FF9">
      <w:pPr>
        <w:spacing w:after="0" w:line="360" w:lineRule="auto"/>
        <w:rPr>
          <w:rFonts w:ascii="Times New Roman" w:hAnsi="Times New Roman" w:cs="Times New Roman"/>
          <w:sz w:val="24"/>
          <w:szCs w:val="24"/>
        </w:rPr>
      </w:pPr>
      <w:r w:rsidRPr="00185F4C">
        <w:rPr>
          <w:rFonts w:ascii="Times New Roman" w:hAnsi="Times New Roman" w:cs="Times New Roman"/>
          <w:bCs/>
          <w:sz w:val="24"/>
          <w:szCs w:val="24"/>
        </w:rPr>
        <w:t xml:space="preserve">     V období Slovenskej republiky (1939 – 1945) </w:t>
      </w:r>
      <w:r w:rsidRPr="00185F4C">
        <w:rPr>
          <w:rFonts w:ascii="Times New Roman" w:hAnsi="Times New Roman" w:cs="Times New Roman"/>
          <w:color w:val="333333"/>
          <w:sz w:val="24"/>
          <w:szCs w:val="24"/>
        </w:rPr>
        <w:t xml:space="preserve">nariadením s mocou zákona č. 129/1940 </w:t>
      </w:r>
      <w:proofErr w:type="spellStart"/>
      <w:r w:rsidRPr="00185F4C">
        <w:rPr>
          <w:rFonts w:ascii="Times New Roman" w:hAnsi="Times New Roman" w:cs="Times New Roman"/>
          <w:color w:val="333333"/>
          <w:sz w:val="24"/>
          <w:szCs w:val="24"/>
        </w:rPr>
        <w:t>Sl</w:t>
      </w:r>
      <w:proofErr w:type="spellEnd"/>
      <w:r w:rsidRPr="00185F4C">
        <w:rPr>
          <w:rFonts w:ascii="Times New Roman" w:hAnsi="Times New Roman" w:cs="Times New Roman"/>
          <w:color w:val="333333"/>
          <w:sz w:val="24"/>
          <w:szCs w:val="24"/>
        </w:rPr>
        <w:t xml:space="preserve">. z. a súvisiacimi predpismi, slovenská vláda zaviedla pracovnú povinnosť a nariadeniami s mocou zákona súčasne utvorila Ústredný úrad práce. Štátne riadenie trhu práce na Slovensku sa spočiatku obmedzovalo na krátkodobé vysielanie pracovníkov na poľnohospodárske práce a na nábor robotníkov do Nemecka. </w:t>
      </w:r>
      <w:r w:rsidRPr="00185F4C">
        <w:rPr>
          <w:rFonts w:ascii="Times New Roman" w:hAnsi="Times New Roman" w:cs="Times New Roman"/>
          <w:sz w:val="24"/>
          <w:szCs w:val="24"/>
        </w:rPr>
        <w:t>Nemecko-slovenská dohoda o slovenských robotníkoch bola podpísaná 8. decembra 1939 a vo februári 1940, vydalo ministerstvo vnútra zároveň konkrétne smernice pre najímanie robotníkov na práce do Nemecka. Počas druhej svetovej vojny pracovalo v Nemecku na základe medzivládnej dohody  približne 150 000 slovenských robotníkov.</w:t>
      </w:r>
    </w:p>
    <w:p w14:paraId="15A9331D" w14:textId="0D582722" w:rsidR="00982831" w:rsidRPr="00185F4C" w:rsidRDefault="003D7FF9" w:rsidP="00982831">
      <w:pPr>
        <w:spacing w:line="360" w:lineRule="auto"/>
        <w:rPr>
          <w:rFonts w:ascii="Times New Roman" w:hAnsi="Times New Roman" w:cs="Times New Roman"/>
          <w:sz w:val="24"/>
          <w:szCs w:val="24"/>
        </w:rPr>
      </w:pPr>
      <w:r w:rsidRPr="00185F4C">
        <w:rPr>
          <w:rFonts w:ascii="Times New Roman" w:hAnsi="Times New Roman" w:cs="Times New Roman"/>
          <w:sz w:val="24"/>
          <w:szCs w:val="24"/>
        </w:rPr>
        <w:t xml:space="preserve">     Tzv. židovský kódex upravoval aj fond na podporu vysťahovalectva</w:t>
      </w:r>
      <w:r w:rsidRPr="00185F4C">
        <w:rPr>
          <w:rFonts w:ascii="Times New Roman" w:hAnsi="Times New Roman" w:cs="Times New Roman"/>
          <w:color w:val="333333"/>
          <w:sz w:val="24"/>
          <w:szCs w:val="24"/>
        </w:rPr>
        <w:t xml:space="preserve">. </w:t>
      </w:r>
      <w:r w:rsidRPr="00185F4C">
        <w:rPr>
          <w:rFonts w:ascii="Times New Roman" w:hAnsi="Times New Roman" w:cs="Times New Roman"/>
          <w:sz w:val="24"/>
          <w:szCs w:val="24"/>
        </w:rPr>
        <w:t xml:space="preserve">Tragické deportácie slovenských židov postihli viac ako 58 000 osôb.  Vysťahovanie 38 000 židovských občanov zo Slovenska uskutočnila vláda bez akéhokoľvek zákonného podkladu. V máji 1942 boli deportácie formálne legalizované ústavným zákonom č. 68/1942 </w:t>
      </w:r>
      <w:proofErr w:type="spellStart"/>
      <w:r w:rsidRPr="00185F4C">
        <w:rPr>
          <w:rFonts w:ascii="Times New Roman" w:hAnsi="Times New Roman" w:cs="Times New Roman"/>
          <w:sz w:val="24"/>
          <w:szCs w:val="24"/>
        </w:rPr>
        <w:t>Sl</w:t>
      </w:r>
      <w:proofErr w:type="spellEnd"/>
      <w:r w:rsidRPr="00185F4C">
        <w:rPr>
          <w:rFonts w:ascii="Times New Roman" w:hAnsi="Times New Roman" w:cs="Times New Roman"/>
          <w:sz w:val="24"/>
          <w:szCs w:val="24"/>
        </w:rPr>
        <w:t>. z. o vysťahovaní Židov (deportácia ďalších 20.000 židovských občanov), ktorý stanovil celú škálu výnimiek. Ich nositelia boli zaraďovaní do pracovných táborov a nepodliehali deportácií. Deportácie do nacistických koncentračných táborov v Poľsku sa uskutočňovali od jari 1942, a to v 57 transportoch, pričom „vysťahovaní“ Židia po opustení štátu strácali okrem iného aj  štátne občianstvo Slovenskej republiky. Po obsadení Slovenska nemeckými ozbrojenými silami na jeseň 1944, po zatlačení Slovenského národného povstania</w:t>
      </w:r>
      <w:r w:rsidR="00E75D46" w:rsidRPr="00185F4C">
        <w:rPr>
          <w:rFonts w:ascii="Times New Roman" w:hAnsi="Times New Roman" w:cs="Times New Roman"/>
          <w:sz w:val="24"/>
          <w:szCs w:val="24"/>
        </w:rPr>
        <w:t xml:space="preserve"> do hôr</w:t>
      </w:r>
      <w:r w:rsidRPr="00185F4C">
        <w:rPr>
          <w:rFonts w:ascii="Times New Roman" w:hAnsi="Times New Roman" w:cs="Times New Roman"/>
          <w:sz w:val="24"/>
          <w:szCs w:val="24"/>
        </w:rPr>
        <w:t>, padlo za obeť deportácií ešte asi ďalších 12 000 Židov. Z celkového počtu vyše 70 000 deportovaných asi 67 000 zahynulo.</w:t>
      </w:r>
      <w:r w:rsidR="00EC2108" w:rsidRPr="00185F4C">
        <w:rPr>
          <w:rFonts w:ascii="Times New Roman" w:hAnsi="Times New Roman" w:cs="Times New Roman"/>
          <w:sz w:val="24"/>
          <w:szCs w:val="24"/>
        </w:rPr>
        <w:br/>
        <w:t xml:space="preserve">      Pre Slovákov bolo tragédiou rozhodnutie tzv. Viedenskej arbitráže a jej dôsledok – maďarská okupácia južného Slovenska a maďarský vojenský vpád na východ Slovenska a okupácia ďalšej časti slovenského územia. Hneď došlo k brutálnemu vyháňaniu a prenasledovaniu tamojších Slovákov.</w:t>
      </w:r>
      <w:r w:rsidR="00955918" w:rsidRPr="00185F4C">
        <w:rPr>
          <w:rFonts w:ascii="Times New Roman" w:hAnsi="Times New Roman" w:cs="Times New Roman"/>
          <w:sz w:val="24"/>
          <w:szCs w:val="24"/>
        </w:rPr>
        <w:t xml:space="preserve"> V rokoch 1938 – 1945 pred maďarským nacionálnym terorom a perzekúciami bolo nútených okupovanú oblasť opustiť 100 000 Slovákov aj so </w:t>
      </w:r>
      <w:r w:rsidR="00955918" w:rsidRPr="00185F4C">
        <w:rPr>
          <w:rFonts w:ascii="Times New Roman" w:hAnsi="Times New Roman" w:cs="Times New Roman"/>
          <w:sz w:val="24"/>
          <w:szCs w:val="24"/>
        </w:rPr>
        <w:lastRenderedPageBreak/>
        <w:t>svojimi rodinami. Ak k tomu pripočítame aj tých, ktorí boli nútení utiecť na Slovensko aj z územia Podkarpatskej Rusi, Rumunska a Srbska, tak ich počet sa zvýši na 150 000 utečencov.</w:t>
      </w:r>
      <w:r w:rsidRPr="00185F4C">
        <w:rPr>
          <w:rFonts w:ascii="Times New Roman" w:hAnsi="Times New Roman" w:cs="Times New Roman"/>
          <w:sz w:val="24"/>
          <w:szCs w:val="24"/>
        </w:rPr>
        <w:br/>
        <w:t xml:space="preserve">     </w:t>
      </w:r>
      <w:r w:rsidRPr="00185F4C">
        <w:rPr>
          <w:rFonts w:ascii="Times New Roman" w:hAnsi="Times New Roman" w:cs="Times New Roman"/>
          <w:color w:val="333333"/>
          <w:sz w:val="24"/>
          <w:szCs w:val="24"/>
        </w:rPr>
        <w:t xml:space="preserve">Po skončení druhej svetovej vojny začal v Európe veľký proces presídľovania a reemigrácie. Obnovené Československo sa podieľalo na nútenom odsune Nemcov. </w:t>
      </w:r>
      <w:r w:rsidRPr="00185F4C">
        <w:rPr>
          <w:rFonts w:ascii="Times New Roman" w:hAnsi="Times New Roman" w:cs="Times New Roman"/>
          <w:color w:val="444444"/>
          <w:sz w:val="24"/>
          <w:szCs w:val="24"/>
        </w:rPr>
        <w:t>Z Československa bolo v roku 1946 odsunutých 2 232 544 Nemcov v rámci organizovaného odsunu: dve tretiny do amerického sektoru, tretina do sovietskeho sektoru do Nemecka (pre porovnanie z územia, ktorá pripadla po druhej svetovej vojne ZSSR a Poľsku, muselo odísť 6 944 000 Nemcov, z ostatných krajín potom 1 865 000 Nemcov). Avšak nie všetci odsunutí boli skutočne Nemci. Bolo medzi nimi niekoľko tisíc ľudí prevažne žien českej i slovenskej národnosti, ktoré žili v zmiešanom manželstve, a tiež osoby (prevažne zo zmiešaných manželstiev), ktoré sa k Nemcom ohlásili až za okupácie. Počet vyhnaných v rámci tzv. divokého odsunu nie je známy.</w:t>
      </w:r>
      <w:r w:rsidRPr="00185F4C">
        <w:rPr>
          <w:rFonts w:ascii="Times New Roman" w:hAnsi="Times New Roman" w:cs="Times New Roman"/>
          <w:color w:val="444444"/>
          <w:sz w:val="24"/>
          <w:szCs w:val="24"/>
        </w:rPr>
        <w:br/>
        <w:t xml:space="preserve">     </w:t>
      </w:r>
      <w:r w:rsidRPr="00185F4C">
        <w:rPr>
          <w:rFonts w:ascii="Times New Roman" w:hAnsi="Times New Roman" w:cs="Times New Roman"/>
          <w:color w:val="2E2E2E"/>
          <w:sz w:val="24"/>
          <w:szCs w:val="24"/>
          <w:shd w:val="clear" w:color="auto" w:fill="FFFFFF"/>
        </w:rPr>
        <w:t>Po podpísaní najprv</w:t>
      </w:r>
      <w:r w:rsidRPr="00185F4C">
        <w:rPr>
          <w:rStyle w:val="apple-converted-space"/>
          <w:rFonts w:ascii="Times New Roman" w:hAnsi="Times New Roman" w:cs="Times New Roman"/>
          <w:color w:val="2E2E2E"/>
          <w:sz w:val="24"/>
          <w:szCs w:val="24"/>
          <w:shd w:val="clear" w:color="auto" w:fill="FFFFFF"/>
        </w:rPr>
        <w:t> </w:t>
      </w:r>
      <w:r w:rsidRPr="00185F4C">
        <w:rPr>
          <w:rStyle w:val="Zvraznenie"/>
          <w:rFonts w:ascii="Times New Roman" w:hAnsi="Times New Roman" w:cs="Times New Roman"/>
          <w:color w:val="2E2E2E"/>
          <w:sz w:val="24"/>
          <w:szCs w:val="24"/>
          <w:shd w:val="clear" w:color="auto" w:fill="FFFFFF"/>
        </w:rPr>
        <w:t>Dohody o odstúpení Podkarpatskej Rusi v prospech ZSSR</w:t>
      </w:r>
      <w:r w:rsidRPr="00185F4C">
        <w:rPr>
          <w:rStyle w:val="apple-converted-space"/>
          <w:rFonts w:ascii="Times New Roman" w:hAnsi="Times New Roman" w:cs="Times New Roman"/>
          <w:color w:val="2E2E2E"/>
          <w:sz w:val="24"/>
          <w:szCs w:val="24"/>
          <w:shd w:val="clear" w:color="auto" w:fill="FFFFFF"/>
        </w:rPr>
        <w:t> </w:t>
      </w:r>
      <w:r w:rsidRPr="00185F4C">
        <w:rPr>
          <w:rFonts w:ascii="Times New Roman" w:hAnsi="Times New Roman" w:cs="Times New Roman"/>
          <w:color w:val="2E2E2E"/>
          <w:sz w:val="24"/>
          <w:szCs w:val="24"/>
          <w:shd w:val="clear" w:color="auto" w:fill="FFFFFF"/>
        </w:rPr>
        <w:t>dňa 25. 5. 1945,</w:t>
      </w:r>
      <w:r w:rsidRPr="00185F4C">
        <w:rPr>
          <w:rStyle w:val="apple-converted-space"/>
          <w:rFonts w:ascii="Times New Roman" w:hAnsi="Times New Roman" w:cs="Times New Roman"/>
          <w:color w:val="2E2E2E"/>
          <w:sz w:val="24"/>
          <w:szCs w:val="24"/>
          <w:shd w:val="clear" w:color="auto" w:fill="FFFFFF"/>
        </w:rPr>
        <w:t xml:space="preserve"> bola následne podpísaná </w:t>
      </w:r>
      <w:r w:rsidRPr="00185F4C">
        <w:rPr>
          <w:rFonts w:ascii="Times New Roman" w:hAnsi="Times New Roman" w:cs="Times New Roman"/>
          <w:color w:val="2E2E2E"/>
          <w:sz w:val="24"/>
          <w:szCs w:val="24"/>
          <w:shd w:val="clear" w:color="auto" w:fill="FFFFFF"/>
        </w:rPr>
        <w:t>aj</w:t>
      </w:r>
      <w:r w:rsidRPr="00185F4C">
        <w:rPr>
          <w:rStyle w:val="apple-converted-space"/>
          <w:rFonts w:ascii="Times New Roman" w:hAnsi="Times New Roman" w:cs="Times New Roman"/>
          <w:color w:val="2E2E2E"/>
          <w:sz w:val="24"/>
          <w:szCs w:val="24"/>
          <w:shd w:val="clear" w:color="auto" w:fill="FFFFFF"/>
        </w:rPr>
        <w:t> </w:t>
      </w:r>
      <w:r w:rsidRPr="00185F4C">
        <w:rPr>
          <w:rStyle w:val="Zvraznenie"/>
          <w:rFonts w:ascii="Times New Roman" w:hAnsi="Times New Roman" w:cs="Times New Roman"/>
          <w:color w:val="2E2E2E"/>
          <w:sz w:val="24"/>
          <w:szCs w:val="24"/>
          <w:shd w:val="clear" w:color="auto" w:fill="FFFFFF"/>
        </w:rPr>
        <w:t>Dohoda o opcii a vzájomnom presídlení obyvateľstva medzi</w:t>
      </w:r>
      <w:r w:rsidRPr="00185F4C">
        <w:rPr>
          <w:rFonts w:ascii="Times New Roman" w:hAnsi="Times New Roman" w:cs="Times New Roman"/>
          <w:sz w:val="24"/>
          <w:szCs w:val="24"/>
        </w:rPr>
        <w:t xml:space="preserve"> </w:t>
      </w:r>
      <w:r w:rsidRPr="00185F4C">
        <w:rPr>
          <w:rStyle w:val="Zvraznenie"/>
          <w:rFonts w:ascii="Times New Roman" w:hAnsi="Times New Roman" w:cs="Times New Roman"/>
          <w:color w:val="2E2E2E"/>
          <w:sz w:val="24"/>
          <w:szCs w:val="24"/>
          <w:shd w:val="clear" w:color="auto" w:fill="FFFFFF"/>
        </w:rPr>
        <w:t>ČSR a ZSSR</w:t>
      </w:r>
      <w:r w:rsidRPr="00185F4C">
        <w:rPr>
          <w:rStyle w:val="apple-converted-space"/>
          <w:rFonts w:ascii="Times New Roman" w:hAnsi="Times New Roman" w:cs="Times New Roman"/>
          <w:color w:val="2E2E2E"/>
          <w:sz w:val="24"/>
          <w:szCs w:val="24"/>
          <w:shd w:val="clear" w:color="auto" w:fill="FFFFFF"/>
        </w:rPr>
        <w:t> </w:t>
      </w:r>
      <w:r w:rsidRPr="00185F4C">
        <w:rPr>
          <w:rFonts w:ascii="Times New Roman" w:hAnsi="Times New Roman" w:cs="Times New Roman"/>
          <w:color w:val="2E2E2E"/>
          <w:sz w:val="24"/>
          <w:szCs w:val="24"/>
          <w:shd w:val="clear" w:color="auto" w:fill="FFFFFF"/>
        </w:rPr>
        <w:t>zo dňa 10. 7. 1946.</w:t>
      </w:r>
      <w:r w:rsidRPr="00185F4C">
        <w:rPr>
          <w:rFonts w:ascii="Times New Roman" w:hAnsi="Times New Roman" w:cs="Times New Roman"/>
          <w:color w:val="222222"/>
          <w:sz w:val="24"/>
          <w:szCs w:val="24"/>
          <w:shd w:val="clear" w:color="auto" w:fill="FBF9F5"/>
        </w:rPr>
        <w:t xml:space="preserve"> Dohodu o výmene obyvateľstva medzi Československom a Maďarskom podpisovali v Budapešti 27. februára 1946 čs. štátny tajomník ministerstva zahraničných vecí Vladimír Clementis a maďarský minister zahraničných vecí </w:t>
      </w:r>
      <w:proofErr w:type="spellStart"/>
      <w:r w:rsidRPr="00185F4C">
        <w:rPr>
          <w:rFonts w:ascii="Times New Roman" w:hAnsi="Times New Roman" w:cs="Times New Roman"/>
          <w:color w:val="222222"/>
          <w:sz w:val="24"/>
          <w:szCs w:val="24"/>
          <w:shd w:val="clear" w:color="auto" w:fill="FBF9F5"/>
        </w:rPr>
        <w:t>János</w:t>
      </w:r>
      <w:proofErr w:type="spellEnd"/>
      <w:r w:rsidRPr="00185F4C">
        <w:rPr>
          <w:rFonts w:ascii="Times New Roman" w:hAnsi="Times New Roman" w:cs="Times New Roman"/>
          <w:color w:val="222222"/>
          <w:sz w:val="24"/>
          <w:szCs w:val="24"/>
          <w:shd w:val="clear" w:color="auto" w:fill="FBF9F5"/>
        </w:rPr>
        <w:t xml:space="preserve"> </w:t>
      </w:r>
      <w:proofErr w:type="spellStart"/>
      <w:r w:rsidRPr="00185F4C">
        <w:rPr>
          <w:rFonts w:ascii="Times New Roman" w:hAnsi="Times New Roman" w:cs="Times New Roman"/>
          <w:color w:val="222222"/>
          <w:sz w:val="24"/>
          <w:szCs w:val="24"/>
          <w:shd w:val="clear" w:color="auto" w:fill="FBF9F5"/>
        </w:rPr>
        <w:t>Gyöngyösi</w:t>
      </w:r>
      <w:proofErr w:type="spellEnd"/>
      <w:r w:rsidRPr="00185F4C">
        <w:rPr>
          <w:rFonts w:ascii="Times New Roman" w:hAnsi="Times New Roman" w:cs="Times New Roman"/>
          <w:color w:val="222222"/>
          <w:sz w:val="24"/>
          <w:szCs w:val="24"/>
          <w:shd w:val="clear" w:color="auto" w:fill="FBF9F5"/>
        </w:rPr>
        <w:t>. V Dohode bola zakotvená možnosť dobrovoľného presídlenia Slovákov z Maďarska do Československa, ale umožňovala aj čs. vláde zriadiť a vyslať do Maďarska zvláštnu komisiu, ktorá by mala právo viesť nábor medzi Slovákmi v Maďarsku, aby sa prihlásili na presídlenie. Výmena obyvateľstva prebiehala od apríla 1947 do decembra 1948. Z ČSR bolo vysídlených 89 660 občanov maďarskej národnosti. Z Maďarska prišlo do ČSR 71 787 Slovákov. Reemigrácia (repatriácia)</w:t>
      </w:r>
      <w:r w:rsidR="002F4CDC" w:rsidRPr="00185F4C">
        <w:rPr>
          <w:rFonts w:ascii="Times New Roman" w:hAnsi="Times New Roman" w:cs="Times New Roman"/>
          <w:color w:val="222222"/>
          <w:sz w:val="24"/>
          <w:szCs w:val="24"/>
          <w:shd w:val="clear" w:color="auto" w:fill="FBF9F5"/>
        </w:rPr>
        <w:t xml:space="preserve"> po 2. svetovej vojne</w:t>
      </w:r>
      <w:r w:rsidRPr="00185F4C">
        <w:rPr>
          <w:rFonts w:ascii="Times New Roman" w:hAnsi="Times New Roman" w:cs="Times New Roman"/>
          <w:color w:val="222222"/>
          <w:sz w:val="24"/>
          <w:szCs w:val="24"/>
          <w:shd w:val="clear" w:color="auto" w:fill="FBF9F5"/>
        </w:rPr>
        <w:t xml:space="preserve"> znamenala návrat zahraničných krajanov späť do vlasti</w:t>
      </w:r>
      <w:r w:rsidR="002F4CDC" w:rsidRPr="00185F4C">
        <w:rPr>
          <w:rFonts w:ascii="Times New Roman" w:hAnsi="Times New Roman" w:cs="Times New Roman"/>
          <w:color w:val="222222"/>
          <w:sz w:val="24"/>
          <w:szCs w:val="24"/>
          <w:shd w:val="clear" w:color="auto" w:fill="FBF9F5"/>
        </w:rPr>
        <w:t>, resp. do pôvodnej domoviny predkov (pre Slovákov  z Maďarska, Rumunska, či Juhoslávie, Slovensko po 2. svetovej vojne nebolo ich vlasťou, ale len domovinou ich predkov).</w:t>
      </w:r>
      <w:r w:rsidRPr="00185F4C">
        <w:rPr>
          <w:rFonts w:ascii="Times New Roman" w:hAnsi="Times New Roman" w:cs="Times New Roman"/>
          <w:color w:val="222222"/>
          <w:sz w:val="24"/>
          <w:szCs w:val="24"/>
          <w:shd w:val="clear" w:color="auto" w:fill="FBF9F5"/>
        </w:rPr>
        <w:t xml:space="preserve"> Týkala sa najmä Čechov a Slovákov ktorí žili a pracovali vo Francúzsku, Belgicku, Rumunsku, Juhoslávii, Bulharsku a malej miere aj z iných európskych krajín. Národné zhromaždenie Československej republiky prijalo v rokoch 1945 až 1950 niekoľko zákonov, ktoré mali uľahčiť reemigráciu a poskytnúť reemigrantom niektoré právne zvýhodnenia. </w:t>
      </w:r>
      <w:r w:rsidRPr="00185F4C">
        <w:rPr>
          <w:rFonts w:ascii="Times New Roman" w:hAnsi="Times New Roman" w:cs="Times New Roman"/>
          <w:color w:val="222222"/>
          <w:sz w:val="24"/>
          <w:szCs w:val="24"/>
          <w:shd w:val="clear" w:color="auto" w:fill="FBF9F5"/>
        </w:rPr>
        <w:br/>
        <w:t xml:space="preserve">     Po komunistickom februárovom</w:t>
      </w:r>
      <w:r w:rsidR="00786CE8" w:rsidRPr="00185F4C">
        <w:rPr>
          <w:rFonts w:ascii="Times New Roman" w:hAnsi="Times New Roman" w:cs="Times New Roman"/>
          <w:color w:val="222222"/>
          <w:sz w:val="24"/>
          <w:szCs w:val="24"/>
          <w:shd w:val="clear" w:color="auto" w:fill="FBF9F5"/>
        </w:rPr>
        <w:t xml:space="preserve"> prevrate v roku 1948 </w:t>
      </w:r>
      <w:r w:rsidRPr="00185F4C">
        <w:rPr>
          <w:rFonts w:ascii="Times New Roman" w:hAnsi="Times New Roman" w:cs="Times New Roman"/>
          <w:color w:val="222222"/>
          <w:sz w:val="24"/>
          <w:szCs w:val="24"/>
          <w:shd w:val="clear" w:color="auto" w:fill="FBF9F5"/>
        </w:rPr>
        <w:t xml:space="preserve">nastalo obdobie útekov za hranice Československa, tzv. nelegálna emigrácia. Prvá vlna 1948 – 1967, druhá 1968 – 1969, tretia 1970 – 1989, z vtedajšieho právneho hľadiska išlo o trestný čin opustenia republiky. </w:t>
      </w:r>
      <w:r w:rsidRPr="00185F4C">
        <w:rPr>
          <w:rFonts w:ascii="Times New Roman" w:hAnsi="Times New Roman" w:cs="Times New Roman"/>
          <w:color w:val="252525"/>
          <w:sz w:val="24"/>
          <w:szCs w:val="24"/>
        </w:rPr>
        <w:t xml:space="preserve">Do roku </w:t>
      </w:r>
      <w:r w:rsidRPr="00185F4C">
        <w:rPr>
          <w:rFonts w:ascii="Times New Roman" w:hAnsi="Times New Roman" w:cs="Times New Roman"/>
          <w:color w:val="252525"/>
          <w:sz w:val="24"/>
          <w:szCs w:val="24"/>
        </w:rPr>
        <w:lastRenderedPageBreak/>
        <w:t>1948 sa prekročenie štátnych hraníc bez platného cestovného pasu trestalo ako priestupok. Po februári 1948 zrušilo Ministerstvo vnútra platnosť cestovných pasov a zákonom z roku 1949 stratili občania Československa právny nárok na vydanie cestovného pasu. Prvýkrát sa trestný čin s názvom</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i/>
          <w:iCs/>
          <w:color w:val="252525"/>
          <w:sz w:val="24"/>
          <w:szCs w:val="24"/>
        </w:rPr>
        <w:t>Neoprávnené opustenie územia republiky a neuposlúchnutie výzvy k návratu</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objavil v zákone na ochranu ľudovodemokratickej republiky z roku</w:t>
      </w:r>
      <w:r w:rsidRPr="00185F4C">
        <w:rPr>
          <w:rStyle w:val="apple-converted-space"/>
          <w:rFonts w:ascii="Times New Roman" w:hAnsi="Times New Roman" w:cs="Times New Roman"/>
          <w:color w:val="252525"/>
          <w:sz w:val="24"/>
          <w:szCs w:val="24"/>
        </w:rPr>
        <w:t> 1948</w:t>
      </w:r>
      <w:r w:rsidRPr="00185F4C">
        <w:rPr>
          <w:rFonts w:ascii="Times New Roman" w:hAnsi="Times New Roman" w:cs="Times New Roman"/>
          <w:color w:val="252525"/>
          <w:sz w:val="24"/>
          <w:szCs w:val="24"/>
        </w:rPr>
        <w:t>. Páchateľ (aj neúspešný, pretože trestný bol aj pokus tohto trestného činu), ktorý „</w:t>
      </w:r>
      <w:r w:rsidRPr="00185F4C">
        <w:rPr>
          <w:rFonts w:ascii="Times New Roman" w:hAnsi="Times New Roman" w:cs="Times New Roman"/>
          <w:i/>
          <w:color w:val="252525"/>
          <w:sz w:val="24"/>
          <w:szCs w:val="24"/>
        </w:rPr>
        <w:t>v úmysle poškodiť záujem republiky</w:t>
      </w:r>
      <w:r w:rsidRPr="00185F4C">
        <w:rPr>
          <w:rFonts w:ascii="Times New Roman" w:hAnsi="Times New Roman" w:cs="Times New Roman"/>
          <w:color w:val="252525"/>
          <w:sz w:val="24"/>
          <w:szCs w:val="24"/>
        </w:rPr>
        <w:t>“ neoprávnene opustil Československo či sa do neho v stanovenej lehote nevrátil, mohol byť odsúdený na trest ťažkého žalára od jedného do piatich rokov.</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Pod názvom</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i/>
          <w:iCs/>
          <w:color w:val="252525"/>
          <w:sz w:val="24"/>
          <w:szCs w:val="24"/>
        </w:rPr>
        <w:t>Opustenie republiky</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s rovnakou trestnou sadzbou a obdobnou skutkovou podstatou, z ktorej však vypadla podmienka úmyselne poškodiť záujem republiky, tento trestný čin prevzal aj trestný zákonník z roku</w:t>
      </w:r>
      <w:r w:rsidRPr="00185F4C">
        <w:rPr>
          <w:rStyle w:val="apple-converted-space"/>
          <w:rFonts w:ascii="Times New Roman" w:hAnsi="Times New Roman" w:cs="Times New Roman"/>
          <w:color w:val="252525"/>
          <w:sz w:val="24"/>
          <w:szCs w:val="24"/>
        </w:rPr>
        <w:t>  1950. </w:t>
      </w:r>
      <w:r w:rsidRPr="00185F4C">
        <w:rPr>
          <w:rFonts w:ascii="Times New Roman" w:hAnsi="Times New Roman" w:cs="Times New Roman"/>
          <w:color w:val="252525"/>
          <w:sz w:val="24"/>
          <w:szCs w:val="24"/>
        </w:rPr>
        <w:t>V rokoch 1950 - 1956</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bolo možné navyše dostať aj trest straty</w:t>
      </w:r>
      <w:r w:rsidRPr="00185F4C">
        <w:rPr>
          <w:rStyle w:val="apple-converted-space"/>
          <w:rFonts w:ascii="Times New Roman" w:hAnsi="Times New Roman" w:cs="Times New Roman"/>
          <w:color w:val="252525"/>
          <w:sz w:val="24"/>
          <w:szCs w:val="24"/>
        </w:rPr>
        <w:t> štátneho občianstva</w:t>
      </w:r>
      <w:r w:rsidRPr="00185F4C">
        <w:rPr>
          <w:rFonts w:ascii="Times New Roman" w:hAnsi="Times New Roman" w:cs="Times New Roman"/>
          <w:color w:val="252525"/>
          <w:sz w:val="24"/>
          <w:szCs w:val="24"/>
        </w:rPr>
        <w:t>. Pod rovnakým názvom a rovnako vymedzený zostal aj v trestnom zákone z roku</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sz w:val="24"/>
          <w:szCs w:val="24"/>
        </w:rPr>
        <w:t xml:space="preserve"> 1961, </w:t>
      </w:r>
      <w:r w:rsidRPr="00185F4C">
        <w:rPr>
          <w:rFonts w:ascii="Times New Roman" w:hAnsi="Times New Roman" w:cs="Times New Roman"/>
          <w:color w:val="222222"/>
          <w:sz w:val="24"/>
          <w:szCs w:val="24"/>
          <w:shd w:val="clear" w:color="auto" w:fill="FFFFFF"/>
        </w:rPr>
        <w:t>iba sa znížila spodná hranica trestnej sadzby na pol roka, s alternatívou nápravného opatrenia avšak organizátorovi alebo pomocníkovi úteku do zahraničia hrozil sprísnený trest odňatia slobody na tri až desať rokov.</w:t>
      </w:r>
      <w:r w:rsidRPr="00185F4C">
        <w:rPr>
          <w:rFonts w:ascii="Times New Roman" w:hAnsi="Times New Roman" w:cs="Times New Roman"/>
          <w:sz w:val="24"/>
          <w:szCs w:val="24"/>
        </w:rPr>
        <w:t xml:space="preserve"> </w:t>
      </w:r>
      <w:r w:rsidRPr="00185F4C">
        <w:rPr>
          <w:rFonts w:ascii="Times New Roman" w:hAnsi="Times New Roman" w:cs="Times New Roman"/>
          <w:color w:val="252525"/>
          <w:sz w:val="24"/>
          <w:szCs w:val="24"/>
        </w:rPr>
        <w:t>Súčasťou trestu mohlo byť aj prepadnutie majetku. Ľudia ktorí opustili republiku, mohli a aj boli súdení v neprítomnosti. Ich odsúdenie znamenalo, že sa nemajú vracať, pretože by boli zadržaní na hraniciach. Od roku 1977 mohli zo zahraničia požiadať o "</w:t>
      </w:r>
      <w:r w:rsidRPr="00185F4C">
        <w:rPr>
          <w:rFonts w:ascii="Times New Roman" w:hAnsi="Times New Roman" w:cs="Times New Roman"/>
          <w:i/>
          <w:color w:val="252525"/>
          <w:sz w:val="24"/>
          <w:szCs w:val="24"/>
        </w:rPr>
        <w:t>upravenie vzťahu s ČSSR</w:t>
      </w:r>
      <w:r w:rsidRPr="00185F4C">
        <w:rPr>
          <w:rFonts w:ascii="Times New Roman" w:hAnsi="Times New Roman" w:cs="Times New Roman"/>
          <w:color w:val="252525"/>
          <w:sz w:val="24"/>
          <w:szCs w:val="24"/>
        </w:rPr>
        <w:t>" čo bola faktická</w:t>
      </w:r>
      <w:r w:rsidRPr="00185F4C">
        <w:rPr>
          <w:rStyle w:val="apple-converted-space"/>
          <w:rFonts w:ascii="Times New Roman" w:hAnsi="Times New Roman" w:cs="Times New Roman"/>
          <w:color w:val="252525"/>
          <w:sz w:val="24"/>
          <w:szCs w:val="24"/>
        </w:rPr>
        <w:t> legalizácia pobytu v zahraničí</w:t>
      </w:r>
      <w:r w:rsidRPr="00185F4C">
        <w:rPr>
          <w:rFonts w:ascii="Times New Roman" w:hAnsi="Times New Roman" w:cs="Times New Roman"/>
          <w:color w:val="252525"/>
          <w:sz w:val="24"/>
          <w:szCs w:val="24"/>
        </w:rPr>
        <w:t>. „</w:t>
      </w:r>
      <w:proofErr w:type="spellStart"/>
      <w:r w:rsidRPr="00185F4C">
        <w:rPr>
          <w:rFonts w:ascii="Times New Roman" w:hAnsi="Times New Roman" w:cs="Times New Roman"/>
          <w:i/>
          <w:color w:val="252525"/>
          <w:sz w:val="24"/>
          <w:szCs w:val="24"/>
        </w:rPr>
        <w:t>Upravenci</w:t>
      </w:r>
      <w:proofErr w:type="spellEnd"/>
      <w:r w:rsidRPr="00185F4C">
        <w:rPr>
          <w:rFonts w:ascii="Times New Roman" w:hAnsi="Times New Roman" w:cs="Times New Roman"/>
          <w:color w:val="252525"/>
          <w:sz w:val="24"/>
          <w:szCs w:val="24"/>
        </w:rPr>
        <w:t>“ boli tí, ktorí si chceli ponechať občianstvo ČSSR (bol im vydaný nový pas ČSSR). Druhou možnosťou bolo „</w:t>
      </w:r>
      <w:r w:rsidRPr="00185F4C">
        <w:rPr>
          <w:rFonts w:ascii="Times New Roman" w:hAnsi="Times New Roman" w:cs="Times New Roman"/>
          <w:i/>
          <w:color w:val="252525"/>
          <w:sz w:val="24"/>
          <w:szCs w:val="24"/>
        </w:rPr>
        <w:t>vykúpiť sa</w:t>
      </w:r>
      <w:r w:rsidRPr="00185F4C">
        <w:rPr>
          <w:rFonts w:ascii="Times New Roman" w:hAnsi="Times New Roman" w:cs="Times New Roman"/>
          <w:color w:val="252525"/>
          <w:sz w:val="24"/>
          <w:szCs w:val="24"/>
        </w:rPr>
        <w:t>“. Oficiálne išlo o „</w:t>
      </w:r>
      <w:r w:rsidRPr="00185F4C">
        <w:rPr>
          <w:rFonts w:ascii="Times New Roman" w:hAnsi="Times New Roman" w:cs="Times New Roman"/>
          <w:i/>
          <w:color w:val="252525"/>
          <w:sz w:val="24"/>
          <w:szCs w:val="24"/>
        </w:rPr>
        <w:t>Prepustenie zo štátneho zväzku</w:t>
      </w:r>
      <w:r w:rsidRPr="00185F4C">
        <w:rPr>
          <w:rFonts w:ascii="Times New Roman" w:hAnsi="Times New Roman" w:cs="Times New Roman"/>
          <w:color w:val="252525"/>
          <w:sz w:val="24"/>
          <w:szCs w:val="24"/>
        </w:rPr>
        <w:t>“, ktoré bolo upravené v Smernici o úprave právnych vzťahov Československej socialistickej republiky k občanom, ktorí sa zdržujú v cudzine bez povolenia československých úradov. Vtedajšia právna úprava vychádzala zo zásady, že vzťahy štátu k emigrantom záviseli na skutočnosti, či sami prejavili záujem o ich usporiadanie. Ak nie, nemal by im byť povolený vstup na územie ČSSR a ani povolené cesty československých občanov za nimi. Ak áno, a ak splnili stanovené podmienky, mohli byť prepustení zo štátneho zväzku a pri povoľovaní ciest do ČSSR sa na nich pozeralo ako na cudzinca.</w:t>
      </w:r>
      <w:r w:rsidRPr="00185F4C">
        <w:rPr>
          <w:rFonts w:ascii="Times New Roman" w:hAnsi="Times New Roman" w:cs="Times New Roman"/>
          <w:sz w:val="24"/>
          <w:szCs w:val="24"/>
        </w:rPr>
        <w:t xml:space="preserve"> Osobitná časť sa týkala najmä žien, ktoré  uzatvorili manželský zväzok s cudzincom (</w:t>
      </w:r>
      <w:r w:rsidRPr="00185F4C">
        <w:rPr>
          <w:rFonts w:ascii="Times New Roman" w:hAnsi="Times New Roman" w:cs="Times New Roman"/>
          <w:i/>
          <w:sz w:val="24"/>
          <w:szCs w:val="24"/>
        </w:rPr>
        <w:t>tzv. sobášna emigrácia</w:t>
      </w:r>
      <w:r w:rsidRPr="00185F4C">
        <w:rPr>
          <w:rFonts w:ascii="Times New Roman" w:hAnsi="Times New Roman" w:cs="Times New Roman"/>
          <w:sz w:val="24"/>
          <w:szCs w:val="24"/>
        </w:rPr>
        <w:t>).</w:t>
      </w:r>
      <w:r w:rsidRPr="00185F4C">
        <w:rPr>
          <w:rFonts w:ascii="Times New Roman" w:hAnsi="Times New Roman" w:cs="Times New Roman"/>
          <w:color w:val="252525"/>
          <w:sz w:val="24"/>
          <w:szCs w:val="24"/>
        </w:rPr>
        <w:t xml:space="preserve"> </w:t>
      </w:r>
      <w:r w:rsidR="00997BD1" w:rsidRPr="00185F4C">
        <w:rPr>
          <w:rFonts w:ascii="Times New Roman" w:hAnsi="Times New Roman" w:cs="Times New Roman"/>
          <w:color w:val="252525"/>
          <w:sz w:val="24"/>
          <w:szCs w:val="24"/>
        </w:rPr>
        <w:t>Zo dňa 29. novembra 1961</w:t>
      </w:r>
      <w:r w:rsidRPr="00185F4C">
        <w:rPr>
          <w:rFonts w:ascii="Times New Roman" w:hAnsi="Times New Roman" w:cs="Times New Roman"/>
          <w:color w:val="252525"/>
          <w:sz w:val="24"/>
          <w:szCs w:val="24"/>
        </w:rPr>
        <w:t xml:space="preserve"> bolo</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i/>
          <w:iCs/>
          <w:color w:val="252525"/>
          <w:sz w:val="24"/>
          <w:szCs w:val="24"/>
        </w:rPr>
        <w:t>Opustenie republiky</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zmenené na trestný čin</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i/>
          <w:iCs/>
          <w:color w:val="252525"/>
          <w:sz w:val="24"/>
          <w:szCs w:val="24"/>
        </w:rPr>
        <w:t>nedovoleného prekročenia štátnej hranice</w:t>
      </w:r>
      <w:r w:rsidRPr="00185F4C">
        <w:rPr>
          <w:rFonts w:ascii="Times New Roman" w:hAnsi="Times New Roman" w:cs="Times New Roman"/>
          <w:color w:val="252525"/>
          <w:sz w:val="24"/>
          <w:szCs w:val="24"/>
        </w:rPr>
        <w:t>, ktorého podstata spočívala v prekročení štátnej hranice za použitia</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sz w:val="24"/>
          <w:szCs w:val="24"/>
        </w:rPr>
        <w:t>násilia</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alebo pod hrozbu bezprostredného násilia.</w:t>
      </w:r>
      <w:r w:rsidRPr="00185F4C">
        <w:rPr>
          <w:rStyle w:val="apple-converted-space"/>
          <w:rFonts w:ascii="Times New Roman" w:hAnsi="Times New Roman" w:cs="Times New Roman"/>
          <w:color w:val="252525"/>
          <w:sz w:val="24"/>
          <w:szCs w:val="24"/>
        </w:rPr>
        <w:t>  </w:t>
      </w:r>
      <w:r w:rsidRPr="00185F4C">
        <w:rPr>
          <w:rFonts w:ascii="Times New Roman" w:hAnsi="Times New Roman" w:cs="Times New Roman"/>
          <w:color w:val="252525"/>
          <w:sz w:val="24"/>
          <w:szCs w:val="24"/>
        </w:rPr>
        <w:t xml:space="preserve">Dovtedy uložené tresty boli zákonom o súdnej rehabilitácii z roku 1990 zahladené. </w:t>
      </w:r>
      <w:r w:rsidRPr="00185F4C">
        <w:rPr>
          <w:rFonts w:ascii="Times New Roman" w:hAnsi="Times New Roman" w:cs="Times New Roman"/>
          <w:color w:val="252525"/>
          <w:sz w:val="24"/>
          <w:szCs w:val="24"/>
        </w:rPr>
        <w:br/>
        <w:t xml:space="preserve">     </w:t>
      </w:r>
      <w:r w:rsidRPr="00185F4C">
        <w:rPr>
          <w:rFonts w:ascii="Times New Roman" w:hAnsi="Times New Roman" w:cs="Times New Roman"/>
          <w:sz w:val="24"/>
          <w:szCs w:val="24"/>
        </w:rPr>
        <w:t xml:space="preserve">Zákon o zahraničných Slovákoch začal vznikať na základe uznesenia vlády Slovenskej republiky č. 232 z 11. apríla 1995 k návrhu postupu migračnej politiky vo vzťahu </w:t>
      </w:r>
      <w:r w:rsidRPr="00185F4C">
        <w:rPr>
          <w:rFonts w:ascii="Times New Roman" w:hAnsi="Times New Roman" w:cs="Times New Roman"/>
          <w:sz w:val="24"/>
          <w:szCs w:val="24"/>
        </w:rPr>
        <w:lastRenderedPageBreak/>
        <w:t>k zahraničným Slovákom a spoločensky žiadúcej imigrácie. Gestorom tvorby zákona sa stalo Ministerstvo kultúry SR, ktoré vytvorilo svoju novú organizačnú zložku Krajanský odbor a</w:t>
      </w:r>
      <w:r w:rsidR="00CA320B" w:rsidRPr="00185F4C">
        <w:rPr>
          <w:rFonts w:ascii="Times New Roman" w:hAnsi="Times New Roman" w:cs="Times New Roman"/>
          <w:sz w:val="24"/>
          <w:szCs w:val="24"/>
        </w:rPr>
        <w:t> </w:t>
      </w:r>
      <w:r w:rsidRPr="00185F4C">
        <w:rPr>
          <w:rFonts w:ascii="Times New Roman" w:hAnsi="Times New Roman" w:cs="Times New Roman"/>
          <w:sz w:val="24"/>
          <w:szCs w:val="24"/>
        </w:rPr>
        <w:t>menovalo</w:t>
      </w:r>
      <w:r w:rsidR="00CA320B" w:rsidRPr="00185F4C">
        <w:rPr>
          <w:rFonts w:ascii="Times New Roman" w:hAnsi="Times New Roman" w:cs="Times New Roman"/>
          <w:sz w:val="24"/>
          <w:szCs w:val="24"/>
        </w:rPr>
        <w:t xml:space="preserve"> Dr.</w:t>
      </w:r>
      <w:r w:rsidRPr="00185F4C">
        <w:rPr>
          <w:rFonts w:ascii="Times New Roman" w:hAnsi="Times New Roman" w:cs="Times New Roman"/>
          <w:sz w:val="24"/>
          <w:szCs w:val="24"/>
        </w:rPr>
        <w:t xml:space="preserve"> Claude Baláža za jeho riaditeľa, ktorý sa stal hlavným koordinátorom vecného spracovania návrhu zákona. Hlavnou úlohou nového odboru bola príprava zákona o zahraničných Slovákoch, vypracovanie štatútu Domu zahraničných Slovákov a vypracovanie vládneho Komplexného programu starostlivosti o zahraničných Slovákov.              Návrh zákona vypracovalo ministerstvo kultúry v spolupráci s ministerstvom vnútra a ministerstvom zahraničných vecí v súčinnosti s ostatnými zainteresovanými ministerstvami, verejnoprávnymi a neštátnymi inštitúciami. V rámci príprav návrhu zásad zákona sa v septembri 1995 v Bratislave uskutočnilo pracovné stretnutie so zástupcami spolkov a organizácii zahraničných Slovákov. Zahraniční Slováci vo svojich písomných pripomienkach pozitívne hodnotili rozhodnutie o príprave takéhoto zákona, ale pri posudzovaní jeho návrhu boli diferencovaní. Menšie doplnky navrhovali Slováci z Chorvátska, Česka, Ukrajiny a Svetového kongresu Slovákov, rozsiahlejšie Slováci z Juhoslávie a Maďarska a kritické zaujali Slováci zo Švajčiarska a Nemecka, ktorí očakávali dvojité občianstvo, novelizáciu reštitučného zákona, odstránenie dvojitého zdanenia a volebné právo. Všetci sa zhodli na zásadnom etnickom resp. národnom princípe, s výnimkou  Slovensko – českého klubu z Prahy reprezentovaného vtedy Vladimírom </w:t>
      </w:r>
      <w:proofErr w:type="spellStart"/>
      <w:r w:rsidRPr="00185F4C">
        <w:rPr>
          <w:rFonts w:ascii="Times New Roman" w:hAnsi="Times New Roman" w:cs="Times New Roman"/>
          <w:sz w:val="24"/>
          <w:szCs w:val="24"/>
        </w:rPr>
        <w:t>Skalským</w:t>
      </w:r>
      <w:proofErr w:type="spellEnd"/>
      <w:r w:rsidRPr="00185F4C">
        <w:rPr>
          <w:rFonts w:ascii="Times New Roman" w:hAnsi="Times New Roman" w:cs="Times New Roman"/>
          <w:sz w:val="24"/>
          <w:szCs w:val="24"/>
        </w:rPr>
        <w:t xml:space="preserve"> a </w:t>
      </w:r>
      <w:proofErr w:type="spellStart"/>
      <w:r w:rsidRPr="00185F4C">
        <w:rPr>
          <w:rFonts w:ascii="Times New Roman" w:hAnsi="Times New Roman" w:cs="Times New Roman"/>
          <w:sz w:val="24"/>
          <w:szCs w:val="24"/>
        </w:rPr>
        <w:t>Naďou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Vokušovou</w:t>
      </w:r>
      <w:proofErr w:type="spellEnd"/>
      <w:r w:rsidRPr="00185F4C">
        <w:rPr>
          <w:rFonts w:ascii="Times New Roman" w:hAnsi="Times New Roman" w:cs="Times New Roman"/>
          <w:sz w:val="24"/>
          <w:szCs w:val="24"/>
        </w:rPr>
        <w:t>, ktorý jediní preferovali občiansky princíp.</w:t>
      </w:r>
      <w:r w:rsidRPr="00185F4C">
        <w:rPr>
          <w:rFonts w:ascii="Times New Roman" w:hAnsi="Times New Roman" w:cs="Times New Roman"/>
          <w:sz w:val="24"/>
          <w:szCs w:val="24"/>
        </w:rPr>
        <w:br/>
        <w:t xml:space="preserve">     Základným východiskom pri tvorbe návrhu zásad zákona bola Ústava Slovenskej republiky a všeobecne záväzné právne predpisy Slovenskej republiky. Účelom zákona mala byť úprava postavenia, práva a povinnosti zahraničného Slováka na území Slovenskej republiky a pôsobnosť orgánov štátnej správy a mimovládnych organizácii v styku so zahraničnými Slovákmi. Návrh mal vymedziť pojem zahraničného Slováka a konanie o priznanie postavenia zahraničného Slováka (status). V styku a starostlivosti o zahraničných Slovákov mal stanoviť pôsobnosť orgánov štátnej správy a mimovládnych organizácii v rámci vymedzenej pôsobnosti. Tvorba prvého zákona tohto druhu bola nesmierne náročná, začala v auguste 1995, skončila jeho prijatím v Národnej rade Slovenskej republike 14. februára 1997 a nadobudnutím účinnosti od 5. júla 1997, symbolicky v deň štátneho sviatku sv. Cyrila a Metóda a v pamätný deň Slovenskej republiky </w:t>
      </w:r>
      <w:r w:rsidRPr="00185F4C">
        <w:rPr>
          <w:rFonts w:ascii="Times New Roman" w:hAnsi="Times New Roman" w:cs="Times New Roman"/>
          <w:i/>
          <w:sz w:val="24"/>
          <w:szCs w:val="24"/>
        </w:rPr>
        <w:t>Deň zahraničných Slovákov.</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t xml:space="preserve">Na začiatku boli vypracované </w:t>
      </w:r>
      <w:r w:rsidRPr="00185F4C">
        <w:rPr>
          <w:rFonts w:ascii="Times New Roman" w:hAnsi="Times New Roman" w:cs="Times New Roman"/>
          <w:i/>
          <w:sz w:val="24"/>
          <w:szCs w:val="24"/>
        </w:rPr>
        <w:t xml:space="preserve">Tézy k návrhu postupu migračnej politiky vlády SR vo vzťahu k zahraničným Slovákoch. </w:t>
      </w:r>
      <w:r w:rsidRPr="00185F4C">
        <w:rPr>
          <w:rFonts w:ascii="Times New Roman" w:hAnsi="Times New Roman" w:cs="Times New Roman"/>
          <w:sz w:val="24"/>
          <w:szCs w:val="24"/>
        </w:rPr>
        <w:t xml:space="preserve">Nasledoval </w:t>
      </w:r>
      <w:r w:rsidRPr="00185F4C">
        <w:rPr>
          <w:rFonts w:ascii="Times New Roman" w:hAnsi="Times New Roman" w:cs="Times New Roman"/>
          <w:i/>
          <w:sz w:val="24"/>
          <w:szCs w:val="24"/>
        </w:rPr>
        <w:t xml:space="preserve"> Návrh zásad zákona o zahraničných Slovákoch </w:t>
      </w:r>
      <w:r w:rsidRPr="00185F4C">
        <w:rPr>
          <w:rFonts w:ascii="Times New Roman" w:hAnsi="Times New Roman" w:cs="Times New Roman"/>
          <w:sz w:val="24"/>
          <w:szCs w:val="24"/>
        </w:rPr>
        <w:t>a potom jeho  paragrafované znenie</w:t>
      </w:r>
      <w:r w:rsidRPr="00185F4C">
        <w:rPr>
          <w:rFonts w:ascii="Times New Roman" w:hAnsi="Times New Roman" w:cs="Times New Roman"/>
          <w:i/>
          <w:sz w:val="24"/>
          <w:szCs w:val="24"/>
        </w:rPr>
        <w:t xml:space="preserve">, </w:t>
      </w:r>
      <w:r w:rsidRPr="00185F4C">
        <w:rPr>
          <w:rFonts w:ascii="Times New Roman" w:hAnsi="Times New Roman" w:cs="Times New Roman"/>
          <w:sz w:val="24"/>
          <w:szCs w:val="24"/>
        </w:rPr>
        <w:t xml:space="preserve">ktoré v rámci medzirezortného posudzovania, prerokovania v Legislatívnej rade vlády SR, vlády, SR, poverených parlamentných výboroch </w:t>
      </w:r>
      <w:r w:rsidRPr="00185F4C">
        <w:rPr>
          <w:rFonts w:ascii="Times New Roman" w:hAnsi="Times New Roman" w:cs="Times New Roman"/>
          <w:sz w:val="24"/>
          <w:szCs w:val="24"/>
        </w:rPr>
        <w:lastRenderedPageBreak/>
        <w:t>(Výbor pre verejnú správu, územnú samosprávu a národnosti; Výbor pre zdravotníctvo a sociálne veci; Výbor pre obranu a bezpečnosť; Zahraničný výbor; Výbor pre vzdelávanie, vedu, kultúru a šport) dosiahol počet doplnených a prepracovaných deväť verzii. To všetko svedčí nielen o veľkej náročnosti, ale i  úporného hľadania najreálnejšieho modelu, čo sa neobišlo neraz i  bez zásadných rozporov a neraz i nepriazne pre potrebu jeho vzniku.</w:t>
      </w:r>
      <w:r w:rsidRPr="00185F4C">
        <w:rPr>
          <w:rFonts w:ascii="Times New Roman" w:hAnsi="Times New Roman" w:cs="Times New Roman"/>
          <w:sz w:val="24"/>
          <w:szCs w:val="24"/>
        </w:rPr>
        <w:br/>
        <w:t xml:space="preserve">Autori návrhu zákona preskúmali modely viac ako dvadsať štátov sveta a inšpirovali sa politickými prístupmi i právnymi riešeniami celého radu z nich. Podnetnými sa ukázali najmä modely a právne úpravy Nemeckej spolkovej republiky, Švajčiarska, Slovinska a Maďarska a v čiastkových otázkach aj iných štátov napr. Rumunska, Grécka, Poľska, Francúzska, Španielska a iných. Základom riešenia tak ako v každej zo spomenutých krajín bola predovšetkým analýza vlastnej reality, potreba a ciele Slovenskej republiky v danej oblasti. Východiskom preto bola osobitosť procesu vzniku a vývoja diaspóry ako aj formovanie vzťahov medzi ňou a štátmi v ktorých sa Slovensko v dovtedajšej histórii vyvíjalo. Zákon o zahraničných Slovákoch nemal v dovtedajšej histórii práva Slovenska precedens a predstavoval kvalitatívne nový prvok slovenskej právnej sústavy. V tomto zmysle bol zákon o zahraničných Slovákoch slovenským špecifickým riešením reagujúcim na problémy a potreby pozitívneho formovania vzájomných </w:t>
      </w:r>
      <w:proofErr w:type="spellStart"/>
      <w:r w:rsidRPr="00185F4C">
        <w:rPr>
          <w:rFonts w:ascii="Times New Roman" w:hAnsi="Times New Roman" w:cs="Times New Roman"/>
          <w:sz w:val="24"/>
          <w:szCs w:val="24"/>
        </w:rPr>
        <w:t>slovensko</w:t>
      </w:r>
      <w:proofErr w:type="spellEnd"/>
      <w:r w:rsidRPr="00185F4C">
        <w:rPr>
          <w:rFonts w:ascii="Times New Roman" w:hAnsi="Times New Roman" w:cs="Times New Roman"/>
          <w:sz w:val="24"/>
          <w:szCs w:val="24"/>
        </w:rPr>
        <w:t xml:space="preserve"> – slovenských vzťahov v aktuálnej etape vlastného štátu a otvorenej demokratickej spoločnosti. </w:t>
      </w:r>
      <w:r w:rsidRPr="00185F4C">
        <w:rPr>
          <w:rFonts w:ascii="Times New Roman" w:hAnsi="Times New Roman" w:cs="Times New Roman"/>
          <w:color w:val="333333"/>
          <w:sz w:val="24"/>
          <w:szCs w:val="24"/>
          <w:shd w:val="clear" w:color="auto" w:fill="FFFFFF"/>
        </w:rPr>
        <w:t>Analýza zákona vypracovaná Ministerstvom zahraničných vecí Slovenskej republiky (10. 12. 2001) konštatovala, že obsah zákona je v súlade so</w:t>
      </w:r>
      <w:r w:rsidRPr="00185F4C">
        <w:rPr>
          <w:rStyle w:val="apple-converted-space"/>
          <w:rFonts w:ascii="Times New Roman" w:hAnsi="Times New Roman" w:cs="Times New Roman"/>
          <w:color w:val="333333"/>
          <w:sz w:val="24"/>
          <w:szCs w:val="24"/>
          <w:shd w:val="clear" w:color="auto" w:fill="FFFFFF"/>
        </w:rPr>
        <w:t> </w:t>
      </w:r>
      <w:r w:rsidRPr="00185F4C">
        <w:rPr>
          <w:rStyle w:val="Zvraznenie"/>
          <w:rFonts w:ascii="Times New Roman" w:hAnsi="Times New Roman" w:cs="Times New Roman"/>
          <w:color w:val="333333"/>
          <w:sz w:val="24"/>
          <w:szCs w:val="24"/>
          <w:bdr w:val="none" w:sz="0" w:space="0" w:color="auto" w:frame="1"/>
          <w:shd w:val="clear" w:color="auto" w:fill="FFFFFF"/>
        </w:rPr>
        <w:t>Správou a Závermi Európskej komisie pre demokraciu prostredníctvom práva</w:t>
      </w:r>
      <w:r w:rsidRPr="00185F4C">
        <w:rPr>
          <w:rStyle w:val="apple-converted-space"/>
          <w:rFonts w:ascii="Times New Roman" w:hAnsi="Times New Roman" w:cs="Times New Roman"/>
          <w:color w:val="333333"/>
          <w:sz w:val="24"/>
          <w:szCs w:val="24"/>
          <w:shd w:val="clear" w:color="auto" w:fill="FFFFFF"/>
        </w:rPr>
        <w:t> </w:t>
      </w:r>
      <w:r w:rsidRPr="00185F4C">
        <w:rPr>
          <w:rFonts w:ascii="Times New Roman" w:hAnsi="Times New Roman" w:cs="Times New Roman"/>
          <w:color w:val="333333"/>
          <w:sz w:val="24"/>
          <w:szCs w:val="24"/>
          <w:shd w:val="clear" w:color="auto" w:fill="FFFFFF"/>
        </w:rPr>
        <w:t>(Benátska komisia) o preferenčnom zaobchádzaní s národnostnými menšinami príbuzenskými štátmi. Ďalej ministerstvo odporúčalo v súvislosti s integračnými snahami Slovenskej republiky do Európskej únie zvážiť možnosť úpravy zákona tak, aby bol v súlade s legislatívou Európskej únie, prípadne možnosť jeho</w:t>
      </w:r>
      <w:r w:rsidR="00E17E40" w:rsidRPr="00185F4C">
        <w:rPr>
          <w:rFonts w:ascii="Times New Roman" w:hAnsi="Times New Roman" w:cs="Times New Roman"/>
          <w:color w:val="333333"/>
          <w:sz w:val="24"/>
          <w:szCs w:val="24"/>
          <w:shd w:val="clear" w:color="auto" w:fill="FFFFFF"/>
        </w:rPr>
        <w:t xml:space="preserve"> neuplatnenia </w:t>
      </w:r>
      <w:r w:rsidRPr="00185F4C">
        <w:rPr>
          <w:rFonts w:ascii="Times New Roman" w:hAnsi="Times New Roman" w:cs="Times New Roman"/>
          <w:color w:val="333333"/>
          <w:sz w:val="24"/>
          <w:szCs w:val="24"/>
          <w:shd w:val="clear" w:color="auto" w:fill="FFFFFF"/>
        </w:rPr>
        <w:t xml:space="preserve">ku dňu vstupu Slovenskej republiky do Európskej únie. </w:t>
      </w:r>
      <w:r w:rsidRPr="00185F4C">
        <w:rPr>
          <w:rFonts w:ascii="Times New Roman" w:hAnsi="Times New Roman" w:cs="Times New Roman"/>
          <w:color w:val="333333"/>
          <w:sz w:val="24"/>
          <w:szCs w:val="24"/>
          <w:shd w:val="clear" w:color="auto" w:fill="FFFFFF"/>
        </w:rPr>
        <w:br/>
        <w:t xml:space="preserve">     Vtedajší výkon  a tvorba  štátnej politiky starostlivosti o zahraničných Slovákov fungovala na diverzifikovanom modeli, čo v nejednom, prípade pri presadzovaní rezortných záujmov vyvolávalo nielen rozpory, ale znižovalo aj jej kvalitu. V záujme prekonania týchto nedostatkov bol vypracovaný a na rokovanie vlády predložený iniciatívny materiál </w:t>
      </w:r>
      <w:r w:rsidRPr="00185F4C">
        <w:rPr>
          <w:rFonts w:ascii="Times New Roman" w:hAnsi="Times New Roman" w:cs="Times New Roman"/>
          <w:i/>
          <w:color w:val="333333"/>
          <w:sz w:val="24"/>
          <w:szCs w:val="24"/>
          <w:shd w:val="clear" w:color="auto" w:fill="FFFFFF"/>
        </w:rPr>
        <w:t xml:space="preserve">Návrh transformácie zabezpečenia vzťahov Slovenskej republiky k zahraničným Slovákom, </w:t>
      </w:r>
      <w:r w:rsidRPr="00185F4C">
        <w:rPr>
          <w:rFonts w:ascii="Times New Roman" w:hAnsi="Times New Roman" w:cs="Times New Roman"/>
          <w:color w:val="333333"/>
          <w:sz w:val="24"/>
          <w:szCs w:val="24"/>
          <w:shd w:val="clear" w:color="auto" w:fill="FFFFFF"/>
        </w:rPr>
        <w:t xml:space="preserve">ktorý vlády SR prijala svojim uznesením č. 1146/1999. Uvedeným uznesením bol  návrh transformácie schválený, do funkcie splnomocnenca vlády pre zahraničných Slovákov bol menovaný </w:t>
      </w:r>
      <w:r w:rsidR="00E97A6A" w:rsidRPr="00185F4C">
        <w:rPr>
          <w:rFonts w:ascii="Times New Roman" w:hAnsi="Times New Roman" w:cs="Times New Roman"/>
          <w:color w:val="333333"/>
          <w:sz w:val="24"/>
          <w:szCs w:val="24"/>
          <w:shd w:val="clear" w:color="auto" w:fill="FFFFFF"/>
        </w:rPr>
        <w:t xml:space="preserve">Dr. </w:t>
      </w:r>
      <w:r w:rsidRPr="00185F4C">
        <w:rPr>
          <w:rFonts w:ascii="Times New Roman" w:hAnsi="Times New Roman" w:cs="Times New Roman"/>
          <w:color w:val="333333"/>
          <w:sz w:val="24"/>
          <w:szCs w:val="24"/>
          <w:shd w:val="clear" w:color="auto" w:fill="FFFFFF"/>
        </w:rPr>
        <w:t xml:space="preserve">Claude Baláž, ktorý súčasne vykonával i funkciu riaditeľa Domu zahraničných Slovákov a uložilo Milanovi Kňažkovi ministrovi kultúry, aby so splnomocnencom do 31. </w:t>
      </w:r>
      <w:r w:rsidRPr="00185F4C">
        <w:rPr>
          <w:rFonts w:ascii="Times New Roman" w:hAnsi="Times New Roman" w:cs="Times New Roman"/>
          <w:color w:val="333333"/>
          <w:sz w:val="24"/>
          <w:szCs w:val="24"/>
          <w:shd w:val="clear" w:color="auto" w:fill="FFFFFF"/>
        </w:rPr>
        <w:lastRenderedPageBreak/>
        <w:t xml:space="preserve">marca 2000 pripravili a predložili na rokovanie vlády </w:t>
      </w:r>
      <w:r w:rsidRPr="00185F4C">
        <w:rPr>
          <w:rFonts w:ascii="Times New Roman" w:hAnsi="Times New Roman" w:cs="Times New Roman"/>
          <w:color w:val="000000"/>
          <w:sz w:val="24"/>
          <w:szCs w:val="24"/>
        </w:rPr>
        <w:t xml:space="preserve">návrh novely zákona č. 70/1997 Z. z. o zahraničných Slovákoch a do 30.septembra 2000 návrh opatrení na dovŕšenie transformácie systému zabezpečenia vzťahov Slovenskej republiky k zahraničným Slovákom. Vzhľadom na odlišné názory k spracovaniu a obsahu predmetných úloh prišlo zo strany M. Kňažka k ťažko ospravedlniteľným postupom. Návrh C. Baláža, aby rámci pripravovanej novely ústavy Slovenskej republiky bola zapracovaná stať o vzťahu štátu k svojim zahraničným menšinám porovnateľná s ústavami iných európskych štátov bol zo strany vtedajšieho ministra kultúry odmietnutý. Vo svojej nepochopiteľnej  osobnej averzii voči C. Balážovi zašiel tak ďaleko, že dal na svojom ministerstve vypracovať </w:t>
      </w:r>
      <w:proofErr w:type="spellStart"/>
      <w:r w:rsidR="00D14EEF" w:rsidRPr="00185F4C">
        <w:rPr>
          <w:rFonts w:ascii="Times New Roman" w:hAnsi="Times New Roman" w:cs="Times New Roman"/>
          <w:color w:val="000000"/>
          <w:sz w:val="24"/>
          <w:szCs w:val="24"/>
        </w:rPr>
        <w:t>kontra</w:t>
      </w:r>
      <w:r w:rsidRPr="00185F4C">
        <w:rPr>
          <w:rFonts w:ascii="Times New Roman" w:hAnsi="Times New Roman" w:cs="Times New Roman"/>
          <w:color w:val="000000"/>
          <w:sz w:val="24"/>
          <w:szCs w:val="24"/>
        </w:rPr>
        <w:t>materiál</w:t>
      </w:r>
      <w:proofErr w:type="spellEnd"/>
      <w:r w:rsidRPr="00185F4C">
        <w:rPr>
          <w:rFonts w:ascii="Times New Roman" w:hAnsi="Times New Roman" w:cs="Times New Roman"/>
          <w:color w:val="000000"/>
          <w:sz w:val="24"/>
          <w:szCs w:val="24"/>
        </w:rPr>
        <w:t xml:space="preserve"> na rokovanie vlády </w:t>
      </w:r>
      <w:r w:rsidRPr="00185F4C">
        <w:rPr>
          <w:rFonts w:ascii="Times New Roman" w:hAnsi="Times New Roman" w:cs="Times New Roman"/>
          <w:bCs/>
          <w:i/>
          <w:sz w:val="24"/>
          <w:szCs w:val="24"/>
        </w:rPr>
        <w:t>Zásady transformácie</w:t>
      </w:r>
      <w:r w:rsidRPr="00185F4C">
        <w:rPr>
          <w:rFonts w:ascii="Times New Roman" w:hAnsi="Times New Roman" w:cs="Times New Roman"/>
          <w:bCs/>
          <w:sz w:val="24"/>
          <w:szCs w:val="24"/>
        </w:rPr>
        <w:t xml:space="preserve"> </w:t>
      </w:r>
      <w:r w:rsidRPr="00185F4C">
        <w:rPr>
          <w:rFonts w:ascii="Times New Roman" w:hAnsi="Times New Roman" w:cs="Times New Roman"/>
          <w:bCs/>
          <w:i/>
          <w:sz w:val="24"/>
          <w:szCs w:val="24"/>
        </w:rPr>
        <w:t>systému zabezpečenia vzťahov Slovenskej republiky k zahraničným Slovákom</w:t>
      </w:r>
      <w:r w:rsidRPr="00185F4C">
        <w:rPr>
          <w:rFonts w:ascii="Times New Roman" w:hAnsi="Times New Roman" w:cs="Times New Roman"/>
          <w:bCs/>
          <w:sz w:val="24"/>
          <w:szCs w:val="24"/>
        </w:rPr>
        <w:t xml:space="preserve">, v ktorom navrhoval zrušiť funkciu splnomocnenca vlády pre zahraničných Slovákov a odvolať Claude Baláža z tejto funkcie a uložiť ministrovi zahraničných vecí, aby v spolupráci s ministrom kultúry, školstva a vnútra, do 31. decembra 2001 </w:t>
      </w:r>
      <w:r w:rsidRPr="00185F4C">
        <w:rPr>
          <w:rFonts w:ascii="Times New Roman" w:hAnsi="Times New Roman" w:cs="Times New Roman"/>
          <w:sz w:val="24"/>
          <w:szCs w:val="24"/>
        </w:rPr>
        <w:t xml:space="preserve">vypracovali a predložili návrh zákona o vzťahu Slovenskej republiky k Slovákom žijúcim v zahraničí. Vláda rokovanie o tomto materiály prerušila a v konečnom dôsledku odmietla. Uvedené nedostatky a prešľapy vyriešil podpredseda vlády pre legislatívu Ľubomír </w:t>
      </w:r>
      <w:proofErr w:type="spellStart"/>
      <w:r w:rsidRPr="00185F4C">
        <w:rPr>
          <w:rFonts w:ascii="Times New Roman" w:hAnsi="Times New Roman" w:cs="Times New Roman"/>
          <w:sz w:val="24"/>
          <w:szCs w:val="24"/>
        </w:rPr>
        <w:t>Fogaš</w:t>
      </w:r>
      <w:proofErr w:type="spellEnd"/>
      <w:r w:rsidRPr="00185F4C">
        <w:rPr>
          <w:rFonts w:ascii="Times New Roman" w:hAnsi="Times New Roman" w:cs="Times New Roman"/>
          <w:sz w:val="24"/>
          <w:szCs w:val="24"/>
        </w:rPr>
        <w:t xml:space="preserve">, ktorý presadil vznik Generálneho sekretariátu pre zahraničných Slovákov pri Úrade vlády Slovenskej republiky riadeného </w:t>
      </w:r>
      <w:r w:rsidR="008B74F7" w:rsidRPr="00185F4C">
        <w:rPr>
          <w:rFonts w:ascii="Times New Roman" w:hAnsi="Times New Roman" w:cs="Times New Roman"/>
          <w:sz w:val="24"/>
          <w:szCs w:val="24"/>
        </w:rPr>
        <w:t xml:space="preserve">Dr. </w:t>
      </w:r>
      <w:r w:rsidRPr="00185F4C">
        <w:rPr>
          <w:rFonts w:ascii="Times New Roman" w:hAnsi="Times New Roman" w:cs="Times New Roman"/>
          <w:sz w:val="24"/>
          <w:szCs w:val="24"/>
        </w:rPr>
        <w:t xml:space="preserve">Claude Balážom  splnomocnencom vlády pre zahraničných Slovákov, ako hlavného koordinátora tvorby a výkonu politiky štátu v danej oblasti. Na základe uznesenia vlády SR č. 438 z 24. apríla 2002 bola schválená dlhodobá koncepcia činnosti Generálneho sekretariátu pre zahraničných Slovákov. </w:t>
      </w:r>
      <w:r w:rsidRPr="00185F4C">
        <w:rPr>
          <w:rFonts w:ascii="Times New Roman" w:eastAsia="Batang" w:hAnsi="Times New Roman" w:cs="Times New Roman"/>
          <w:sz w:val="24"/>
          <w:szCs w:val="24"/>
        </w:rPr>
        <w:t>Koncepcia predpokladala, že monitorovanie efektivity zákona NR SR č. 70/1997 Z. z. o zahraničných Slovákoch, poznatky z jeho aplikácie v praxi, podnety z rezortov a krajanských organizácií budú využité pri zmenách tejto právnej normy resp. pri spracovaní právnej normy týkajúcej sa Slovákov žijúcich v zahraničí, ktorá bude v súlade s právom Európskej únie. Na vypracovaní takejto normy mali participovať relevantné rezorty</w:t>
      </w:r>
      <w:r w:rsidRPr="00185F4C">
        <w:rPr>
          <w:rFonts w:ascii="Times New Roman" w:eastAsia="Batang" w:hAnsi="Times New Roman" w:cs="Times New Roman"/>
          <w:sz w:val="24"/>
          <w:szCs w:val="24"/>
        </w:rPr>
        <w:br/>
        <w:t xml:space="preserve">     </w:t>
      </w:r>
      <w:r w:rsidRPr="00185F4C">
        <w:rPr>
          <w:rFonts w:ascii="Times New Roman" w:hAnsi="Times New Roman" w:cs="Times New Roman"/>
          <w:sz w:val="24"/>
          <w:szCs w:val="24"/>
        </w:rPr>
        <w:t xml:space="preserve">Prvá právna norma týkajúca sa Slovákov v zahraničí zákon č. 70/1997 Z. z. o zahraničných Slovákoch a o zmene a doplnení niektorých zákonov v znení zákona č. 403/2002 Z. z.  sa stala časom prekonaná a v praxi málo účinná. V rámci prístupového procesu do Európskej únie v tabuľke záväzkov Slovenskej republiky pre oblasť spravodlivosti a vnútra, ktorá obsahovala záväzky Slovenskej republiky v priebehu negociačného procesu pre vstup do Európskej únie, bola v časti </w:t>
      </w:r>
      <w:r w:rsidRPr="00185F4C">
        <w:rPr>
          <w:rFonts w:ascii="Times New Roman" w:hAnsi="Times New Roman" w:cs="Times New Roman"/>
          <w:i/>
          <w:sz w:val="24"/>
          <w:szCs w:val="24"/>
        </w:rPr>
        <w:t>migrácia</w:t>
      </w:r>
      <w:r w:rsidRPr="00185F4C">
        <w:rPr>
          <w:rFonts w:ascii="Times New Roman" w:hAnsi="Times New Roman" w:cs="Times New Roman"/>
          <w:sz w:val="24"/>
          <w:szCs w:val="24"/>
        </w:rPr>
        <w:t xml:space="preserve"> stanovená aj podmienka prijať nový zákon týkajúci sa </w:t>
      </w:r>
      <w:proofErr w:type="spellStart"/>
      <w:r w:rsidRPr="00185F4C">
        <w:rPr>
          <w:rFonts w:ascii="Times New Roman" w:hAnsi="Times New Roman" w:cs="Times New Roman"/>
          <w:sz w:val="24"/>
          <w:szCs w:val="24"/>
        </w:rPr>
        <w:t>expatriovaných</w:t>
      </w:r>
      <w:proofErr w:type="spellEnd"/>
      <w:r w:rsidRPr="00185F4C">
        <w:rPr>
          <w:rFonts w:ascii="Times New Roman" w:hAnsi="Times New Roman" w:cs="Times New Roman"/>
          <w:sz w:val="24"/>
          <w:szCs w:val="24"/>
        </w:rPr>
        <w:t xml:space="preserve"> Slovákov a plného zosúladenia s </w:t>
      </w:r>
      <w:proofErr w:type="spellStart"/>
      <w:r w:rsidRPr="00185F4C">
        <w:rPr>
          <w:rFonts w:ascii="Times New Roman" w:hAnsi="Times New Roman" w:cs="Times New Roman"/>
          <w:i/>
          <w:sz w:val="24"/>
          <w:szCs w:val="24"/>
        </w:rPr>
        <w:t>acquis</w:t>
      </w:r>
      <w:proofErr w:type="spellEnd"/>
      <w:r w:rsidRPr="00185F4C">
        <w:rPr>
          <w:rFonts w:ascii="Times New Roman" w:hAnsi="Times New Roman" w:cs="Times New Roman"/>
          <w:i/>
          <w:sz w:val="24"/>
          <w:szCs w:val="24"/>
        </w:rPr>
        <w:t xml:space="preserve"> </w:t>
      </w:r>
      <w:proofErr w:type="spellStart"/>
      <w:r w:rsidRPr="00185F4C">
        <w:rPr>
          <w:rFonts w:ascii="Times New Roman" w:hAnsi="Times New Roman" w:cs="Times New Roman"/>
          <w:i/>
          <w:sz w:val="24"/>
          <w:szCs w:val="24"/>
        </w:rPr>
        <w:t>communautaire</w:t>
      </w:r>
      <w:proofErr w:type="spellEnd"/>
      <w:r w:rsidRPr="00185F4C">
        <w:rPr>
          <w:rFonts w:ascii="Times New Roman" w:hAnsi="Times New Roman" w:cs="Times New Roman"/>
          <w:sz w:val="24"/>
          <w:szCs w:val="24"/>
        </w:rPr>
        <w:t xml:space="preserve">. Pripomienky Európskej komisie k zákonu o zahraničných Slovákoch, vznesené v rámci negociácie, sa týkali najmä ustanovení zákona o zahraničných Slovákoch, ktoré boli v rozpore s princípmi </w:t>
      </w:r>
      <w:r w:rsidRPr="00185F4C">
        <w:rPr>
          <w:rFonts w:ascii="Times New Roman" w:hAnsi="Times New Roman" w:cs="Times New Roman"/>
          <w:sz w:val="24"/>
          <w:szCs w:val="24"/>
        </w:rPr>
        <w:lastRenderedPageBreak/>
        <w:t>nediskriminácie (článok 12 ods. 1 Zmluvy o založení Európskeho spoločenstva).</w:t>
      </w:r>
      <w:r w:rsidRPr="00185F4C">
        <w:rPr>
          <w:rFonts w:ascii="Times New Roman" w:hAnsi="Times New Roman" w:cs="Times New Roman"/>
          <w:color w:val="252525"/>
          <w:sz w:val="24"/>
          <w:szCs w:val="24"/>
        </w:rPr>
        <w:t xml:space="preserve"> </w:t>
      </w:r>
      <w:r w:rsidRPr="00185F4C">
        <w:rPr>
          <w:rFonts w:ascii="Times New Roman" w:eastAsia="Batang" w:hAnsi="Times New Roman" w:cs="Times New Roman"/>
          <w:sz w:val="24"/>
          <w:szCs w:val="24"/>
        </w:rPr>
        <w:t xml:space="preserve">Preto vláda Slovenskej republiky uložila splnomocnencovi vlády pre zahraničných Slovákov </w:t>
      </w:r>
      <w:r w:rsidR="00193236" w:rsidRPr="00185F4C">
        <w:rPr>
          <w:rFonts w:ascii="Times New Roman" w:eastAsia="Batang" w:hAnsi="Times New Roman" w:cs="Times New Roman"/>
          <w:sz w:val="24"/>
          <w:szCs w:val="24"/>
        </w:rPr>
        <w:t xml:space="preserve">Dr. </w:t>
      </w:r>
      <w:r w:rsidRPr="00185F4C">
        <w:rPr>
          <w:rFonts w:ascii="Times New Roman" w:eastAsia="Batang" w:hAnsi="Times New Roman" w:cs="Times New Roman"/>
          <w:sz w:val="24"/>
          <w:szCs w:val="24"/>
        </w:rPr>
        <w:t>Claude Balážovi, aby v spolupráci so zainteresovanými rezortmi pripravil návrh nového zákona o Slovákoch žijúcich v zahraničí</w:t>
      </w:r>
      <w:r w:rsidRPr="00185F4C">
        <w:rPr>
          <w:rFonts w:ascii="Times New Roman" w:hAnsi="Times New Roman" w:cs="Times New Roman"/>
          <w:sz w:val="24"/>
          <w:szCs w:val="24"/>
        </w:rPr>
        <w:t>. Následne bola vytvorená medzirezortná expertná pracovná skupina (Ministerstvo zahraničných vecí, Ministerstvo vnútra vrátane Úradu  hraničnej a cudzineckej polície  Ministerstvo kultúry, Ministerstvo školstva, Ministerstvo spravodlivosti, Ministerstvo dopravy, pôšt a telekomunikácii, Úrad vlády Slovenskej republiky vrátane  Generálneho sekretariátu pre zahraničných Slovákov), ktorá pripravila pracovnú podobu návrhu zákona a tá bola predložená na medzirezortné pripomienkové konanie.</w:t>
      </w:r>
      <w:r w:rsidR="001B41AB" w:rsidRPr="00185F4C">
        <w:rPr>
          <w:rFonts w:ascii="Times New Roman" w:hAnsi="Times New Roman" w:cs="Times New Roman"/>
          <w:sz w:val="24"/>
          <w:szCs w:val="24"/>
        </w:rPr>
        <w:t xml:space="preserve"> </w:t>
      </w:r>
      <w:r w:rsidR="001B41AB" w:rsidRPr="00185F4C">
        <w:rPr>
          <w:rFonts w:ascii="Times New Roman" w:hAnsi="Times New Roman" w:cs="Times New Roman"/>
          <w:color w:val="333333"/>
          <w:sz w:val="24"/>
          <w:szCs w:val="24"/>
          <w:shd w:val="clear" w:color="auto" w:fill="FFFFFF"/>
        </w:rPr>
        <w:t xml:space="preserve">Návrh nového zákona na rokovanie vlády predkladal Daniel </w:t>
      </w:r>
      <w:proofErr w:type="spellStart"/>
      <w:r w:rsidR="001B41AB" w:rsidRPr="00185F4C">
        <w:rPr>
          <w:rFonts w:ascii="Times New Roman" w:hAnsi="Times New Roman" w:cs="Times New Roman"/>
          <w:color w:val="333333"/>
          <w:sz w:val="24"/>
          <w:szCs w:val="24"/>
          <w:shd w:val="clear" w:color="auto" w:fill="FFFFFF"/>
        </w:rPr>
        <w:t>Lipšic</w:t>
      </w:r>
      <w:proofErr w:type="spellEnd"/>
      <w:r w:rsidR="001B41AB" w:rsidRPr="00185F4C">
        <w:rPr>
          <w:rFonts w:ascii="Times New Roman" w:hAnsi="Times New Roman" w:cs="Times New Roman"/>
          <w:color w:val="333333"/>
          <w:sz w:val="24"/>
          <w:szCs w:val="24"/>
          <w:shd w:val="clear" w:color="auto" w:fill="FFFFFF"/>
        </w:rPr>
        <w:t xml:space="preserve"> spolu s vtedajšou </w:t>
      </w:r>
      <w:r w:rsidR="00E17E40" w:rsidRPr="00185F4C">
        <w:rPr>
          <w:rFonts w:ascii="Times New Roman" w:hAnsi="Times New Roman" w:cs="Times New Roman"/>
          <w:color w:val="333333"/>
          <w:sz w:val="24"/>
          <w:szCs w:val="24"/>
          <w:shd w:val="clear" w:color="auto" w:fill="FFFFFF"/>
        </w:rPr>
        <w:t>splnomocnenkyňou vlády pre zahraničných Slovákov</w:t>
      </w:r>
      <w:r w:rsidR="00AC4660" w:rsidRPr="00185F4C">
        <w:rPr>
          <w:rFonts w:ascii="Times New Roman" w:hAnsi="Times New Roman" w:cs="Times New Roman"/>
          <w:color w:val="333333"/>
          <w:sz w:val="24"/>
          <w:szCs w:val="24"/>
          <w:shd w:val="clear" w:color="auto" w:fill="FFFFFF"/>
        </w:rPr>
        <w:t xml:space="preserve"> Vilmou </w:t>
      </w:r>
      <w:proofErr w:type="spellStart"/>
      <w:r w:rsidR="00AC4660" w:rsidRPr="00185F4C">
        <w:rPr>
          <w:rFonts w:ascii="Times New Roman" w:hAnsi="Times New Roman" w:cs="Times New Roman"/>
          <w:color w:val="333333"/>
          <w:sz w:val="24"/>
          <w:szCs w:val="24"/>
          <w:shd w:val="clear" w:color="auto" w:fill="FFFFFF"/>
        </w:rPr>
        <w:t>Prívarovou</w:t>
      </w:r>
      <w:proofErr w:type="spellEnd"/>
      <w:r w:rsidR="00E17E40" w:rsidRPr="00185F4C">
        <w:rPr>
          <w:rFonts w:ascii="Times New Roman" w:hAnsi="Times New Roman" w:cs="Times New Roman"/>
          <w:color w:val="333333"/>
          <w:sz w:val="24"/>
          <w:szCs w:val="24"/>
          <w:shd w:val="clear" w:color="auto" w:fill="FFFFFF"/>
        </w:rPr>
        <w:t>, pričom obaja</w:t>
      </w:r>
      <w:r w:rsidR="007B4605" w:rsidRPr="00185F4C">
        <w:rPr>
          <w:rFonts w:ascii="Times New Roman" w:hAnsi="Times New Roman" w:cs="Times New Roman"/>
          <w:color w:val="333333"/>
          <w:sz w:val="24"/>
          <w:szCs w:val="24"/>
          <w:shd w:val="clear" w:color="auto" w:fill="FFFFFF"/>
        </w:rPr>
        <w:t xml:space="preserve"> v rámci rokovania vládz a NR SR</w:t>
      </w:r>
      <w:r w:rsidR="00E17E40" w:rsidRPr="00185F4C">
        <w:rPr>
          <w:rFonts w:ascii="Times New Roman" w:hAnsi="Times New Roman" w:cs="Times New Roman"/>
          <w:color w:val="333333"/>
          <w:sz w:val="24"/>
          <w:szCs w:val="24"/>
          <w:shd w:val="clear" w:color="auto" w:fill="FFFFFF"/>
        </w:rPr>
        <w:t xml:space="preserve"> nesúhlasili so zriadením úradu pre Slovákov v zahraničí.</w:t>
      </w:r>
      <w:r w:rsidR="001B41AB" w:rsidRPr="00185F4C">
        <w:rPr>
          <w:rFonts w:ascii="Times New Roman" w:hAnsi="Times New Roman" w:cs="Times New Roman"/>
          <w:color w:val="333333"/>
          <w:sz w:val="24"/>
          <w:szCs w:val="24"/>
          <w:shd w:val="clear" w:color="auto" w:fill="FFFFFF"/>
        </w:rPr>
        <w:t xml:space="preserve"> </w:t>
      </w:r>
      <w:r w:rsidRPr="00185F4C">
        <w:rPr>
          <w:rFonts w:ascii="Times New Roman" w:hAnsi="Times New Roman" w:cs="Times New Roman"/>
          <w:sz w:val="24"/>
          <w:szCs w:val="24"/>
        </w:rPr>
        <w:t xml:space="preserve">Vládny návrh zákona v Národnej rade Slovenskej republiky uvádzal Daniel </w:t>
      </w:r>
      <w:proofErr w:type="spellStart"/>
      <w:r w:rsidRPr="00185F4C">
        <w:rPr>
          <w:rFonts w:ascii="Times New Roman" w:hAnsi="Times New Roman" w:cs="Times New Roman"/>
          <w:sz w:val="24"/>
          <w:szCs w:val="24"/>
        </w:rPr>
        <w:t>Lipšic</w:t>
      </w:r>
      <w:proofErr w:type="spellEnd"/>
      <w:r w:rsidRPr="00185F4C">
        <w:rPr>
          <w:rFonts w:ascii="Times New Roman" w:hAnsi="Times New Roman" w:cs="Times New Roman"/>
          <w:sz w:val="24"/>
          <w:szCs w:val="24"/>
        </w:rPr>
        <w:t xml:space="preserve"> podpredseda vlády a minister spravodlivosti, ktorý okrem iného zdôraznil, že zásadnou zmenou nového zákona je upustenie od systému preukazov a formuloval to nasledovne: „</w:t>
      </w:r>
      <w:r w:rsidRPr="00185F4C">
        <w:rPr>
          <w:rFonts w:ascii="Times New Roman" w:hAnsi="Times New Roman" w:cs="Times New Roman"/>
          <w:i/>
          <w:sz w:val="24"/>
          <w:szCs w:val="24"/>
        </w:rPr>
        <w:t xml:space="preserve">navrhujeme tiež upustiť od systému preukazov. Zákon by mal ustanoviť, ktoré osoby sú ex </w:t>
      </w:r>
      <w:proofErr w:type="spellStart"/>
      <w:r w:rsidRPr="00185F4C">
        <w:rPr>
          <w:rFonts w:ascii="Times New Roman" w:hAnsi="Times New Roman" w:cs="Times New Roman"/>
          <w:i/>
          <w:sz w:val="24"/>
          <w:szCs w:val="24"/>
        </w:rPr>
        <w:t>lege</w:t>
      </w:r>
      <w:proofErr w:type="spellEnd"/>
      <w:r w:rsidRPr="00185F4C">
        <w:rPr>
          <w:rFonts w:ascii="Times New Roman" w:hAnsi="Times New Roman" w:cs="Times New Roman"/>
          <w:i/>
          <w:sz w:val="24"/>
          <w:szCs w:val="24"/>
        </w:rPr>
        <w:t xml:space="preserve"> považované za Slovákov žijúcich v zahraničí bez toho, aby bolo potrebné tento status následne potvrdzovať vydaním preukazov</w:t>
      </w:r>
      <w:r w:rsidRPr="00185F4C">
        <w:rPr>
          <w:rFonts w:ascii="Times New Roman" w:hAnsi="Times New Roman" w:cs="Times New Roman"/>
          <w:sz w:val="24"/>
          <w:szCs w:val="24"/>
        </w:rPr>
        <w:t xml:space="preserve">“ (parlamentná tlač 1195). </w:t>
      </w:r>
      <w:r w:rsidR="007B4605" w:rsidRPr="00185F4C">
        <w:rPr>
          <w:rFonts w:ascii="Times New Roman" w:hAnsi="Times New Roman" w:cs="Times New Roman"/>
          <w:sz w:val="24"/>
          <w:szCs w:val="24"/>
        </w:rPr>
        <w:t>N</w:t>
      </w:r>
      <w:r w:rsidRPr="00185F4C">
        <w:rPr>
          <w:rFonts w:ascii="Times New Roman" w:hAnsi="Times New Roman" w:cs="Times New Roman"/>
          <w:sz w:val="24"/>
          <w:szCs w:val="24"/>
        </w:rPr>
        <w:t>ový zákon č. 474/2005 Z. z. o Slovákoch žijúcich v zahraničí a o zmene a doplnení niektorých zákonov prijatý uznesením Národnej rady Slovenskej republiky č. 1827 z 23. septembra 2005 s účinnosťou od 1. januára 2006</w:t>
      </w:r>
      <w:r w:rsidR="00823CAB" w:rsidRPr="00185F4C">
        <w:rPr>
          <w:rFonts w:ascii="Times New Roman" w:hAnsi="Times New Roman" w:cs="Times New Roman"/>
          <w:sz w:val="24"/>
          <w:szCs w:val="24"/>
        </w:rPr>
        <w:t>.</w:t>
      </w:r>
      <w:r w:rsidRPr="00185F4C">
        <w:rPr>
          <w:rFonts w:ascii="Times New Roman" w:hAnsi="Times New Roman" w:cs="Times New Roman"/>
          <w:sz w:val="24"/>
          <w:szCs w:val="24"/>
        </w:rPr>
        <w:br/>
      </w:r>
      <w:r w:rsidRPr="00185F4C">
        <w:rPr>
          <w:rFonts w:ascii="Times New Roman" w:hAnsi="Times New Roman" w:cs="Times New Roman"/>
          <w:b/>
          <w:bCs/>
          <w:sz w:val="24"/>
          <w:szCs w:val="24"/>
        </w:rPr>
        <w:t>C. Stav právnej úpravy a jej zhodnotenie</w:t>
      </w:r>
      <w:r w:rsidRPr="00185F4C">
        <w:rPr>
          <w:rFonts w:ascii="Times New Roman" w:hAnsi="Times New Roman" w:cs="Times New Roman"/>
          <w:b/>
          <w:bCs/>
          <w:sz w:val="24"/>
          <w:szCs w:val="24"/>
        </w:rPr>
        <w:br/>
        <w:t xml:space="preserve">     </w:t>
      </w:r>
      <w:r w:rsidRPr="00185F4C">
        <w:rPr>
          <w:rFonts w:ascii="Times New Roman" w:hAnsi="Times New Roman" w:cs="Times New Roman"/>
          <w:sz w:val="24"/>
          <w:szCs w:val="24"/>
        </w:rPr>
        <w:t>Návrh zákona predpokladal presun všetkých už jestvujúcich finančných, ľudských a materiálnych zdrojov, ktoré boli v tom čase dislokované po jednotlivých rezortoch a inštitúciách do jedného orgánu. Cieľom malo byť zlepšenie koordinácie činností, ktoré boli v tejto oblasti zabezpečované viacerými subjektami a tiež dosiahnutie väčšej efektivity pomoci Slovákom žijúcim v zahraničí. Na základe uvedeného zákona bol zriadený Úrad pre Slovákov žijúcich v </w:t>
      </w:r>
      <w:r w:rsidR="00417846" w:rsidRPr="00185F4C">
        <w:rPr>
          <w:rFonts w:ascii="Times New Roman" w:hAnsi="Times New Roman" w:cs="Times New Roman"/>
          <w:sz w:val="24"/>
          <w:szCs w:val="24"/>
        </w:rPr>
        <w:t>zahraničí</w:t>
      </w:r>
      <w:r w:rsidRPr="00185F4C">
        <w:rPr>
          <w:rFonts w:ascii="Times New Roman" w:hAnsi="Times New Roman" w:cs="Times New Roman"/>
          <w:sz w:val="24"/>
          <w:szCs w:val="24"/>
        </w:rPr>
        <w:t xml:space="preserve"> ako koordinačný a výkonný štátny orgán, ktorý má zabezpečovať proces tvorby a výkonu štátnej politiky starostlivosti o Slovákov žijúcich v zahraničí. Okrem iného mal vydávať aj osvedčenia pre Slovákov žijúcich</w:t>
      </w:r>
      <w:r w:rsidRPr="00185F4C">
        <w:rPr>
          <w:rFonts w:ascii="Times New Roman" w:hAnsi="Times New Roman" w:cs="Times New Roman"/>
          <w:color w:val="FF0000"/>
          <w:sz w:val="24"/>
          <w:szCs w:val="24"/>
        </w:rPr>
        <w:t xml:space="preserve"> </w:t>
      </w:r>
      <w:r w:rsidRPr="00185F4C">
        <w:rPr>
          <w:rFonts w:ascii="Times New Roman" w:hAnsi="Times New Roman" w:cs="Times New Roman"/>
          <w:sz w:val="24"/>
          <w:szCs w:val="24"/>
        </w:rPr>
        <w:t xml:space="preserve">v zahraničí za účelom uplatnenia si práv alebo výhod ustanovených osobitnými zákonmi. </w:t>
      </w:r>
      <w:r w:rsidRPr="00185F4C">
        <w:rPr>
          <w:rFonts w:ascii="Times New Roman" w:eastAsia="Batang" w:hAnsi="Times New Roman" w:cs="Times New Roman"/>
          <w:sz w:val="24"/>
          <w:szCs w:val="24"/>
        </w:rPr>
        <w:t>Vydávaním osvedčení na konkrétny účel sa malo zároveň predísť podozreniam a pokusom smerujúcim k zneužívaniu, manipulácii a korupcii pri vydávaní týchto dokladov</w:t>
      </w:r>
      <w:r w:rsidRPr="00185F4C">
        <w:rPr>
          <w:rFonts w:ascii="Times New Roman" w:hAnsi="Times New Roman" w:cs="Times New Roman"/>
          <w:sz w:val="24"/>
          <w:szCs w:val="24"/>
        </w:rPr>
        <w:t xml:space="preserve">. Do konca roku 2005 Ministerstvo zahraničných vecí Slovenskej republiky vydalo 10.772 preukazov zahraničného Slováka. Prijatím nového </w:t>
      </w:r>
      <w:r w:rsidRPr="00185F4C">
        <w:rPr>
          <w:rFonts w:ascii="Times New Roman" w:hAnsi="Times New Roman" w:cs="Times New Roman"/>
          <w:sz w:val="24"/>
          <w:szCs w:val="24"/>
        </w:rPr>
        <w:lastRenderedPageBreak/>
        <w:t>zákona ostalo viac ako</w:t>
      </w:r>
      <w:r w:rsidRPr="00185F4C">
        <w:rPr>
          <w:rFonts w:ascii="Times New Roman" w:hAnsi="Times New Roman" w:cs="Times New Roman"/>
          <w:color w:val="FF0000"/>
          <w:sz w:val="24"/>
          <w:szCs w:val="24"/>
        </w:rPr>
        <w:t xml:space="preserve"> </w:t>
      </w:r>
      <w:r w:rsidRPr="00185F4C">
        <w:rPr>
          <w:rFonts w:ascii="Times New Roman" w:hAnsi="Times New Roman" w:cs="Times New Roman"/>
          <w:sz w:val="24"/>
          <w:szCs w:val="24"/>
        </w:rPr>
        <w:t>80 tisíc tlačív a bezpečnostných fólií preukazov zahraničného Slováka v hodnote viac ako 66 400 EUR, znehodnotených na Ministerstve zahraničných vecí SR. Od roku 2006 táto kompetencia prešla na tento úrad, ktorý začal vydávať osvedčenia bez časového obmedzenia a na výrobu jeho ochranných znakov bola vynaložená ďalšia suma niekoľko desiatok tisíc eur.</w:t>
      </w:r>
      <w:r w:rsidRPr="00185F4C">
        <w:rPr>
          <w:rFonts w:ascii="Times New Roman" w:eastAsia="Batang" w:hAnsi="Times New Roman" w:cs="Times New Roman"/>
          <w:sz w:val="24"/>
          <w:szCs w:val="24"/>
        </w:rPr>
        <w:br/>
        <w:t xml:space="preserve">     </w:t>
      </w:r>
      <w:r w:rsidRPr="00185F4C">
        <w:rPr>
          <w:rFonts w:ascii="Times New Roman" w:hAnsi="Times New Roman" w:cs="Times New Roman"/>
          <w:sz w:val="24"/>
          <w:szCs w:val="24"/>
        </w:rPr>
        <w:t>Predkladaný návrh zákona reagoval na zmeny vyplývajúce z členstva Slovenskej republiky v Európskej únii. Hlavným cieľom predkladaného zákona bol aktívny prístup Slovenskej republiky k tvorbe takejto politiky a snaha o vypracovanie nekonfliktného modelu praxe uplatňovanej v rámci národnej politiky jednotlivých štátov vo vzťahu k príbuzenským menšinám.</w:t>
      </w:r>
      <w:r w:rsidRPr="00185F4C">
        <w:rPr>
          <w:rFonts w:ascii="Times New Roman" w:eastAsia="Batang" w:hAnsi="Times New Roman" w:cs="Times New Roman"/>
          <w:sz w:val="24"/>
          <w:szCs w:val="24"/>
        </w:rPr>
        <w:t xml:space="preserve"> </w:t>
      </w:r>
      <w:r w:rsidRPr="00185F4C">
        <w:rPr>
          <w:rFonts w:ascii="Times New Roman" w:hAnsi="Times New Roman" w:cs="Times New Roman"/>
          <w:sz w:val="24"/>
          <w:szCs w:val="24"/>
        </w:rPr>
        <w:t>Návrh zákona rešpektoval odporúčania obsiahnuté v Správe o preferenčnom zaobchádzaní s národnostnými menšinami príbuzenskými štátmi, prijatou Európskou komisiou pre demokraciu prostredníctvom práva (Benátska komisia) Rady Európy v roku 2001. Nahradzoval zákon č. 70/1997 Z. z. o zahraničných Slovákoch a o zmene a doplnení niektorých zákonov v znení zákona č. 403/2002 Z. z., bol jeho transformáciou, ktorá vychádza z poznatkov a komparácie obdobných právnych noriem iných štátov vo vzťahu k ich príbuzenským menšinám a komunitám v zahraničí (Kolokvium k správe Benátskej komisie o </w:t>
      </w:r>
      <w:proofErr w:type="spellStart"/>
      <w:r w:rsidRPr="00185F4C">
        <w:rPr>
          <w:rFonts w:ascii="Times New Roman" w:hAnsi="Times New Roman" w:cs="Times New Roman"/>
          <w:sz w:val="24"/>
          <w:szCs w:val="24"/>
        </w:rPr>
        <w:t>kin-minorities</w:t>
      </w:r>
      <w:proofErr w:type="spellEnd"/>
      <w:r w:rsidRPr="00185F4C">
        <w:rPr>
          <w:rFonts w:ascii="Times New Roman" w:hAnsi="Times New Roman" w:cs="Times New Roman"/>
          <w:sz w:val="24"/>
          <w:szCs w:val="24"/>
        </w:rPr>
        <w:t>. Atény, 2002). V súlade s názorom Benátskej komisie, podľa ktorého „</w:t>
      </w:r>
      <w:r w:rsidRPr="00185F4C">
        <w:rPr>
          <w:rFonts w:ascii="Times New Roman" w:hAnsi="Times New Roman" w:cs="Times New Roman"/>
          <w:i/>
          <w:sz w:val="24"/>
          <w:szCs w:val="24"/>
        </w:rPr>
        <w:t>je vhodnejšie, aby príslušná vnútroštátna legislatíva uvádzala presné kritériá, ktoré treba použiť pri posudzovaní národnostného pôvodu“</w:t>
      </w:r>
      <w:r w:rsidRPr="00185F4C">
        <w:rPr>
          <w:rFonts w:ascii="Times New Roman" w:hAnsi="Times New Roman" w:cs="Times New Roman"/>
          <w:sz w:val="24"/>
          <w:szCs w:val="24"/>
        </w:rPr>
        <w:t xml:space="preserve"> boli v návrhu zákona vymedzené kľúčové pojmy a to aj v súlade s terminológiou článku 7a Ústavy Slovenskej republiky. Na rozdiel od dovtedajšej právnej úpravy sa postavenie Slováka v zahraničí neviazalo na vydanie preukazu. Slovákom v zahraničí je každá osoba, ktorá nemá trvalý pobyt na území Slovenskej republiky a je buď štátnym občanom SR, alebo má (on alebo jeho predok v priamom rade) slovenskú národnosť a uchováva si národné povedomie.</w:t>
      </w:r>
      <w:r w:rsidRPr="00185F4C">
        <w:rPr>
          <w:rFonts w:ascii="Times New Roman" w:eastAsia="Batang" w:hAnsi="Times New Roman" w:cs="Times New Roman"/>
          <w:sz w:val="24"/>
          <w:szCs w:val="24"/>
        </w:rPr>
        <w:br/>
        <w:t xml:space="preserve">     </w:t>
      </w:r>
      <w:r w:rsidRPr="00185F4C">
        <w:rPr>
          <w:rFonts w:ascii="Times New Roman" w:hAnsi="Times New Roman" w:cs="Times New Roman"/>
          <w:sz w:val="24"/>
          <w:szCs w:val="24"/>
        </w:rPr>
        <w:t>Štátna podpora Slovákov v zahraničí bola definovaná ako súčasť štátnej politiky starostlivosti o Slovákov v zahraničí. Štátna politika bola definovaná ako širší pojem a mala predstavovať ucelenú koncepciu a stratégiu vzťahov Slovenskej republiky k Slovákom v zahraničí. Štátna podpora mala predstavovať už konkrétne opatrenia prijímané v súlade s vládou určenou štátnou politikou. V osobitnom ustanovení sa  ukladala vláde povinnosť predkladať každoročne do 1. septembra správu Národnej rade Slovenskej republiky o štátnej politike a štátnej podpore Slovákov v zahraničí spolu s návrhmi smerovania a opatrení štátnej politiky na ďalší rok s predpokladaným finančným zabezpečením jej realizácie.</w:t>
      </w:r>
      <w:r w:rsidRPr="00185F4C">
        <w:rPr>
          <w:rFonts w:ascii="Times New Roman" w:eastAsia="Batang" w:hAnsi="Times New Roman" w:cs="Times New Roman"/>
          <w:sz w:val="24"/>
          <w:szCs w:val="24"/>
        </w:rPr>
        <w:br/>
      </w:r>
      <w:r w:rsidRPr="00185F4C">
        <w:rPr>
          <w:rFonts w:ascii="Times New Roman" w:hAnsi="Times New Roman" w:cs="Times New Roman"/>
          <w:sz w:val="24"/>
          <w:szCs w:val="24"/>
        </w:rPr>
        <w:t xml:space="preserve">     Ani tento zákon sa neobišiel bez zmien a doplnení. Úrad prešiel z rozpočtovej kapitoly Úradu vlády na rozpočtovú kapitolu Ministerstva zahraničných a európskych záležitostí, </w:t>
      </w:r>
      <w:r w:rsidRPr="00185F4C">
        <w:rPr>
          <w:rFonts w:ascii="Times New Roman" w:hAnsi="Times New Roman" w:cs="Times New Roman"/>
          <w:sz w:val="24"/>
          <w:szCs w:val="24"/>
        </w:rPr>
        <w:lastRenderedPageBreak/>
        <w:t xml:space="preserve">stratil postavenie koordinačného a výkonného orgánu ktorý zabezpečuje proces tvorby štátnej politiky starostlivosti o Slovákov žijúcich v zahraničí. Išlo o krok, ktorý opäť smeroval k diverzifikovanému a v minulosti prekonanému modelu, ktorý bol vládou Slovenskej republiky zamietnutý prijatím uznesenia č.1146 zo dňa 22.decembra 1999 o transformácii systému zabezpečenia vzťahov Slovenskej republiky k zahraničným Slovákom. Tento rozpor upravila novela zákona </w:t>
      </w:r>
      <w:r w:rsidRPr="00185F4C">
        <w:rPr>
          <w:rFonts w:ascii="Times New Roman" w:hAnsi="Times New Roman" w:cs="Times New Roman"/>
          <w:color w:val="444444"/>
          <w:sz w:val="24"/>
          <w:szCs w:val="24"/>
        </w:rPr>
        <w:t xml:space="preserve">ktorým sa mení a dopĺňa zákon č. 474/2005 Z. z. o Slovákoch žijúcich v zahraničí  at tak že </w:t>
      </w:r>
      <w:r w:rsidRPr="00185F4C">
        <w:rPr>
          <w:rFonts w:ascii="Times New Roman" w:eastAsia="Times New Roman" w:hAnsi="Times New Roman" w:cs="Times New Roman"/>
          <w:color w:val="444444"/>
          <w:sz w:val="24"/>
          <w:szCs w:val="24"/>
          <w:lang w:eastAsia="sk-SK"/>
        </w:rPr>
        <w:t>V § 4 ods. 6 písmeno a) znie: „a</w:t>
      </w:r>
      <w:r w:rsidRPr="00185F4C">
        <w:rPr>
          <w:rFonts w:ascii="Times New Roman" w:eastAsia="Times New Roman" w:hAnsi="Times New Roman" w:cs="Times New Roman"/>
          <w:b/>
          <w:bCs/>
          <w:color w:val="444444"/>
          <w:sz w:val="24"/>
          <w:szCs w:val="24"/>
          <w:lang w:eastAsia="sk-SK"/>
        </w:rPr>
        <w:t>)</w:t>
      </w:r>
      <w:r w:rsidRPr="00185F4C">
        <w:rPr>
          <w:rFonts w:ascii="Times New Roman" w:eastAsia="Times New Roman" w:hAnsi="Times New Roman" w:cs="Times New Roman"/>
          <w:color w:val="444444"/>
          <w:sz w:val="24"/>
          <w:szCs w:val="24"/>
          <w:lang w:eastAsia="sk-SK"/>
        </w:rPr>
        <w:t xml:space="preserve"> zabezpečuje tvorbu, výkon a koordináciu štátnej politiky vo vzťahu k Slovákom žijúcim v zahraničí,“.</w:t>
      </w:r>
      <w:r w:rsidRPr="00185F4C">
        <w:rPr>
          <w:rFonts w:ascii="Times New Roman" w:eastAsia="Times New Roman" w:hAnsi="Times New Roman" w:cs="Times New Roman"/>
          <w:color w:val="444444"/>
          <w:sz w:val="24"/>
          <w:szCs w:val="24"/>
          <w:lang w:eastAsia="sk-SK"/>
        </w:rPr>
        <w:br/>
        <w:t xml:space="preserve">      </w:t>
      </w:r>
      <w:r w:rsidRPr="00185F4C">
        <w:rPr>
          <w:rFonts w:ascii="Times New Roman" w:hAnsi="Times New Roman" w:cs="Times New Roman"/>
          <w:sz w:val="24"/>
          <w:szCs w:val="24"/>
        </w:rPr>
        <w:t>V súčasnosti jestvuje základný legislatívny chaotický rozpor, keď podľa § 12 Preukaz zahraničného Slováka vydaný podľa doterajšieho zákona sa považuje za osvedčenie vydané podľa tohto zákona. Takže zákon č.70/1997 podľa ktorého bol vydávaný preukaz zahraničného Slováka bol zrušený, ale preukaz platí. Okrem iného tak vznikol terminologický chaos, lebo súčasne platia dve definície „</w:t>
      </w:r>
      <w:r w:rsidRPr="00185F4C">
        <w:rPr>
          <w:rFonts w:ascii="Times New Roman" w:hAnsi="Times New Roman" w:cs="Times New Roman"/>
          <w:i/>
          <w:sz w:val="24"/>
          <w:szCs w:val="24"/>
        </w:rPr>
        <w:t>Zahraničný Slovák</w:t>
      </w:r>
      <w:r w:rsidRPr="00185F4C">
        <w:rPr>
          <w:rFonts w:ascii="Times New Roman" w:hAnsi="Times New Roman" w:cs="Times New Roman"/>
          <w:sz w:val="24"/>
          <w:szCs w:val="24"/>
        </w:rPr>
        <w:t>“ a „</w:t>
      </w:r>
      <w:r w:rsidRPr="00185F4C">
        <w:rPr>
          <w:rFonts w:ascii="Times New Roman" w:hAnsi="Times New Roman" w:cs="Times New Roman"/>
          <w:i/>
          <w:sz w:val="24"/>
          <w:szCs w:val="24"/>
        </w:rPr>
        <w:t>Slovák žijúci v zahraničí</w:t>
      </w:r>
      <w:r w:rsidRPr="00185F4C">
        <w:rPr>
          <w:rFonts w:ascii="Times New Roman" w:hAnsi="Times New Roman" w:cs="Times New Roman"/>
          <w:sz w:val="24"/>
          <w:szCs w:val="24"/>
        </w:rPr>
        <w:t>“ a dva dokumenty „</w:t>
      </w:r>
      <w:r w:rsidRPr="00185F4C">
        <w:rPr>
          <w:rFonts w:ascii="Times New Roman" w:hAnsi="Times New Roman" w:cs="Times New Roman"/>
          <w:i/>
          <w:sz w:val="24"/>
          <w:szCs w:val="24"/>
        </w:rPr>
        <w:t>preukaz zahraničného Slováka“</w:t>
      </w:r>
      <w:r w:rsidRPr="00185F4C">
        <w:rPr>
          <w:rFonts w:ascii="Times New Roman" w:hAnsi="Times New Roman" w:cs="Times New Roman"/>
          <w:sz w:val="24"/>
          <w:szCs w:val="24"/>
        </w:rPr>
        <w:t xml:space="preserve"> a „</w:t>
      </w:r>
      <w:r w:rsidRPr="00185F4C">
        <w:rPr>
          <w:rFonts w:ascii="Times New Roman" w:hAnsi="Times New Roman" w:cs="Times New Roman"/>
          <w:i/>
          <w:sz w:val="24"/>
          <w:szCs w:val="24"/>
        </w:rPr>
        <w:t>osvedčenie Slováka žijúceho v zahraničí“.</w:t>
      </w:r>
      <w:r w:rsidRPr="00185F4C">
        <w:rPr>
          <w:rFonts w:ascii="Times New Roman" w:hAnsi="Times New Roman" w:cs="Times New Roman"/>
          <w:sz w:val="24"/>
          <w:szCs w:val="24"/>
        </w:rPr>
        <w:t xml:space="preserve"> Takáto prax je nezlučiteľná s Legislatívnymi pravidlami tvorby zákonov vydanými Národnou radou Slovenskej republiky (č.19/1997 Z. z. v znení neskorších zmien a doplnkov) ako i Legislatívnymi pravidlami vlády SR (uznesenie vlády SR zo 6. decembra 2012 č. 680).</w:t>
      </w:r>
      <w:r w:rsidRPr="00185F4C">
        <w:rPr>
          <w:rFonts w:ascii="Times New Roman" w:eastAsia="Batang" w:hAnsi="Times New Roman" w:cs="Times New Roman"/>
          <w:sz w:val="24"/>
          <w:szCs w:val="24"/>
        </w:rPr>
        <w:t xml:space="preserve"> </w:t>
      </w:r>
      <w:r w:rsidRPr="00185F4C">
        <w:rPr>
          <w:rFonts w:ascii="Times New Roman" w:eastAsia="Batang" w:hAnsi="Times New Roman" w:cs="Times New Roman"/>
          <w:sz w:val="24"/>
          <w:szCs w:val="24"/>
        </w:rPr>
        <w:br/>
        <w:t xml:space="preserve">     </w:t>
      </w:r>
      <w:r w:rsidRPr="00185F4C">
        <w:rPr>
          <w:rFonts w:ascii="Times New Roman" w:hAnsi="Times New Roman" w:cs="Times New Roman"/>
          <w:sz w:val="24"/>
          <w:szCs w:val="24"/>
        </w:rPr>
        <w:t>Pripravované nové legislatívne zmeny, by mali odstrániť doterajšie nedostatky a nanovo formulovať niektoré základné princípy a filozofiu tejto právnej normy.</w:t>
      </w:r>
      <w:r w:rsidRPr="00185F4C">
        <w:rPr>
          <w:rFonts w:ascii="Times New Roman" w:eastAsia="Batang" w:hAnsi="Times New Roman" w:cs="Times New Roman"/>
          <w:sz w:val="24"/>
          <w:szCs w:val="24"/>
        </w:rPr>
        <w:t xml:space="preserve"> </w:t>
      </w:r>
      <w:r w:rsidRPr="00185F4C">
        <w:rPr>
          <w:rFonts w:ascii="Times New Roman" w:hAnsi="Times New Roman" w:cs="Times New Roman"/>
          <w:sz w:val="24"/>
          <w:szCs w:val="24"/>
        </w:rPr>
        <w:t xml:space="preserve">Zásady pri jeho tvorbe by mala určovať predovšetkým vysoká odbornosť a zosúladenie s právom Európskych spoločenstiev. Kľúčovým pre určovanie postavenia (statusu) by mal byť ako </w:t>
      </w:r>
      <w:proofErr w:type="spellStart"/>
      <w:r w:rsidRPr="00185F4C">
        <w:rPr>
          <w:rFonts w:ascii="Times New Roman" w:hAnsi="Times New Roman" w:cs="Times New Roman"/>
          <w:bCs/>
          <w:i/>
          <w:color w:val="222222"/>
          <w:sz w:val="24"/>
          <w:szCs w:val="24"/>
          <w:shd w:val="clear" w:color="auto" w:fill="FFFFFF"/>
        </w:rPr>
        <w:t>conditio</w:t>
      </w:r>
      <w:proofErr w:type="spellEnd"/>
      <w:r w:rsidRPr="00185F4C">
        <w:rPr>
          <w:rFonts w:ascii="Times New Roman" w:hAnsi="Times New Roman" w:cs="Times New Roman"/>
          <w:bCs/>
          <w:i/>
          <w:color w:val="222222"/>
          <w:sz w:val="24"/>
          <w:szCs w:val="24"/>
          <w:shd w:val="clear" w:color="auto" w:fill="FFFFFF"/>
        </w:rPr>
        <w:t xml:space="preserve"> </w:t>
      </w:r>
      <w:proofErr w:type="spellStart"/>
      <w:r w:rsidRPr="00185F4C">
        <w:rPr>
          <w:rFonts w:ascii="Times New Roman" w:hAnsi="Times New Roman" w:cs="Times New Roman"/>
          <w:bCs/>
          <w:i/>
          <w:color w:val="222222"/>
          <w:sz w:val="24"/>
          <w:szCs w:val="24"/>
          <w:shd w:val="clear" w:color="auto" w:fill="FFFFFF"/>
        </w:rPr>
        <w:t>sine</w:t>
      </w:r>
      <w:proofErr w:type="spellEnd"/>
      <w:r w:rsidRPr="00185F4C">
        <w:rPr>
          <w:rFonts w:ascii="Times New Roman" w:hAnsi="Times New Roman" w:cs="Times New Roman"/>
          <w:bCs/>
          <w:i/>
          <w:color w:val="222222"/>
          <w:sz w:val="24"/>
          <w:szCs w:val="24"/>
          <w:shd w:val="clear" w:color="auto" w:fill="FFFFFF"/>
        </w:rPr>
        <w:t xml:space="preserve"> </w:t>
      </w:r>
      <w:proofErr w:type="spellStart"/>
      <w:r w:rsidRPr="00185F4C">
        <w:rPr>
          <w:rFonts w:ascii="Times New Roman" w:hAnsi="Times New Roman" w:cs="Times New Roman"/>
          <w:bCs/>
          <w:i/>
          <w:color w:val="222222"/>
          <w:sz w:val="24"/>
          <w:szCs w:val="24"/>
          <w:shd w:val="clear" w:color="auto" w:fill="FFFFFF"/>
        </w:rPr>
        <w:t>qua</w:t>
      </w:r>
      <w:proofErr w:type="spellEnd"/>
      <w:r w:rsidRPr="00185F4C">
        <w:rPr>
          <w:rFonts w:ascii="Times New Roman" w:hAnsi="Times New Roman" w:cs="Times New Roman"/>
          <w:bCs/>
          <w:i/>
          <w:color w:val="222222"/>
          <w:sz w:val="24"/>
          <w:szCs w:val="24"/>
          <w:shd w:val="clear" w:color="auto" w:fill="FFFFFF"/>
        </w:rPr>
        <w:t xml:space="preserve"> </w:t>
      </w:r>
      <w:proofErr w:type="spellStart"/>
      <w:r w:rsidRPr="00185F4C">
        <w:rPr>
          <w:rFonts w:ascii="Times New Roman" w:hAnsi="Times New Roman" w:cs="Times New Roman"/>
          <w:bCs/>
          <w:i/>
          <w:color w:val="222222"/>
          <w:sz w:val="24"/>
          <w:szCs w:val="24"/>
          <w:shd w:val="clear" w:color="auto" w:fill="FFFFFF"/>
        </w:rPr>
        <w:t>non</w:t>
      </w:r>
      <w:proofErr w:type="spellEnd"/>
      <w:r w:rsidRPr="00185F4C">
        <w:rPr>
          <w:rFonts w:ascii="Times New Roman" w:hAnsi="Times New Roman" w:cs="Times New Roman"/>
          <w:sz w:val="24"/>
          <w:szCs w:val="24"/>
        </w:rPr>
        <w:t xml:space="preserve"> aj naďalej národný princíp a nie národnostný či občiansky, vzťah medzi diaspórou a Slovenskou republikou by nemal byť určovaný len  jednostrannými výhodami, ale vzájomnou prospešnosťou, úrad by mal mať osobitné, nezávislé a nepolitické postavenie, pracovníci by mali byť predovšetkým z radov odborníkov a menej úradníkov, predsedu by mal navrhovať a odvolávať parlament. Štátna politika a  podpora slovenských menšín a komunít v zahraničí by mala  byť koncipovaná a realizovaná ako kapitálový vklad s dlhodobou, ale permanentnou návratnosťou. V tomto smere sa ukazuje potreba vypracovať jasné čitateľné kontúry </w:t>
      </w:r>
      <w:proofErr w:type="spellStart"/>
      <w:r w:rsidRPr="00185F4C">
        <w:rPr>
          <w:rFonts w:ascii="Times New Roman" w:hAnsi="Times New Roman" w:cs="Times New Roman"/>
          <w:sz w:val="24"/>
          <w:szCs w:val="24"/>
        </w:rPr>
        <w:t>slovensko</w:t>
      </w:r>
      <w:proofErr w:type="spellEnd"/>
      <w:r w:rsidRPr="00185F4C">
        <w:rPr>
          <w:rFonts w:ascii="Times New Roman" w:hAnsi="Times New Roman" w:cs="Times New Roman"/>
          <w:sz w:val="24"/>
          <w:szCs w:val="24"/>
        </w:rPr>
        <w:t xml:space="preserve"> – slovenskej spolupráce a hľadať nové možnosti a formy strategickej spolupráce. Treba hľadať nové, lepšie formy spolupatričnosti medzi Slovákmi na Slovensku a Slovákmi v zahraničí a vytvoriť účinnejší systém kontaktov medzi Slovensk</w:t>
      </w:r>
      <w:r w:rsidR="000C0952" w:rsidRPr="00185F4C">
        <w:rPr>
          <w:rFonts w:ascii="Times New Roman" w:hAnsi="Times New Roman" w:cs="Times New Roman"/>
          <w:sz w:val="24"/>
          <w:szCs w:val="24"/>
        </w:rPr>
        <w:t>ej</w:t>
      </w:r>
      <w:r w:rsidRPr="00185F4C">
        <w:rPr>
          <w:rFonts w:ascii="Times New Roman" w:hAnsi="Times New Roman" w:cs="Times New Roman"/>
          <w:sz w:val="24"/>
          <w:szCs w:val="24"/>
        </w:rPr>
        <w:t xml:space="preserve"> republik</w:t>
      </w:r>
      <w:r w:rsidR="000C0952" w:rsidRPr="00185F4C">
        <w:rPr>
          <w:rFonts w:ascii="Times New Roman" w:hAnsi="Times New Roman" w:cs="Times New Roman"/>
          <w:sz w:val="24"/>
          <w:szCs w:val="24"/>
        </w:rPr>
        <w:t>y</w:t>
      </w:r>
      <w:r w:rsidRPr="00185F4C">
        <w:rPr>
          <w:rFonts w:ascii="Times New Roman" w:hAnsi="Times New Roman" w:cs="Times New Roman"/>
          <w:sz w:val="24"/>
          <w:szCs w:val="24"/>
        </w:rPr>
        <w:t xml:space="preserve"> a slovenským zahraničím, pričom špecifickú pozornosť treba venovať súčasným</w:t>
      </w:r>
      <w:r w:rsidR="000C0952" w:rsidRPr="00185F4C">
        <w:rPr>
          <w:rFonts w:ascii="Times New Roman" w:hAnsi="Times New Roman" w:cs="Times New Roman"/>
          <w:sz w:val="24"/>
          <w:szCs w:val="24"/>
        </w:rPr>
        <w:t xml:space="preserve"> a predpokladaným, resp. perspektívnym</w:t>
      </w:r>
      <w:r w:rsidRPr="00185F4C">
        <w:rPr>
          <w:rFonts w:ascii="Times New Roman" w:hAnsi="Times New Roman" w:cs="Times New Roman"/>
          <w:sz w:val="24"/>
          <w:szCs w:val="24"/>
        </w:rPr>
        <w:t xml:space="preserve"> migračným pohybom</w:t>
      </w:r>
      <w:r w:rsidR="000C0952" w:rsidRPr="00185F4C">
        <w:rPr>
          <w:rFonts w:ascii="Times New Roman" w:hAnsi="Times New Roman" w:cs="Times New Roman"/>
          <w:sz w:val="24"/>
          <w:szCs w:val="24"/>
        </w:rPr>
        <w:t> </w:t>
      </w:r>
      <w:r w:rsidRPr="00185F4C">
        <w:rPr>
          <w:rFonts w:ascii="Times New Roman" w:hAnsi="Times New Roman" w:cs="Times New Roman"/>
          <w:sz w:val="24"/>
          <w:szCs w:val="24"/>
        </w:rPr>
        <w:t>občano</w:t>
      </w:r>
      <w:r w:rsidR="000C0952" w:rsidRPr="00185F4C">
        <w:rPr>
          <w:rFonts w:ascii="Times New Roman" w:hAnsi="Times New Roman" w:cs="Times New Roman"/>
          <w:sz w:val="24"/>
          <w:szCs w:val="24"/>
        </w:rPr>
        <w:t xml:space="preserve">v </w:t>
      </w:r>
      <w:r w:rsidRPr="00185F4C">
        <w:rPr>
          <w:rFonts w:ascii="Times New Roman" w:hAnsi="Times New Roman" w:cs="Times New Roman"/>
          <w:sz w:val="24"/>
          <w:szCs w:val="24"/>
        </w:rPr>
        <w:t>Slovenskej republiky</w:t>
      </w:r>
      <w:r w:rsidR="000C0952" w:rsidRPr="00185F4C">
        <w:rPr>
          <w:rFonts w:ascii="Times New Roman" w:hAnsi="Times New Roman" w:cs="Times New Roman"/>
          <w:sz w:val="24"/>
          <w:szCs w:val="24"/>
        </w:rPr>
        <w:t xml:space="preserve"> </w:t>
      </w:r>
      <w:r w:rsidR="000C0952" w:rsidRPr="00185F4C">
        <w:rPr>
          <w:rFonts w:ascii="Times New Roman" w:hAnsi="Times New Roman" w:cs="Times New Roman"/>
          <w:sz w:val="24"/>
          <w:szCs w:val="24"/>
        </w:rPr>
        <w:lastRenderedPageBreak/>
        <w:t>do zahraničia a občanov SR žijúcich v zahraničí, resp. príslušníkov slovenskej diaspóry bez štátneho občianstva SR do Slovenskej republiky.</w:t>
      </w:r>
      <w:r w:rsidRPr="00185F4C">
        <w:rPr>
          <w:rFonts w:ascii="Times New Roman" w:hAnsi="Times New Roman" w:cs="Times New Roman"/>
          <w:sz w:val="24"/>
          <w:szCs w:val="24"/>
        </w:rPr>
        <w:t xml:space="preserve"> Daná problematika a vzájomné vzťahy by sa v zmysle  základného zákona štátu – ústavy, mali stať trvalou a efektívnou súčasťou dlhodobých cieľov a legitímnych záujmov Slovenskej republiky.</w:t>
      </w:r>
      <w:r w:rsidRPr="00185F4C">
        <w:rPr>
          <w:rFonts w:ascii="Times New Roman" w:hAnsi="Times New Roman" w:cs="Times New Roman"/>
          <w:sz w:val="24"/>
          <w:szCs w:val="24"/>
        </w:rPr>
        <w:br/>
        <w:t xml:space="preserve">     Nespokojnosť s činnosťou Úradu pre Slovákov žijúcich v zahraničí a pôsobením jeho predsedu, vyjadrilo  v poslednom období viacero spolkov a organizácii Slovákov v zahraničí, stal</w:t>
      </w:r>
      <w:r w:rsidR="00A61718" w:rsidRPr="00185F4C">
        <w:rPr>
          <w:rFonts w:ascii="Times New Roman" w:hAnsi="Times New Roman" w:cs="Times New Roman"/>
          <w:sz w:val="24"/>
          <w:szCs w:val="24"/>
        </w:rPr>
        <w:t>i</w:t>
      </w:r>
      <w:r w:rsidRPr="00185F4C">
        <w:rPr>
          <w:rFonts w:ascii="Times New Roman" w:hAnsi="Times New Roman" w:cs="Times New Roman"/>
          <w:sz w:val="24"/>
          <w:szCs w:val="24"/>
        </w:rPr>
        <w:t xml:space="preserve"> </w:t>
      </w:r>
      <w:r w:rsidR="00A61718" w:rsidRPr="00185F4C">
        <w:rPr>
          <w:rFonts w:ascii="Times New Roman" w:hAnsi="Times New Roman" w:cs="Times New Roman"/>
          <w:sz w:val="24"/>
          <w:szCs w:val="24"/>
        </w:rPr>
        <w:t>s</w:t>
      </w:r>
      <w:r w:rsidRPr="00185F4C">
        <w:rPr>
          <w:rFonts w:ascii="Times New Roman" w:hAnsi="Times New Roman" w:cs="Times New Roman"/>
          <w:sz w:val="24"/>
          <w:szCs w:val="24"/>
        </w:rPr>
        <w:t xml:space="preserve">a predmetom avizovaných zmien v Programovom vyhlásení vlády v roku 2020, ale Programové vyhlásenie </w:t>
      </w:r>
      <w:r w:rsidR="00AF1873" w:rsidRPr="00185F4C">
        <w:rPr>
          <w:rFonts w:ascii="Times New Roman" w:hAnsi="Times New Roman" w:cs="Times New Roman"/>
          <w:sz w:val="24"/>
          <w:szCs w:val="24"/>
        </w:rPr>
        <w:t>sú</w:t>
      </w:r>
      <w:r w:rsidRPr="00185F4C">
        <w:rPr>
          <w:rFonts w:ascii="Times New Roman" w:hAnsi="Times New Roman" w:cs="Times New Roman"/>
          <w:sz w:val="24"/>
          <w:szCs w:val="24"/>
        </w:rPr>
        <w:t>časnej vlády z roku 2023 už túto ústavnú povinnosť odsúva až pre nov</w:t>
      </w:r>
      <w:r w:rsidR="00A61718" w:rsidRPr="00185F4C">
        <w:rPr>
          <w:rFonts w:ascii="Times New Roman" w:hAnsi="Times New Roman" w:cs="Times New Roman"/>
          <w:sz w:val="24"/>
          <w:szCs w:val="24"/>
        </w:rPr>
        <w:t>é</w:t>
      </w:r>
      <w:r w:rsidRPr="00185F4C">
        <w:rPr>
          <w:rFonts w:ascii="Times New Roman" w:hAnsi="Times New Roman" w:cs="Times New Roman"/>
          <w:sz w:val="24"/>
          <w:szCs w:val="24"/>
        </w:rPr>
        <w:t xml:space="preserve">  vlád</w:t>
      </w:r>
      <w:r w:rsidR="001C162C" w:rsidRPr="00185F4C">
        <w:rPr>
          <w:rFonts w:ascii="Times New Roman" w:hAnsi="Times New Roman" w:cs="Times New Roman"/>
          <w:sz w:val="24"/>
          <w:szCs w:val="24"/>
        </w:rPr>
        <w:t>y</w:t>
      </w:r>
      <w:r w:rsidR="00A61718" w:rsidRPr="00185F4C">
        <w:rPr>
          <w:rFonts w:ascii="Times New Roman" w:hAnsi="Times New Roman" w:cs="Times New Roman"/>
          <w:sz w:val="24"/>
          <w:szCs w:val="24"/>
        </w:rPr>
        <w:t>,</w:t>
      </w:r>
      <w:r w:rsidRPr="00185F4C">
        <w:rPr>
          <w:rFonts w:ascii="Times New Roman" w:hAnsi="Times New Roman" w:cs="Times New Roman"/>
          <w:sz w:val="24"/>
          <w:szCs w:val="24"/>
        </w:rPr>
        <w:t xml:space="preserve"> ktor</w:t>
      </w:r>
      <w:r w:rsidR="00A61718" w:rsidRPr="00185F4C">
        <w:rPr>
          <w:rFonts w:ascii="Times New Roman" w:hAnsi="Times New Roman" w:cs="Times New Roman"/>
          <w:sz w:val="24"/>
          <w:szCs w:val="24"/>
        </w:rPr>
        <w:t>é</w:t>
      </w:r>
      <w:r w:rsidRPr="00185F4C">
        <w:rPr>
          <w:rFonts w:ascii="Times New Roman" w:hAnsi="Times New Roman" w:cs="Times New Roman"/>
          <w:sz w:val="24"/>
          <w:szCs w:val="24"/>
        </w:rPr>
        <w:t xml:space="preserve"> vzíd</w:t>
      </w:r>
      <w:r w:rsidR="00A61718" w:rsidRPr="00185F4C">
        <w:rPr>
          <w:rFonts w:ascii="Times New Roman" w:hAnsi="Times New Roman" w:cs="Times New Roman"/>
          <w:sz w:val="24"/>
          <w:szCs w:val="24"/>
        </w:rPr>
        <w:t>u s</w:t>
      </w:r>
      <w:r w:rsidRPr="00185F4C">
        <w:rPr>
          <w:rFonts w:ascii="Times New Roman" w:hAnsi="Times New Roman" w:cs="Times New Roman"/>
          <w:sz w:val="24"/>
          <w:szCs w:val="24"/>
        </w:rPr>
        <w:t xml:space="preserve"> </w:t>
      </w:r>
      <w:r w:rsidR="00A61718" w:rsidRPr="00185F4C">
        <w:rPr>
          <w:rFonts w:ascii="Times New Roman" w:hAnsi="Times New Roman" w:cs="Times New Roman"/>
          <w:sz w:val="24"/>
          <w:szCs w:val="24"/>
        </w:rPr>
        <w:t xml:space="preserve"> nasledujúcich</w:t>
      </w:r>
      <w:r w:rsidRPr="00185F4C">
        <w:rPr>
          <w:rFonts w:ascii="Times New Roman" w:hAnsi="Times New Roman" w:cs="Times New Roman"/>
          <w:sz w:val="24"/>
          <w:szCs w:val="24"/>
        </w:rPr>
        <w:t> parlamentných volieb.</w:t>
      </w:r>
      <w:r w:rsidRPr="00185F4C">
        <w:rPr>
          <w:rFonts w:ascii="Times New Roman" w:hAnsi="Times New Roman" w:cs="Times New Roman"/>
          <w:sz w:val="24"/>
          <w:szCs w:val="24"/>
        </w:rPr>
        <w:br/>
        <w:t xml:space="preserve">       V tomto zmysle odporúčame, aby nov</w:t>
      </w:r>
      <w:r w:rsidR="001C162C" w:rsidRPr="00185F4C">
        <w:rPr>
          <w:rFonts w:ascii="Times New Roman" w:hAnsi="Times New Roman" w:cs="Times New Roman"/>
          <w:sz w:val="24"/>
          <w:szCs w:val="24"/>
        </w:rPr>
        <w:t xml:space="preserve">é </w:t>
      </w:r>
      <w:r w:rsidRPr="00185F4C">
        <w:rPr>
          <w:rFonts w:ascii="Times New Roman" w:hAnsi="Times New Roman" w:cs="Times New Roman"/>
          <w:sz w:val="24"/>
          <w:szCs w:val="24"/>
        </w:rPr>
        <w:t>vlád</w:t>
      </w:r>
      <w:r w:rsidR="001C162C" w:rsidRPr="00185F4C">
        <w:rPr>
          <w:rFonts w:ascii="Times New Roman" w:hAnsi="Times New Roman" w:cs="Times New Roman"/>
          <w:sz w:val="24"/>
          <w:szCs w:val="24"/>
        </w:rPr>
        <w:t>y</w:t>
      </w:r>
      <w:r w:rsidRPr="00185F4C">
        <w:rPr>
          <w:rFonts w:ascii="Times New Roman" w:hAnsi="Times New Roman" w:cs="Times New Roman"/>
          <w:sz w:val="24"/>
          <w:szCs w:val="24"/>
        </w:rPr>
        <w:t>, ktorá vzíd</w:t>
      </w:r>
      <w:r w:rsidR="001C162C" w:rsidRPr="00185F4C">
        <w:rPr>
          <w:rFonts w:ascii="Times New Roman" w:hAnsi="Times New Roman" w:cs="Times New Roman"/>
          <w:sz w:val="24"/>
          <w:szCs w:val="24"/>
        </w:rPr>
        <w:t>u</w:t>
      </w:r>
      <w:r w:rsidRPr="00185F4C">
        <w:rPr>
          <w:rFonts w:ascii="Times New Roman" w:hAnsi="Times New Roman" w:cs="Times New Roman"/>
          <w:sz w:val="24"/>
          <w:szCs w:val="24"/>
        </w:rPr>
        <w:t xml:space="preserve"> po</w:t>
      </w:r>
      <w:r w:rsidR="000C0952" w:rsidRPr="00185F4C">
        <w:rPr>
          <w:rFonts w:ascii="Times New Roman" w:hAnsi="Times New Roman" w:cs="Times New Roman"/>
          <w:sz w:val="24"/>
          <w:szCs w:val="24"/>
        </w:rPr>
        <w:t xml:space="preserve"> </w:t>
      </w:r>
      <w:r w:rsidR="001C162C" w:rsidRPr="00185F4C">
        <w:rPr>
          <w:rFonts w:ascii="Times New Roman" w:hAnsi="Times New Roman" w:cs="Times New Roman"/>
          <w:sz w:val="24"/>
          <w:szCs w:val="24"/>
        </w:rPr>
        <w:t xml:space="preserve">nastávajúcich </w:t>
      </w:r>
      <w:r w:rsidRPr="00185F4C">
        <w:rPr>
          <w:rFonts w:ascii="Times New Roman" w:hAnsi="Times New Roman" w:cs="Times New Roman"/>
          <w:sz w:val="24"/>
          <w:szCs w:val="24"/>
        </w:rPr>
        <w:t xml:space="preserve"> voľbách , vo </w:t>
      </w:r>
      <w:r w:rsidR="000C0952" w:rsidRPr="00185F4C">
        <w:rPr>
          <w:rFonts w:ascii="Times New Roman" w:hAnsi="Times New Roman" w:cs="Times New Roman"/>
          <w:sz w:val="24"/>
          <w:szCs w:val="24"/>
        </w:rPr>
        <w:t>svojich</w:t>
      </w:r>
      <w:r w:rsidRPr="00185F4C">
        <w:rPr>
          <w:rFonts w:ascii="Times New Roman" w:hAnsi="Times New Roman" w:cs="Times New Roman"/>
          <w:sz w:val="24"/>
          <w:szCs w:val="24"/>
        </w:rPr>
        <w:t xml:space="preserve"> Programov</w:t>
      </w:r>
      <w:r w:rsidR="000C0952" w:rsidRPr="00185F4C">
        <w:rPr>
          <w:rFonts w:ascii="Times New Roman" w:hAnsi="Times New Roman" w:cs="Times New Roman"/>
          <w:sz w:val="24"/>
          <w:szCs w:val="24"/>
        </w:rPr>
        <w:t xml:space="preserve">ých </w:t>
      </w:r>
      <w:r w:rsidRPr="00185F4C">
        <w:rPr>
          <w:rFonts w:ascii="Times New Roman" w:hAnsi="Times New Roman" w:cs="Times New Roman"/>
          <w:sz w:val="24"/>
          <w:szCs w:val="24"/>
        </w:rPr>
        <w:t xml:space="preserve"> </w:t>
      </w:r>
      <w:r w:rsidR="000C0952" w:rsidRPr="00185F4C">
        <w:rPr>
          <w:rFonts w:ascii="Times New Roman" w:hAnsi="Times New Roman" w:cs="Times New Roman"/>
          <w:sz w:val="24"/>
          <w:szCs w:val="24"/>
        </w:rPr>
        <w:t>vyhláseniach</w:t>
      </w:r>
      <w:r w:rsidRPr="00185F4C">
        <w:rPr>
          <w:rFonts w:ascii="Times New Roman" w:hAnsi="Times New Roman" w:cs="Times New Roman"/>
          <w:sz w:val="24"/>
          <w:szCs w:val="24"/>
        </w:rPr>
        <w:t xml:space="preserve"> a program</w:t>
      </w:r>
      <w:r w:rsidR="000C0952" w:rsidRPr="00185F4C">
        <w:rPr>
          <w:rFonts w:ascii="Times New Roman" w:hAnsi="Times New Roman" w:cs="Times New Roman"/>
          <w:sz w:val="24"/>
          <w:szCs w:val="24"/>
        </w:rPr>
        <w:t>och</w:t>
      </w:r>
      <w:r w:rsidRPr="00185F4C">
        <w:rPr>
          <w:rFonts w:ascii="Times New Roman" w:hAnsi="Times New Roman" w:cs="Times New Roman"/>
          <w:sz w:val="24"/>
          <w:szCs w:val="24"/>
        </w:rPr>
        <w:t xml:space="preserve"> zafixoval</w:t>
      </w:r>
      <w:r w:rsidR="000C0952" w:rsidRPr="00185F4C">
        <w:rPr>
          <w:rFonts w:ascii="Times New Roman" w:hAnsi="Times New Roman" w:cs="Times New Roman"/>
          <w:sz w:val="24"/>
          <w:szCs w:val="24"/>
        </w:rPr>
        <w:t>i</w:t>
      </w:r>
      <w:r w:rsidRPr="00185F4C">
        <w:rPr>
          <w:rFonts w:ascii="Times New Roman" w:hAnsi="Times New Roman" w:cs="Times New Roman"/>
          <w:sz w:val="24"/>
          <w:szCs w:val="24"/>
        </w:rPr>
        <w:t xml:space="preserve"> konkrétne a zásadné legislatívne zmeny, ktoré upravia súčasný nevyhovujúci stav.</w:t>
      </w:r>
    </w:p>
    <w:p w14:paraId="735BC3F3" w14:textId="57F60EF8" w:rsidR="00293705" w:rsidRPr="00185F4C" w:rsidRDefault="003D7FF9" w:rsidP="00982831">
      <w:pPr>
        <w:spacing w:line="360" w:lineRule="auto"/>
        <w:rPr>
          <w:rFonts w:ascii="Times New Roman" w:hAnsi="Times New Roman" w:cs="Times New Roman"/>
          <w:b/>
          <w:bCs/>
          <w:sz w:val="24"/>
          <w:szCs w:val="24"/>
        </w:rPr>
      </w:pPr>
      <w:r w:rsidRPr="00185F4C">
        <w:rPr>
          <w:rFonts w:ascii="Times New Roman" w:hAnsi="Times New Roman" w:cs="Times New Roman"/>
          <w:b/>
          <w:bCs/>
          <w:sz w:val="24"/>
          <w:szCs w:val="24"/>
        </w:rPr>
        <w:t>D</w:t>
      </w:r>
      <w:bookmarkStart w:id="2" w:name="_Hlk208917992"/>
      <w:r w:rsidR="001D2667" w:rsidRPr="00185F4C">
        <w:rPr>
          <w:rFonts w:ascii="Times New Roman" w:hAnsi="Times New Roman" w:cs="Times New Roman"/>
          <w:b/>
          <w:bCs/>
          <w:sz w:val="24"/>
          <w:szCs w:val="24"/>
        </w:rPr>
        <w:t>.</w:t>
      </w:r>
      <w:r w:rsidR="00293705" w:rsidRPr="00185F4C">
        <w:rPr>
          <w:rFonts w:ascii="Times New Roman" w:hAnsi="Times New Roman" w:cs="Times New Roman"/>
          <w:b/>
          <w:bCs/>
          <w:sz w:val="24"/>
          <w:szCs w:val="24"/>
        </w:rPr>
        <w:t xml:space="preserve"> Európska únia a jej diaspóry</w:t>
      </w:r>
    </w:p>
    <w:p w14:paraId="22793BA3" w14:textId="09E200B9" w:rsidR="00293705" w:rsidRPr="00185F4C" w:rsidRDefault="00293705" w:rsidP="00982831">
      <w:pPr>
        <w:spacing w:line="360" w:lineRule="auto"/>
        <w:rPr>
          <w:rFonts w:ascii="Times New Roman" w:hAnsi="Times New Roman" w:cs="Times New Roman"/>
          <w:b/>
          <w:bCs/>
          <w:sz w:val="24"/>
          <w:szCs w:val="24"/>
        </w:rPr>
      </w:pPr>
      <w:r w:rsidRPr="00185F4C">
        <w:rPr>
          <w:rFonts w:ascii="Times New Roman" w:hAnsi="Times New Roman" w:cs="Times New Roman"/>
          <w:b/>
          <w:bCs/>
          <w:sz w:val="24"/>
          <w:szCs w:val="24"/>
        </w:rPr>
        <w:t>Diasporálna legislatíva</w:t>
      </w:r>
      <w:r w:rsidRPr="00185F4C">
        <w:rPr>
          <w:rFonts w:ascii="Times New Roman" w:hAnsi="Times New Roman" w:cs="Times New Roman"/>
          <w:sz w:val="24"/>
          <w:szCs w:val="24"/>
        </w:rPr>
        <w:t xml:space="preserve"> je súbor právnych predpisov, ktoré upravujú vzťah štátu k vlastnej diaspóre – </w:t>
      </w:r>
      <w:proofErr w:type="spellStart"/>
      <w:r w:rsidR="00A767A6" w:rsidRPr="00185F4C">
        <w:rPr>
          <w:rFonts w:ascii="Times New Roman" w:hAnsi="Times New Roman" w:cs="Times New Roman"/>
          <w:sz w:val="24"/>
          <w:szCs w:val="24"/>
        </w:rPr>
        <w:t>diasporikom</w:t>
      </w:r>
      <w:proofErr w:type="spellEnd"/>
      <w:r w:rsidR="001B55EB" w:rsidRPr="00185F4C">
        <w:rPr>
          <w:rFonts w:ascii="Times New Roman" w:hAnsi="Times New Roman" w:cs="Times New Roman"/>
          <w:sz w:val="24"/>
          <w:szCs w:val="24"/>
        </w:rPr>
        <w:t xml:space="preserve">  (</w:t>
      </w:r>
      <w:proofErr w:type="spellStart"/>
      <w:r w:rsidR="001B55EB" w:rsidRPr="00185F4C">
        <w:rPr>
          <w:rFonts w:ascii="Times New Roman" w:hAnsi="Times New Roman" w:cs="Times New Roman"/>
          <w:sz w:val="24"/>
          <w:szCs w:val="24"/>
        </w:rPr>
        <w:t>diasporanom</w:t>
      </w:r>
      <w:proofErr w:type="spellEnd"/>
      <w:r w:rsidR="001B55EB" w:rsidRPr="00185F4C">
        <w:rPr>
          <w:rFonts w:ascii="Times New Roman" w:hAnsi="Times New Roman" w:cs="Times New Roman"/>
          <w:sz w:val="24"/>
          <w:szCs w:val="24"/>
        </w:rPr>
        <w:t>)</w:t>
      </w:r>
      <w:r w:rsidR="00A767A6" w:rsidRPr="00185F4C">
        <w:rPr>
          <w:rFonts w:ascii="Times New Roman" w:hAnsi="Times New Roman" w:cs="Times New Roman"/>
          <w:sz w:val="24"/>
          <w:szCs w:val="24"/>
        </w:rPr>
        <w:t>,</w:t>
      </w:r>
      <w:r w:rsidRPr="00185F4C">
        <w:rPr>
          <w:rFonts w:ascii="Times New Roman" w:hAnsi="Times New Roman" w:cs="Times New Roman"/>
          <w:sz w:val="24"/>
          <w:szCs w:val="24"/>
        </w:rPr>
        <w:t xml:space="preserve"> žijúcim mimo územia domovskej krajiny. Ide o formálny základ pre diasporálnu politiku. </w:t>
      </w:r>
      <w:r w:rsidR="00C312A2" w:rsidRPr="00185F4C">
        <w:rPr>
          <w:rFonts w:ascii="Times New Roman" w:hAnsi="Times New Roman" w:cs="Times New Roman"/>
          <w:sz w:val="24"/>
          <w:szCs w:val="24"/>
        </w:rPr>
        <w:br/>
      </w:r>
      <w:r w:rsidRPr="00185F4C">
        <w:rPr>
          <w:rFonts w:ascii="Times New Roman" w:hAnsi="Times New Roman" w:cs="Times New Roman"/>
          <w:sz w:val="24"/>
          <w:szCs w:val="24"/>
        </w:rPr>
        <w:t>Obsah a ciele diasporálnej legislatívy</w:t>
      </w:r>
      <w:r w:rsidRPr="00185F4C">
        <w:rPr>
          <w:rFonts w:ascii="Times New Roman" w:hAnsi="Times New Roman" w:cs="Times New Roman"/>
          <w:sz w:val="24"/>
          <w:szCs w:val="24"/>
        </w:rPr>
        <w:br/>
        <w:t xml:space="preserve">Definícia </w:t>
      </w:r>
      <w:proofErr w:type="spellStart"/>
      <w:r w:rsidR="004516AB" w:rsidRPr="00185F4C">
        <w:rPr>
          <w:rFonts w:ascii="Times New Roman" w:hAnsi="Times New Roman" w:cs="Times New Roman"/>
          <w:sz w:val="24"/>
          <w:szCs w:val="24"/>
        </w:rPr>
        <w:t>diasporika</w:t>
      </w:r>
      <w:proofErr w:type="spellEnd"/>
      <w:r w:rsidR="001B55EB" w:rsidRPr="00185F4C">
        <w:rPr>
          <w:rFonts w:ascii="Times New Roman" w:hAnsi="Times New Roman" w:cs="Times New Roman"/>
          <w:sz w:val="24"/>
          <w:szCs w:val="24"/>
        </w:rPr>
        <w:t xml:space="preserve"> (</w:t>
      </w:r>
      <w:proofErr w:type="spellStart"/>
      <w:r w:rsidR="001B55EB" w:rsidRPr="00185F4C">
        <w:rPr>
          <w:rFonts w:ascii="Times New Roman" w:hAnsi="Times New Roman" w:cs="Times New Roman"/>
          <w:sz w:val="24"/>
          <w:szCs w:val="24"/>
        </w:rPr>
        <w:t>diasporana</w:t>
      </w:r>
      <w:proofErr w:type="spellEnd"/>
      <w:r w:rsidR="001B55EB" w:rsidRPr="00185F4C">
        <w:rPr>
          <w:rFonts w:ascii="Times New Roman" w:hAnsi="Times New Roman" w:cs="Times New Roman"/>
          <w:sz w:val="24"/>
          <w:szCs w:val="24"/>
        </w:rPr>
        <w:t>)</w:t>
      </w:r>
      <w:r w:rsidRPr="00185F4C">
        <w:rPr>
          <w:rFonts w:ascii="Times New Roman" w:hAnsi="Times New Roman" w:cs="Times New Roman"/>
          <w:sz w:val="24"/>
          <w:szCs w:val="24"/>
        </w:rPr>
        <w:t xml:space="preserve"> / člena diaspóry</w:t>
      </w:r>
      <w:r w:rsidR="00A767A6" w:rsidRPr="00185F4C">
        <w:rPr>
          <w:rFonts w:ascii="Times New Roman" w:hAnsi="Times New Roman" w:cs="Times New Roman"/>
          <w:sz w:val="24"/>
          <w:szCs w:val="24"/>
        </w:rPr>
        <w:t xml:space="preserve"> </w:t>
      </w:r>
      <w:r w:rsidRPr="00185F4C">
        <w:rPr>
          <w:rFonts w:ascii="Times New Roman" w:hAnsi="Times New Roman" w:cs="Times New Roman"/>
          <w:sz w:val="24"/>
          <w:szCs w:val="24"/>
        </w:rPr>
        <w:t>– kto sa považuje za osobu žijúcu v zahraničí so vzťahom k národu (občianstvo, pôvod, jazyk, kultúrna príslušnosť).</w:t>
      </w:r>
      <w:r w:rsidRPr="00185F4C">
        <w:rPr>
          <w:rFonts w:ascii="Times New Roman" w:hAnsi="Times New Roman" w:cs="Times New Roman"/>
          <w:sz w:val="24"/>
          <w:szCs w:val="24"/>
        </w:rPr>
        <w:br/>
        <w:t xml:space="preserve">Práva a povinnosti </w:t>
      </w:r>
      <w:proofErr w:type="spellStart"/>
      <w:r w:rsidR="004516AB" w:rsidRPr="00185F4C">
        <w:rPr>
          <w:rFonts w:ascii="Times New Roman" w:hAnsi="Times New Roman" w:cs="Times New Roman"/>
          <w:sz w:val="24"/>
          <w:szCs w:val="24"/>
        </w:rPr>
        <w:t>diasporikov</w:t>
      </w:r>
      <w:proofErr w:type="spellEnd"/>
      <w:r w:rsidR="001B55EB" w:rsidRPr="00185F4C">
        <w:rPr>
          <w:rFonts w:ascii="Times New Roman" w:hAnsi="Times New Roman" w:cs="Times New Roman"/>
          <w:sz w:val="24"/>
          <w:szCs w:val="24"/>
        </w:rPr>
        <w:t xml:space="preserve"> (</w:t>
      </w:r>
      <w:proofErr w:type="spellStart"/>
      <w:r w:rsidR="001B55EB" w:rsidRPr="00185F4C">
        <w:rPr>
          <w:rFonts w:ascii="Times New Roman" w:hAnsi="Times New Roman" w:cs="Times New Roman"/>
          <w:sz w:val="24"/>
          <w:szCs w:val="24"/>
        </w:rPr>
        <w:t>diasporana</w:t>
      </w:r>
      <w:proofErr w:type="spellEnd"/>
      <w:r w:rsidR="001B55EB" w:rsidRPr="00185F4C">
        <w:rPr>
          <w:rFonts w:ascii="Times New Roman" w:hAnsi="Times New Roman" w:cs="Times New Roman"/>
          <w:sz w:val="24"/>
          <w:szCs w:val="24"/>
        </w:rPr>
        <w:t>)</w:t>
      </w:r>
      <w:r w:rsidRPr="00185F4C">
        <w:rPr>
          <w:rFonts w:ascii="Times New Roman" w:hAnsi="Times New Roman" w:cs="Times New Roman"/>
          <w:sz w:val="24"/>
          <w:szCs w:val="24"/>
        </w:rPr>
        <w:t xml:space="preserve"> – právo žiadať o podporu, štipendiá, granty, ale aj povinnosť spolupracovať v kultúrnej či jazykovej oblasti.</w:t>
      </w:r>
      <w:r w:rsidRPr="00185F4C">
        <w:rPr>
          <w:rFonts w:ascii="Times New Roman" w:hAnsi="Times New Roman" w:cs="Times New Roman"/>
          <w:sz w:val="24"/>
          <w:szCs w:val="24"/>
        </w:rPr>
        <w:br/>
        <w:t>Organizačné zabezpečenie – vytvorenie úradov, inštitúcií alebo fondov (napr. úrad pre diaspóru, štátne fondy na podporu spolkov).</w:t>
      </w:r>
      <w:r w:rsidRPr="00185F4C">
        <w:rPr>
          <w:rFonts w:ascii="Times New Roman" w:hAnsi="Times New Roman" w:cs="Times New Roman"/>
          <w:sz w:val="24"/>
          <w:szCs w:val="24"/>
        </w:rPr>
        <w:br/>
        <w:t>Formy podpory – financovanie krajanských spolkov, kultúrnych inštitúcií, škôl, médií, vydavateľskej činnosti.</w:t>
      </w:r>
      <w:r w:rsidRPr="00185F4C">
        <w:rPr>
          <w:rFonts w:ascii="Times New Roman" w:hAnsi="Times New Roman" w:cs="Times New Roman"/>
          <w:sz w:val="24"/>
          <w:szCs w:val="24"/>
        </w:rPr>
        <w:br/>
        <w:t>Občianstvo a dvojité občianstvo – niektoré krajiny legislatívne umožňujú jednoduchší prístup k občianstvu (napr. Maďarsko, Poľsko, Chorvátsko).</w:t>
      </w:r>
      <w:r w:rsidRPr="00185F4C">
        <w:rPr>
          <w:rFonts w:ascii="Times New Roman" w:hAnsi="Times New Roman" w:cs="Times New Roman"/>
          <w:sz w:val="24"/>
          <w:szCs w:val="24"/>
        </w:rPr>
        <w:br/>
        <w:t>Voľby a politické zastúpenie – úprava volebného práva zo zahraničia alebo garantované mandáty pre diaspóru v parlamente.</w:t>
      </w:r>
      <w:r w:rsidRPr="00185F4C">
        <w:rPr>
          <w:rFonts w:ascii="Times New Roman" w:hAnsi="Times New Roman" w:cs="Times New Roman"/>
          <w:sz w:val="24"/>
          <w:szCs w:val="24"/>
        </w:rPr>
        <w:br/>
        <w:t>Občania EÚ majú právo voliť a byť volení v miestnych voľbách a vo voľbách do Európskeho parlamentu v členskom štáte, kde majú bydlisko. Toto právo platí aj pre občanov Slovenskej republiky žijúcich v iných členských štátoch.</w:t>
      </w:r>
      <w:r w:rsidRPr="00185F4C">
        <w:rPr>
          <w:rFonts w:ascii="Times New Roman" w:hAnsi="Times New Roman" w:cs="Times New Roman"/>
          <w:sz w:val="24"/>
          <w:szCs w:val="24"/>
        </w:rPr>
        <w:br/>
      </w:r>
      <w:r w:rsidRPr="00185F4C">
        <w:rPr>
          <w:rFonts w:ascii="Times New Roman" w:hAnsi="Times New Roman" w:cs="Times New Roman"/>
          <w:b/>
          <w:bCs/>
          <w:sz w:val="24"/>
          <w:szCs w:val="24"/>
        </w:rPr>
        <w:t>Diasporálna politika</w:t>
      </w:r>
      <w:r w:rsidRPr="00185F4C">
        <w:rPr>
          <w:rFonts w:ascii="Times New Roman" w:hAnsi="Times New Roman" w:cs="Times New Roman"/>
          <w:sz w:val="24"/>
          <w:szCs w:val="24"/>
        </w:rPr>
        <w:t xml:space="preserve"> v EÚ – hlavné črty</w:t>
      </w:r>
      <w:r w:rsidR="00C312A2"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Nie je jednotná celoeurópska politika – diaspóru si každá krajina spravuje sama.</w:t>
      </w:r>
      <w:r w:rsidRPr="00185F4C">
        <w:rPr>
          <w:rFonts w:ascii="Times New Roman" w:hAnsi="Times New Roman" w:cs="Times New Roman"/>
          <w:sz w:val="24"/>
          <w:szCs w:val="24"/>
        </w:rPr>
        <w:br/>
        <w:t xml:space="preserve">EÚ však podporuje migráciu, integráciu a väzby s diaspórou nepriamo – cez programy a fondy (napr. Erasmus, </w:t>
      </w:r>
      <w:proofErr w:type="spellStart"/>
      <w:r w:rsidRPr="00185F4C">
        <w:rPr>
          <w:rFonts w:ascii="Times New Roman" w:hAnsi="Times New Roman" w:cs="Times New Roman"/>
          <w:sz w:val="24"/>
          <w:szCs w:val="24"/>
        </w:rPr>
        <w:t>Creative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Europe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Horizon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Europe</w:t>
      </w:r>
      <w:proofErr w:type="spellEnd"/>
      <w:r w:rsidRPr="00185F4C">
        <w:rPr>
          <w:rFonts w:ascii="Times New Roman" w:hAnsi="Times New Roman" w:cs="Times New Roman"/>
          <w:sz w:val="24"/>
          <w:szCs w:val="24"/>
        </w:rPr>
        <w:t xml:space="preserve"> pri kultúre a vede).</w:t>
      </w:r>
      <w:r w:rsidRPr="00185F4C">
        <w:rPr>
          <w:rFonts w:ascii="Times New Roman" w:hAnsi="Times New Roman" w:cs="Times New Roman"/>
          <w:sz w:val="24"/>
          <w:szCs w:val="24"/>
        </w:rPr>
        <w:br/>
        <w:t>Európske štáty s veľkou emigráciou (Taliansko, Portugalsko, Írsko, Poľsko, Rumunsko, Grécko) majú vlastné národné politiky pre svojich krajanov v zahraničí.</w:t>
      </w:r>
      <w:r w:rsidRPr="00185F4C">
        <w:rPr>
          <w:rFonts w:ascii="Times New Roman" w:hAnsi="Times New Roman" w:cs="Times New Roman"/>
          <w:sz w:val="24"/>
          <w:szCs w:val="24"/>
        </w:rPr>
        <w:br/>
        <w:t>Prístupy v jednotlivých štátoch EÚ</w:t>
      </w:r>
      <w:r w:rsidRPr="00185F4C">
        <w:rPr>
          <w:rFonts w:ascii="Times New Roman" w:hAnsi="Times New Roman" w:cs="Times New Roman"/>
          <w:sz w:val="24"/>
          <w:szCs w:val="24"/>
        </w:rPr>
        <w:br/>
        <w:t>Taliansko – najrozvinutejší model: zahraničné volebné obvody (</w:t>
      </w:r>
      <w:proofErr w:type="spellStart"/>
      <w:r w:rsidRPr="00185F4C">
        <w:rPr>
          <w:rFonts w:ascii="Times New Roman" w:hAnsi="Times New Roman" w:cs="Times New Roman"/>
          <w:sz w:val="24"/>
          <w:szCs w:val="24"/>
        </w:rPr>
        <w:t>Circoscrizione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Estero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Comites</w:t>
      </w:r>
      <w:proofErr w:type="spellEnd"/>
      <w:r w:rsidRPr="00185F4C">
        <w:rPr>
          <w:rFonts w:ascii="Times New Roman" w:hAnsi="Times New Roman" w:cs="Times New Roman"/>
          <w:sz w:val="24"/>
          <w:szCs w:val="24"/>
        </w:rPr>
        <w:t xml:space="preserve"> a CGIE ako poradné orgány.</w:t>
      </w:r>
      <w:r w:rsidRPr="00185F4C">
        <w:rPr>
          <w:rFonts w:ascii="Times New Roman" w:hAnsi="Times New Roman" w:cs="Times New Roman"/>
          <w:sz w:val="24"/>
          <w:szCs w:val="24"/>
        </w:rPr>
        <w:br/>
        <w:t>Francúzsko – poslanci za „Francúzov žijúcich v zahraničí“ (</w:t>
      </w:r>
      <w:proofErr w:type="spellStart"/>
      <w:r w:rsidRPr="00185F4C">
        <w:rPr>
          <w:rFonts w:ascii="Times New Roman" w:hAnsi="Times New Roman" w:cs="Times New Roman"/>
          <w:sz w:val="24"/>
          <w:szCs w:val="24"/>
        </w:rPr>
        <w:t>Assemblée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špeciálne volebné obvody.</w:t>
      </w:r>
      <w:r w:rsidRPr="00185F4C">
        <w:rPr>
          <w:rFonts w:ascii="Times New Roman" w:hAnsi="Times New Roman" w:cs="Times New Roman"/>
          <w:sz w:val="24"/>
          <w:szCs w:val="24"/>
        </w:rPr>
        <w:br/>
        <w:t>Portugalsko – ministerstvo pre komunity, volebný obvod pre diaspóru.</w:t>
      </w:r>
      <w:r w:rsidRPr="00185F4C">
        <w:rPr>
          <w:rFonts w:ascii="Times New Roman" w:hAnsi="Times New Roman" w:cs="Times New Roman"/>
          <w:sz w:val="24"/>
          <w:szCs w:val="24"/>
        </w:rPr>
        <w:br/>
        <w:t>Írsko – intenzívna podpora komunity (financie, kultúra), ale obmedzené volebné právo pre diaspóru.</w:t>
      </w:r>
      <w:r w:rsidRPr="00185F4C">
        <w:rPr>
          <w:rFonts w:ascii="Times New Roman" w:hAnsi="Times New Roman" w:cs="Times New Roman"/>
          <w:sz w:val="24"/>
          <w:szCs w:val="24"/>
        </w:rPr>
        <w:br/>
        <w:t>Poľsko, Rumunsko, Bulharsko – štátne inštitúcie pre „krajanov za hranicami“, podpora výučby jazyka, kultúrnych spolkov.</w:t>
      </w:r>
      <w:r w:rsidRPr="00185F4C">
        <w:rPr>
          <w:rFonts w:ascii="Times New Roman" w:hAnsi="Times New Roman" w:cs="Times New Roman"/>
          <w:sz w:val="24"/>
          <w:szCs w:val="24"/>
        </w:rPr>
        <w:br/>
        <w:t xml:space="preserve">Grécko – grécka diaspóra má veľký politický vplyv, funguje Svetová rada </w:t>
      </w:r>
      <w:proofErr w:type="spellStart"/>
      <w:r w:rsidRPr="00185F4C">
        <w:rPr>
          <w:rFonts w:ascii="Times New Roman" w:hAnsi="Times New Roman" w:cs="Times New Roman"/>
          <w:sz w:val="24"/>
          <w:szCs w:val="24"/>
        </w:rPr>
        <w:t>Helénov</w:t>
      </w:r>
      <w:proofErr w:type="spellEnd"/>
      <w:r w:rsidRPr="00185F4C">
        <w:rPr>
          <w:rFonts w:ascii="Times New Roman" w:hAnsi="Times New Roman" w:cs="Times New Roman"/>
          <w:sz w:val="24"/>
          <w:szCs w:val="24"/>
        </w:rPr>
        <w:t xml:space="preserve"> v zahraničí.</w:t>
      </w:r>
      <w:r w:rsidRPr="00185F4C">
        <w:rPr>
          <w:rFonts w:ascii="Times New Roman" w:hAnsi="Times New Roman" w:cs="Times New Roman"/>
          <w:sz w:val="24"/>
          <w:szCs w:val="24"/>
        </w:rPr>
        <w:br/>
        <w:t xml:space="preserve">Spoločné prvky európskej </w:t>
      </w:r>
      <w:proofErr w:type="spellStart"/>
      <w:r w:rsidRPr="00185F4C">
        <w:rPr>
          <w:rFonts w:ascii="Times New Roman" w:hAnsi="Times New Roman" w:cs="Times New Roman"/>
          <w:sz w:val="24"/>
          <w:szCs w:val="24"/>
        </w:rPr>
        <w:t>diaspórnej</w:t>
      </w:r>
      <w:proofErr w:type="spellEnd"/>
      <w:r w:rsidRPr="00185F4C">
        <w:rPr>
          <w:rFonts w:ascii="Times New Roman" w:hAnsi="Times New Roman" w:cs="Times New Roman"/>
          <w:sz w:val="24"/>
          <w:szCs w:val="24"/>
        </w:rPr>
        <w:t xml:space="preserve"> politiky</w:t>
      </w:r>
      <w:r w:rsidRPr="00185F4C">
        <w:rPr>
          <w:rFonts w:ascii="Times New Roman" w:hAnsi="Times New Roman" w:cs="Times New Roman"/>
          <w:sz w:val="24"/>
          <w:szCs w:val="24"/>
        </w:rPr>
        <w:br/>
        <w:t>Občianstvo a volebné právo – väčšina krajín EÚ umožňuje dvojité občianstvo a hlasovanie zo zahraničia.</w:t>
      </w:r>
      <w:r w:rsidRPr="00185F4C">
        <w:rPr>
          <w:rFonts w:ascii="Times New Roman" w:hAnsi="Times New Roman" w:cs="Times New Roman"/>
          <w:sz w:val="24"/>
          <w:szCs w:val="24"/>
        </w:rPr>
        <w:br/>
        <w:t>Inštitúcie pre diaspóru – špeciálne úrady, ministerstvá alebo parlamentné komisie.</w:t>
      </w:r>
      <w:r w:rsidRPr="00185F4C">
        <w:rPr>
          <w:rFonts w:ascii="Times New Roman" w:hAnsi="Times New Roman" w:cs="Times New Roman"/>
          <w:sz w:val="24"/>
          <w:szCs w:val="24"/>
        </w:rPr>
        <w:br/>
        <w:t>Kultúra a jazyk – štát financuje školy, kultúrne centrá a cirkevné aktivity.</w:t>
      </w:r>
      <w:r w:rsidRPr="00185F4C">
        <w:rPr>
          <w:rFonts w:ascii="Times New Roman" w:hAnsi="Times New Roman" w:cs="Times New Roman"/>
          <w:sz w:val="24"/>
          <w:szCs w:val="24"/>
        </w:rPr>
        <w:br/>
        <w:t>Pamäť a archívy – múzeá emigrácie (Janov, Lisabon, Dublin, Varšava).</w:t>
      </w:r>
      <w:r w:rsidRPr="00185F4C">
        <w:rPr>
          <w:rFonts w:ascii="Times New Roman" w:hAnsi="Times New Roman" w:cs="Times New Roman"/>
          <w:sz w:val="24"/>
          <w:szCs w:val="24"/>
        </w:rPr>
        <w:br/>
      </w:r>
      <w:r w:rsidRPr="00185F4C">
        <w:rPr>
          <w:rFonts w:ascii="Times New Roman" w:hAnsi="Times New Roman" w:cs="Times New Roman"/>
          <w:b/>
          <w:bCs/>
          <w:sz w:val="24"/>
          <w:szCs w:val="24"/>
        </w:rPr>
        <w:t>Rada Európy</w:t>
      </w:r>
      <w:r w:rsidRPr="00185F4C">
        <w:rPr>
          <w:rFonts w:ascii="Times New Roman" w:hAnsi="Times New Roman" w:cs="Times New Roman"/>
          <w:b/>
          <w:bCs/>
          <w:sz w:val="24"/>
          <w:szCs w:val="24"/>
        </w:rPr>
        <w:br/>
      </w:r>
      <w:r w:rsidRPr="00185F4C">
        <w:rPr>
          <w:rFonts w:ascii="Times New Roman" w:hAnsi="Times New Roman" w:cs="Times New Roman"/>
          <w:sz w:val="24"/>
          <w:szCs w:val="24"/>
        </w:rPr>
        <w:t>Výbor pre migráciu, utečencov a demografiu Parlamentného zhromaždenia Rady Európy (PACE) sa dlhodobo venuje otázkam vzťahov medzi Európanmi žijúcimi v zahraničí a ich krajinami pôvodu. Tieto vzťahy sú kľúčové pre posilnenie politických, kultúrnych a ekonomických väzieb medzi krajinami a ich diaspórami.</w:t>
      </w:r>
      <w:r w:rsidRPr="00185F4C">
        <w:rPr>
          <w:rFonts w:ascii="Times New Roman" w:hAnsi="Times New Roman" w:cs="Times New Roman"/>
          <w:sz w:val="24"/>
          <w:szCs w:val="24"/>
        </w:rPr>
        <w:br/>
        <w:t>Kľúčové správy a odporúčania</w:t>
      </w:r>
      <w:r w:rsidRPr="00185F4C">
        <w:rPr>
          <w:rFonts w:ascii="Times New Roman" w:hAnsi="Times New Roman" w:cs="Times New Roman"/>
          <w:sz w:val="24"/>
          <w:szCs w:val="24"/>
        </w:rPr>
        <w:br/>
        <w:t xml:space="preserve">Správa z roku 1999 – </w:t>
      </w:r>
      <w:proofErr w:type="spellStart"/>
      <w:r w:rsidRPr="00185F4C">
        <w:rPr>
          <w:rFonts w:ascii="Times New Roman" w:hAnsi="Times New Roman" w:cs="Times New Roman"/>
          <w:sz w:val="24"/>
          <w:szCs w:val="24"/>
        </w:rPr>
        <w:t>Links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between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Europeans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living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their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countries</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origin</w:t>
      </w:r>
      <w:proofErr w:type="spellEnd"/>
      <w:r w:rsidRPr="00185F4C">
        <w:rPr>
          <w:rFonts w:ascii="Times New Roman" w:hAnsi="Times New Roman" w:cs="Times New Roman"/>
          <w:sz w:val="24"/>
          <w:szCs w:val="24"/>
        </w:rPr>
        <w:br/>
        <w:t>Táto správa zdôrazňuje význam vytvárania koherentnej politiky na posilnenie väzieb medzi Európanmi v zahraničí a ich domovskými krajinami.</w:t>
      </w:r>
      <w:r w:rsidRPr="00185F4C">
        <w:rPr>
          <w:rFonts w:ascii="Times New Roman" w:hAnsi="Times New Roman" w:cs="Times New Roman"/>
          <w:sz w:val="24"/>
          <w:szCs w:val="24"/>
        </w:rPr>
        <w:br/>
        <w:t>Navrhuje konkrétne opatrenia, ako je zriadenie "Rady Európanov v zahraničí" a harmonizácia štatistických a administratívnych rámcov týkajúcich sa diaspóry.</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Správa z roku 2018 – </w:t>
      </w:r>
      <w:proofErr w:type="spellStart"/>
      <w:r w:rsidRPr="00185F4C">
        <w:rPr>
          <w:rFonts w:ascii="Times New Roman" w:hAnsi="Times New Roman" w:cs="Times New Roman"/>
          <w:sz w:val="24"/>
          <w:szCs w:val="24"/>
        </w:rPr>
        <w:t>European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Policy</w:t>
      </w:r>
      <w:proofErr w:type="spellEnd"/>
      <w:r w:rsidRPr="00185F4C">
        <w:rPr>
          <w:rFonts w:ascii="Times New Roman" w:hAnsi="Times New Roman" w:cs="Times New Roman"/>
          <w:sz w:val="24"/>
          <w:szCs w:val="24"/>
        </w:rPr>
        <w:t xml:space="preserve"> on </w:t>
      </w:r>
      <w:proofErr w:type="spellStart"/>
      <w:r w:rsidRPr="00185F4C">
        <w:rPr>
          <w:rFonts w:ascii="Times New Roman" w:hAnsi="Times New Roman" w:cs="Times New Roman"/>
          <w:sz w:val="24"/>
          <w:szCs w:val="24"/>
        </w:rPr>
        <w:t>Diasporas</w:t>
      </w:r>
      <w:proofErr w:type="spellEnd"/>
      <w:r w:rsidRPr="00185F4C">
        <w:rPr>
          <w:rFonts w:ascii="Times New Roman" w:hAnsi="Times New Roman" w:cs="Times New Roman"/>
          <w:sz w:val="24"/>
          <w:szCs w:val="24"/>
        </w:rPr>
        <w:br/>
        <w:t>Táto správa upozorňuje na význam posilnenia politík týkajúcich sa diaspóry ako rozhodujúcej príležitosti pre ekonomický, sociálny a kultúrny rozvoj krajín pôvodu aj pobytu.</w:t>
      </w:r>
      <w:r w:rsidRPr="00185F4C">
        <w:rPr>
          <w:rFonts w:ascii="Times New Roman" w:hAnsi="Times New Roman" w:cs="Times New Roman"/>
          <w:sz w:val="24"/>
          <w:szCs w:val="24"/>
        </w:rPr>
        <w:br/>
        <w:t>Odporúča členským štátom vypracovať a implementovať špecifické politiky a programy na podporu angažovanosti diaspóry.</w:t>
      </w:r>
      <w:r w:rsidRPr="00185F4C">
        <w:rPr>
          <w:rFonts w:ascii="Times New Roman" w:hAnsi="Times New Roman" w:cs="Times New Roman"/>
          <w:sz w:val="24"/>
          <w:szCs w:val="24"/>
        </w:rPr>
        <w:br/>
        <w:t>Aktuálne iniciatívy a výzvy</w:t>
      </w:r>
      <w:r w:rsidRPr="00185F4C">
        <w:rPr>
          <w:rFonts w:ascii="Times New Roman" w:hAnsi="Times New Roman" w:cs="Times New Roman"/>
          <w:sz w:val="24"/>
          <w:szCs w:val="24"/>
        </w:rPr>
        <w:br/>
        <w:t>Posilnenie politického zastúpenia: Napriek odporúčaniam na zriadenie štruktúrneho politického zastúpenia diaspóry v krajinách pôvodu, implementácia týchto opatrení zostáva nejednotná a vyžaduje ďalšiu koordináciu.</w:t>
      </w:r>
      <w:r w:rsidRPr="00185F4C">
        <w:rPr>
          <w:rFonts w:ascii="Times New Roman" w:hAnsi="Times New Roman" w:cs="Times New Roman"/>
          <w:sz w:val="24"/>
          <w:szCs w:val="24"/>
        </w:rPr>
        <w:br/>
        <w:t>Podpora návratu odborníkov: Existujú iniciatívy zamerané na podporu návratu kvalifikovaných jednotlivcov do krajín pôvodu, avšak ich efektívnosť závisí od konkrétnych politík a podmienok v týchto krajinách.</w:t>
      </w:r>
      <w:r w:rsidRPr="00185F4C">
        <w:rPr>
          <w:rFonts w:ascii="Times New Roman" w:hAnsi="Times New Roman" w:cs="Times New Roman"/>
          <w:sz w:val="24"/>
          <w:szCs w:val="24"/>
        </w:rPr>
        <w:br/>
        <w:t>Súčasné výzvy a odporúčania</w:t>
      </w:r>
      <w:r w:rsidRPr="00185F4C">
        <w:rPr>
          <w:rFonts w:ascii="Times New Roman" w:hAnsi="Times New Roman" w:cs="Times New Roman"/>
          <w:sz w:val="24"/>
          <w:szCs w:val="24"/>
        </w:rPr>
        <w:br/>
        <w:t>Koordinácia politík: Je potrebné zlepšiť koordináciu medzi členskými štátmi Rady Európy a ich diaspórami, aby sa efektívnejšie využívali potenciály diaspóry pre rozvoj krajín pôvodu.</w:t>
      </w:r>
      <w:r w:rsidRPr="00185F4C">
        <w:rPr>
          <w:rFonts w:ascii="Times New Roman" w:hAnsi="Times New Roman" w:cs="Times New Roman"/>
          <w:sz w:val="24"/>
          <w:szCs w:val="24"/>
        </w:rPr>
        <w:br/>
        <w:t>Zlepšenie štatistiky a výskumu: Odporúča sa vypracovať harmonizované štatistiky a výskumné rámce týkajúce sa diaspóry, aby sa lepšie pochopili potreby a prínosy tejto skupiny.</w:t>
      </w:r>
      <w:r w:rsidRPr="00185F4C">
        <w:rPr>
          <w:rFonts w:ascii="Times New Roman" w:hAnsi="Times New Roman" w:cs="Times New Roman"/>
          <w:sz w:val="24"/>
          <w:szCs w:val="24"/>
        </w:rPr>
        <w:br/>
        <w:t>Kľúčové odporúčania správy</w:t>
      </w:r>
      <w:r w:rsidRPr="00185F4C">
        <w:rPr>
          <w:rFonts w:ascii="Times New Roman" w:hAnsi="Times New Roman" w:cs="Times New Roman"/>
          <w:sz w:val="24"/>
          <w:szCs w:val="24"/>
        </w:rPr>
        <w:br/>
        <w:t>Správa navrhuje niekoľko opatrení na posilnenie vzťahov medzi diaspórou a krajinami pôvodu:</w:t>
      </w:r>
      <w:r w:rsidRPr="00185F4C">
        <w:rPr>
          <w:rFonts w:ascii="Times New Roman" w:hAnsi="Times New Roman" w:cs="Times New Roman"/>
          <w:sz w:val="24"/>
          <w:szCs w:val="24"/>
        </w:rPr>
        <w:br/>
        <w:t>Zriadenie strategických partnerstiev: Medzi štátmi, občianskou spoločnosťou, súkromným sektorom a medzinárodnými organizáciami na vytvorenie rámca pre posilnenie postavenia diaspóry.</w:t>
      </w:r>
      <w:r w:rsidRPr="00185F4C">
        <w:rPr>
          <w:rFonts w:ascii="Times New Roman" w:hAnsi="Times New Roman" w:cs="Times New Roman"/>
          <w:sz w:val="24"/>
          <w:szCs w:val="24"/>
        </w:rPr>
        <w:br/>
        <w:t>Zapojiť zástupcov diaspóry do prípravy rozvojových stratégií: A mechanizmov ich implementácie.</w:t>
      </w:r>
      <w:r w:rsidRPr="00185F4C">
        <w:rPr>
          <w:rFonts w:ascii="Times New Roman" w:hAnsi="Times New Roman" w:cs="Times New Roman"/>
          <w:sz w:val="24"/>
          <w:szCs w:val="24"/>
        </w:rPr>
        <w:br/>
        <w:t>Vytvoriť stimuly pre návrat členov diaspóry: Zabezpečením, že môžu využívať daňové, dôchodkové a iné ekonomické výhody.</w:t>
      </w:r>
      <w:r w:rsidRPr="00185F4C">
        <w:rPr>
          <w:rFonts w:ascii="Times New Roman" w:hAnsi="Times New Roman" w:cs="Times New Roman"/>
          <w:sz w:val="24"/>
          <w:szCs w:val="24"/>
        </w:rPr>
        <w:br/>
        <w:t>Podporovať podnikanie členov diaspóry: Poskytovaním prístupu k investičným informáciám a jasnými colnými a dovoznými stimulmi.</w:t>
      </w:r>
      <w:r w:rsidRPr="00185F4C">
        <w:rPr>
          <w:rFonts w:ascii="Times New Roman" w:hAnsi="Times New Roman" w:cs="Times New Roman"/>
          <w:sz w:val="24"/>
          <w:szCs w:val="24"/>
        </w:rPr>
        <w:br/>
        <w:t>Uľahčiť uznávanie diplomov, vzdelávacích certifikátov a profesijných kvalifikácií získaných v zahraničí.</w:t>
      </w:r>
      <w:r w:rsidRPr="00185F4C">
        <w:rPr>
          <w:rFonts w:ascii="Times New Roman" w:hAnsi="Times New Roman" w:cs="Times New Roman"/>
          <w:sz w:val="24"/>
          <w:szCs w:val="24"/>
        </w:rPr>
        <w:br/>
        <w:t xml:space="preserve">Prijať legislatívu a politiky uľahčujúce a regulujúce prevody </w:t>
      </w:r>
      <w:proofErr w:type="spellStart"/>
      <w:r w:rsidRPr="00185F4C">
        <w:rPr>
          <w:rFonts w:ascii="Times New Roman" w:hAnsi="Times New Roman" w:cs="Times New Roman"/>
          <w:sz w:val="24"/>
          <w:szCs w:val="24"/>
        </w:rPr>
        <w:t>remitencií</w:t>
      </w:r>
      <w:proofErr w:type="spellEnd"/>
      <w:r w:rsidRPr="00185F4C">
        <w:rPr>
          <w:rFonts w:ascii="Times New Roman" w:hAnsi="Times New Roman" w:cs="Times New Roman"/>
          <w:sz w:val="24"/>
          <w:szCs w:val="24"/>
        </w:rPr>
        <w:t>: Využívaním moderných technológií a vyhýbaním sa dvojitému zdaneniu.</w:t>
      </w:r>
      <w:r w:rsidRPr="00185F4C">
        <w:rPr>
          <w:rFonts w:ascii="Times New Roman" w:hAnsi="Times New Roman" w:cs="Times New Roman"/>
          <w:sz w:val="24"/>
          <w:szCs w:val="24"/>
        </w:rPr>
        <w:br/>
        <w:t xml:space="preserve">Podporovať vznik obchodných sietí diaspóry: Prostredníctvom obchodných veľtrhov a </w:t>
      </w:r>
      <w:r w:rsidRPr="00185F4C">
        <w:rPr>
          <w:rFonts w:ascii="Times New Roman" w:hAnsi="Times New Roman" w:cs="Times New Roman"/>
          <w:sz w:val="24"/>
          <w:szCs w:val="24"/>
        </w:rPr>
        <w:lastRenderedPageBreak/>
        <w:t>podnikateľských samitov, tréningových programov o medzinárodných obchodných predpisoch a postupoch pre podniky vlastnené diaspórou.</w:t>
      </w:r>
      <w:r w:rsidRPr="00185F4C">
        <w:rPr>
          <w:rFonts w:ascii="Times New Roman" w:hAnsi="Times New Roman" w:cs="Times New Roman"/>
          <w:sz w:val="24"/>
          <w:szCs w:val="24"/>
        </w:rPr>
        <w:br/>
        <w:t>Vytvoriť kontaktné miest: Ktoré pomôžu investorom z diaspóry identifikovať príležitosti v súlade s vládnymi rozvojovými politikami pre súkromný sektor, sprevádzať ich administratívnymi postupmi a pomáhať riešiť sťažnosti a sprostredkovať konflikty.</w:t>
      </w:r>
      <w:r w:rsidRPr="00185F4C">
        <w:rPr>
          <w:rFonts w:ascii="Times New Roman" w:hAnsi="Times New Roman" w:cs="Times New Roman"/>
          <w:sz w:val="24"/>
          <w:szCs w:val="24"/>
        </w:rPr>
        <w:br/>
        <w:t>Význam pre krajiny pôvodu a pobytu</w:t>
      </w:r>
      <w:r w:rsidRPr="00185F4C">
        <w:rPr>
          <w:rFonts w:ascii="Times New Roman" w:hAnsi="Times New Roman" w:cs="Times New Roman"/>
          <w:sz w:val="24"/>
          <w:szCs w:val="24"/>
        </w:rPr>
        <w:br/>
        <w:t xml:space="preserve">Posilnenie politík týkajúcich sa diaspóry predstavuje rozhodujúcu príležitosť pre ekonomický, sociálny a kultúrny rozvoj krajín pôvodu aj pobytu a väčšiu súdržnosť a </w:t>
      </w:r>
      <w:proofErr w:type="spellStart"/>
      <w:r w:rsidRPr="00185F4C">
        <w:rPr>
          <w:rFonts w:ascii="Times New Roman" w:hAnsi="Times New Roman" w:cs="Times New Roman"/>
          <w:sz w:val="24"/>
          <w:szCs w:val="24"/>
        </w:rPr>
        <w:t>inkluzívnosť</w:t>
      </w:r>
      <w:proofErr w:type="spellEnd"/>
      <w:r w:rsidRPr="00185F4C">
        <w:rPr>
          <w:rFonts w:ascii="Times New Roman" w:hAnsi="Times New Roman" w:cs="Times New Roman"/>
          <w:sz w:val="24"/>
          <w:szCs w:val="24"/>
        </w:rPr>
        <w:t xml:space="preserve"> v spoločnosti. Krajiny môžu získať veľké výhody z toho, čo diaspóra môže ponúknuť, ak sa s ňou zapoja, preskúmajú a reagujú na jej potreby, zapoja ju do rozhodovacieho procesu a spolupracujú s ňou pri formulovaní politík zameraných na diaspóru. </w:t>
      </w:r>
      <w:r w:rsidRPr="00185F4C">
        <w:rPr>
          <w:rFonts w:ascii="Times New Roman" w:hAnsi="Times New Roman" w:cs="Times New Roman"/>
          <w:sz w:val="24"/>
          <w:szCs w:val="24"/>
        </w:rPr>
        <w:br/>
      </w:r>
      <w:r w:rsidRPr="00185F4C">
        <w:rPr>
          <w:rFonts w:ascii="Times New Roman" w:hAnsi="Times New Roman" w:cs="Times New Roman"/>
          <w:b/>
          <w:bCs/>
          <w:sz w:val="24"/>
          <w:szCs w:val="24"/>
        </w:rPr>
        <w:t>Slováci vo svete</w:t>
      </w:r>
      <w:r w:rsidRPr="00185F4C">
        <w:rPr>
          <w:rFonts w:ascii="Times New Roman" w:hAnsi="Times New Roman" w:cs="Times New Roman"/>
          <w:sz w:val="24"/>
          <w:szCs w:val="24"/>
        </w:rPr>
        <w:br/>
        <w:t xml:space="preserve">     Podľa ostatného sčítania obyvateľstva</w:t>
      </w:r>
      <w:r w:rsidR="00193236" w:rsidRPr="00185F4C">
        <w:rPr>
          <w:rFonts w:ascii="Times New Roman" w:hAnsi="Times New Roman" w:cs="Times New Roman"/>
          <w:sz w:val="24"/>
          <w:szCs w:val="24"/>
        </w:rPr>
        <w:t xml:space="preserve"> v roku 2021, </w:t>
      </w:r>
      <w:r w:rsidRPr="00185F4C">
        <w:rPr>
          <w:rFonts w:ascii="Times New Roman" w:hAnsi="Times New Roman" w:cs="Times New Roman"/>
          <w:sz w:val="24"/>
          <w:szCs w:val="24"/>
        </w:rPr>
        <w:t xml:space="preserve">žije v Slovenskej republike </w:t>
      </w:r>
      <w:r w:rsidRPr="00185F4C">
        <w:rPr>
          <w:rFonts w:ascii="Times New Roman" w:hAnsi="Times New Roman" w:cs="Times New Roman"/>
          <w:sz w:val="24"/>
          <w:szCs w:val="24"/>
          <w:shd w:val="clear" w:color="auto" w:fill="F8F9FA"/>
        </w:rPr>
        <w:t>4 567 547 Slovákov (83,82 %).</w:t>
      </w:r>
      <w:r w:rsidRPr="00185F4C">
        <w:rPr>
          <w:rFonts w:ascii="Times New Roman" w:hAnsi="Times New Roman" w:cs="Times New Roman"/>
          <w:sz w:val="24"/>
          <w:szCs w:val="24"/>
          <w:shd w:val="clear" w:color="auto" w:fill="F8F9FA"/>
        </w:rPr>
        <w:br/>
        <w:t xml:space="preserve">     Podľa rôznych štatistík a odhadov žije v zahraničí v diaspóre približne</w:t>
      </w:r>
      <w:r w:rsidR="00C312A2" w:rsidRPr="00185F4C">
        <w:rPr>
          <w:rFonts w:ascii="Times New Roman" w:hAnsi="Times New Roman" w:cs="Times New Roman"/>
          <w:sz w:val="24"/>
          <w:szCs w:val="24"/>
          <w:shd w:val="clear" w:color="auto" w:fill="F8F9FA"/>
        </w:rPr>
        <w:t xml:space="preserve"> </w:t>
      </w:r>
      <w:r w:rsidR="00C312A2" w:rsidRPr="00185F4C">
        <w:rPr>
          <w:rFonts w:ascii="Times New Roman" w:hAnsi="Times New Roman" w:cs="Times New Roman"/>
          <w:sz w:val="24"/>
          <w:szCs w:val="24"/>
        </w:rPr>
        <w:t xml:space="preserve">1 535 680 Slovákov </w:t>
      </w:r>
      <w:r w:rsidRPr="00185F4C">
        <w:rPr>
          <w:rFonts w:ascii="Times New Roman" w:hAnsi="Times New Roman" w:cs="Times New Roman"/>
          <w:sz w:val="24"/>
          <w:szCs w:val="24"/>
          <w:shd w:val="clear" w:color="auto" w:fill="F8F9FA"/>
        </w:rPr>
        <w:t>a ich potomkov</w:t>
      </w:r>
      <w:r w:rsidR="00C312A2" w:rsidRPr="00185F4C">
        <w:rPr>
          <w:rFonts w:ascii="Times New Roman" w:hAnsi="Times New Roman" w:cs="Times New Roman"/>
          <w:sz w:val="24"/>
          <w:szCs w:val="24"/>
          <w:shd w:val="clear" w:color="auto" w:fill="F8F9FA"/>
        </w:rPr>
        <w:t xml:space="preserve"> (oficiálne údaje Úradu pre Slovákov žijúcich v zahraničí, www.uszz.sk)</w:t>
      </w:r>
      <w:r w:rsidRPr="00185F4C">
        <w:rPr>
          <w:rFonts w:ascii="Times New Roman" w:hAnsi="Times New Roman" w:cs="Times New Roman"/>
          <w:sz w:val="24"/>
          <w:szCs w:val="24"/>
          <w:shd w:val="clear" w:color="auto" w:fill="F8F9FA"/>
        </w:rPr>
        <w:br/>
        <w:t xml:space="preserve">      Celkovo</w:t>
      </w:r>
      <w:r w:rsidR="00193236" w:rsidRPr="00185F4C">
        <w:rPr>
          <w:rFonts w:ascii="Times New Roman" w:hAnsi="Times New Roman" w:cs="Times New Roman"/>
          <w:sz w:val="24"/>
          <w:szCs w:val="24"/>
          <w:shd w:val="clear" w:color="auto" w:fill="F8F9FA"/>
        </w:rPr>
        <w:t xml:space="preserve"> teda</w:t>
      </w:r>
      <w:r w:rsidR="007B4605" w:rsidRPr="00185F4C">
        <w:rPr>
          <w:rFonts w:ascii="Times New Roman" w:hAnsi="Times New Roman" w:cs="Times New Roman"/>
          <w:sz w:val="24"/>
          <w:szCs w:val="24"/>
          <w:shd w:val="clear" w:color="auto" w:fill="F8F9FA"/>
        </w:rPr>
        <w:t>,</w:t>
      </w:r>
      <w:r w:rsidRPr="00185F4C">
        <w:rPr>
          <w:rFonts w:ascii="Times New Roman" w:hAnsi="Times New Roman" w:cs="Times New Roman"/>
          <w:sz w:val="24"/>
          <w:szCs w:val="24"/>
          <w:shd w:val="clear" w:color="auto" w:fill="F8F9FA"/>
        </w:rPr>
        <w:t xml:space="preserve"> žije vo svete približne 6</w:t>
      </w:r>
      <w:r w:rsidR="00FE4CB0" w:rsidRPr="00185F4C">
        <w:rPr>
          <w:rFonts w:ascii="Times New Roman" w:hAnsi="Times New Roman" w:cs="Times New Roman"/>
          <w:sz w:val="24"/>
          <w:szCs w:val="24"/>
          <w:shd w:val="clear" w:color="auto" w:fill="F8F9FA"/>
        </w:rPr>
        <w:t> 1</w:t>
      </w:r>
      <w:r w:rsidR="006F3C67" w:rsidRPr="00185F4C">
        <w:rPr>
          <w:rFonts w:ascii="Times New Roman" w:hAnsi="Times New Roman" w:cs="Times New Roman"/>
          <w:sz w:val="24"/>
          <w:szCs w:val="24"/>
          <w:shd w:val="clear" w:color="auto" w:fill="F8F9FA"/>
        </w:rPr>
        <w:t>03</w:t>
      </w:r>
      <w:r w:rsidR="00FE4CB0" w:rsidRPr="00185F4C">
        <w:rPr>
          <w:rFonts w:ascii="Times New Roman" w:hAnsi="Times New Roman" w:cs="Times New Roman"/>
          <w:sz w:val="24"/>
          <w:szCs w:val="24"/>
          <w:shd w:val="clear" w:color="auto" w:fill="F8F9FA"/>
        </w:rPr>
        <w:t xml:space="preserve"> 227</w:t>
      </w:r>
      <w:r w:rsidRPr="00185F4C">
        <w:rPr>
          <w:rFonts w:ascii="Times New Roman" w:hAnsi="Times New Roman" w:cs="Times New Roman"/>
          <w:sz w:val="24"/>
          <w:szCs w:val="24"/>
          <w:shd w:val="clear" w:color="auto" w:fill="F8F9FA"/>
        </w:rPr>
        <w:t xml:space="preserve"> Slovákov a ich potomkov</w:t>
      </w:r>
      <w:r w:rsidR="002A2654" w:rsidRPr="00185F4C">
        <w:rPr>
          <w:rFonts w:ascii="Times New Roman" w:hAnsi="Times New Roman" w:cs="Times New Roman"/>
          <w:sz w:val="24"/>
          <w:szCs w:val="24"/>
          <w:shd w:val="clear" w:color="auto" w:fill="F8F9FA"/>
        </w:rPr>
        <w:t>, z toho slovenská diaspóra vo svete predstavuje 25,16 %.</w:t>
      </w:r>
    </w:p>
    <w:p w14:paraId="5B485FED" w14:textId="51F7F7C5" w:rsidR="00D13713" w:rsidRPr="00185F4C" w:rsidRDefault="009B43DF" w:rsidP="00D13713">
      <w:pPr>
        <w:spacing w:after="0" w:line="240" w:lineRule="auto"/>
        <w:rPr>
          <w:rFonts w:ascii="Times New Roman" w:hAnsi="Times New Roman" w:cs="Times New Roman"/>
          <w:b/>
          <w:bCs/>
          <w:sz w:val="24"/>
          <w:szCs w:val="24"/>
        </w:rPr>
      </w:pPr>
      <w:r w:rsidRPr="00185F4C">
        <w:rPr>
          <w:rFonts w:ascii="Times New Roman" w:hAnsi="Times New Roman" w:cs="Times New Roman"/>
          <w:b/>
          <w:bCs/>
          <w:sz w:val="24"/>
          <w:szCs w:val="24"/>
        </w:rPr>
        <w:br/>
      </w:r>
      <w:r w:rsidR="00D13713" w:rsidRPr="00185F4C">
        <w:rPr>
          <w:rFonts w:ascii="Times New Roman" w:hAnsi="Times New Roman" w:cs="Times New Roman"/>
          <w:b/>
          <w:bCs/>
          <w:sz w:val="24"/>
          <w:szCs w:val="24"/>
        </w:rPr>
        <w:t>E. Vecné členenie navrhovaného zákona o slovenskej diaspóre vo svete a o zmene a doplnení niektorých zákonov.</w:t>
      </w:r>
    </w:p>
    <w:p w14:paraId="0294FF70" w14:textId="77777777" w:rsidR="00D13713" w:rsidRPr="00185F4C" w:rsidRDefault="00D13713" w:rsidP="00D13713">
      <w:pPr>
        <w:spacing w:after="0" w:line="240" w:lineRule="auto"/>
        <w:rPr>
          <w:rFonts w:ascii="Times New Roman" w:hAnsi="Times New Roman" w:cs="Times New Roman"/>
          <w:sz w:val="24"/>
          <w:szCs w:val="24"/>
        </w:rPr>
      </w:pPr>
      <w:r w:rsidRPr="00185F4C">
        <w:rPr>
          <w:rFonts w:ascii="Times New Roman" w:hAnsi="Times New Roman" w:cs="Times New Roman"/>
          <w:b/>
          <w:bCs/>
          <w:sz w:val="24"/>
          <w:szCs w:val="24"/>
        </w:rPr>
        <w:br/>
      </w:r>
      <w:r w:rsidRPr="00185F4C">
        <w:rPr>
          <w:rFonts w:ascii="Times New Roman" w:hAnsi="Times New Roman" w:cs="Times New Roman"/>
          <w:sz w:val="24"/>
          <w:szCs w:val="24"/>
        </w:rPr>
        <w:t>Preambula</w:t>
      </w:r>
      <w:r w:rsidRPr="00185F4C">
        <w:rPr>
          <w:rFonts w:ascii="Times New Roman" w:hAnsi="Times New Roman" w:cs="Times New Roman"/>
          <w:sz w:val="24"/>
          <w:szCs w:val="24"/>
        </w:rPr>
        <w:br/>
      </w:r>
    </w:p>
    <w:p w14:paraId="2918143A" w14:textId="77777777" w:rsidR="00D13713" w:rsidRPr="00185F4C" w:rsidRDefault="00D13713" w:rsidP="00D13713">
      <w:pPr>
        <w:spacing w:after="0" w:line="240" w:lineRule="auto"/>
        <w:rPr>
          <w:rFonts w:ascii="Times New Roman" w:hAnsi="Times New Roman" w:cs="Times New Roman"/>
          <w:sz w:val="24"/>
          <w:szCs w:val="24"/>
        </w:rPr>
      </w:pPr>
      <w:r w:rsidRPr="00185F4C">
        <w:rPr>
          <w:rFonts w:ascii="Times New Roman" w:hAnsi="Times New Roman" w:cs="Times New Roman"/>
          <w:sz w:val="24"/>
          <w:szCs w:val="24"/>
        </w:rPr>
        <w:t>Základné ustanovenia</w:t>
      </w:r>
    </w:p>
    <w:p w14:paraId="1BCCB2D1" w14:textId="77777777" w:rsidR="00D13713" w:rsidRPr="00185F4C" w:rsidRDefault="00D13713" w:rsidP="00D13713">
      <w:pPr>
        <w:spacing w:after="0" w:line="240" w:lineRule="auto"/>
        <w:rPr>
          <w:rFonts w:ascii="Times New Roman" w:hAnsi="Times New Roman" w:cs="Times New Roman"/>
          <w:sz w:val="24"/>
          <w:szCs w:val="24"/>
        </w:rPr>
      </w:pPr>
    </w:p>
    <w:p w14:paraId="16F4B9D2" w14:textId="77777777" w:rsidR="00D13713" w:rsidRPr="00185F4C" w:rsidRDefault="00D13713" w:rsidP="00D13713">
      <w:pPr>
        <w:spacing w:after="0" w:line="276" w:lineRule="auto"/>
        <w:rPr>
          <w:rFonts w:ascii="Times New Roman" w:hAnsi="Times New Roman" w:cs="Times New Roman"/>
          <w:sz w:val="24"/>
          <w:szCs w:val="24"/>
        </w:rPr>
      </w:pPr>
      <w:r w:rsidRPr="00185F4C">
        <w:rPr>
          <w:rFonts w:ascii="Times New Roman" w:hAnsi="Times New Roman" w:cs="Times New Roman"/>
          <w:sz w:val="24"/>
          <w:szCs w:val="24"/>
        </w:rPr>
        <w:t>Čl. I.</w:t>
      </w:r>
    </w:p>
    <w:p w14:paraId="4589621D"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Účel, hlavný cieľ, princíp</w:t>
      </w:r>
    </w:p>
    <w:p w14:paraId="4285CE8C"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Definícia a členenie diaspóry</w:t>
      </w:r>
    </w:p>
    <w:p w14:paraId="2251ACCC"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Národná rada Slovenskej republiky, parlamentné zastúpenie diaspóry</w:t>
      </w:r>
    </w:p>
    <w:p w14:paraId="325EE314"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Vláda Slovenskej republiky</w:t>
      </w:r>
    </w:p>
    <w:p w14:paraId="7D3A4F5A"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Štátna politika</w:t>
      </w:r>
    </w:p>
    <w:p w14:paraId="41032EC6"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Právne postavenie členov diaspóry</w:t>
      </w:r>
    </w:p>
    <w:p w14:paraId="32263E2B"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Práva a povinnosti členov diaspóry</w:t>
      </w:r>
    </w:p>
    <w:p w14:paraId="002BC21B"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Zriadenie Národného úradu pre slovenskú diaspóru</w:t>
      </w:r>
    </w:p>
    <w:p w14:paraId="29C2280D"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Štátna podpora, zriadenie Fondu na podporu slovenskej diaspóry</w:t>
      </w:r>
    </w:p>
    <w:p w14:paraId="188754F1"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Volebné právo</w:t>
      </w:r>
    </w:p>
    <w:p w14:paraId="1AD257BA"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Občianstvo</w:t>
      </w:r>
    </w:p>
    <w:p w14:paraId="127C3A90"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Emigrácia a reemigrácia, štátna návratová politika</w:t>
      </w:r>
    </w:p>
    <w:p w14:paraId="42DF5E6F"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lastRenderedPageBreak/>
        <w:t>Kultúra a kultúrne dedičstvo</w:t>
      </w:r>
    </w:p>
    <w:p w14:paraId="0E36A40A"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Vzdelávania, školstvo a veda</w:t>
      </w:r>
    </w:p>
    <w:p w14:paraId="613FD3B2"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Deti a mládež</w:t>
      </w:r>
    </w:p>
    <w:p w14:paraId="68A9391D"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Zdravotníctvo, sociálne veci, dôchodky</w:t>
      </w:r>
    </w:p>
    <w:p w14:paraId="3F010B7D"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Informačná oblasť</w:t>
      </w:r>
    </w:p>
    <w:p w14:paraId="2622A137"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Ekonomika, zamestnanie a podnikanie</w:t>
      </w:r>
    </w:p>
    <w:p w14:paraId="198F768D" w14:textId="77777777" w:rsidR="00D13713" w:rsidRPr="00185F4C" w:rsidRDefault="00D13713" w:rsidP="00D13713">
      <w:pPr>
        <w:pStyle w:val="Odsekzoznamu"/>
        <w:numPr>
          <w:ilvl w:val="0"/>
          <w:numId w:val="17"/>
        </w:numPr>
        <w:spacing w:after="0" w:line="276" w:lineRule="auto"/>
        <w:rPr>
          <w:rFonts w:ascii="Times New Roman" w:hAnsi="Times New Roman" w:cs="Times New Roman"/>
          <w:i/>
          <w:iCs/>
          <w:sz w:val="24"/>
          <w:szCs w:val="24"/>
        </w:rPr>
      </w:pPr>
      <w:r w:rsidRPr="00185F4C">
        <w:rPr>
          <w:rFonts w:ascii="Times New Roman" w:hAnsi="Times New Roman" w:cs="Times New Roman"/>
          <w:sz w:val="24"/>
          <w:szCs w:val="24"/>
        </w:rPr>
        <w:t>Financie a rozpočet</w:t>
      </w:r>
    </w:p>
    <w:p w14:paraId="2FC3C236" w14:textId="77777777" w:rsidR="00D13713" w:rsidRPr="00185F4C" w:rsidRDefault="00D13713" w:rsidP="00D13713">
      <w:pPr>
        <w:spacing w:after="0" w:line="276" w:lineRule="auto"/>
        <w:ind w:left="360"/>
        <w:rPr>
          <w:rFonts w:ascii="Times New Roman" w:hAnsi="Times New Roman" w:cs="Times New Roman"/>
          <w:sz w:val="24"/>
          <w:szCs w:val="24"/>
        </w:rPr>
      </w:pPr>
      <w:r w:rsidRPr="00185F4C">
        <w:rPr>
          <w:rFonts w:ascii="Times New Roman" w:hAnsi="Times New Roman" w:cs="Times New Roman"/>
          <w:sz w:val="24"/>
          <w:szCs w:val="24"/>
        </w:rPr>
        <w:t>Čl. II. Zrušovacie ustanovenia</w:t>
      </w:r>
    </w:p>
    <w:p w14:paraId="03FE53EF" w14:textId="77777777" w:rsidR="00D13713" w:rsidRPr="00185F4C" w:rsidRDefault="00D13713" w:rsidP="00D13713">
      <w:pPr>
        <w:spacing w:after="0" w:line="276" w:lineRule="auto"/>
        <w:ind w:left="360"/>
        <w:rPr>
          <w:rFonts w:ascii="Times New Roman" w:hAnsi="Times New Roman" w:cs="Times New Roman"/>
          <w:sz w:val="24"/>
          <w:szCs w:val="24"/>
        </w:rPr>
      </w:pPr>
      <w:r w:rsidRPr="00185F4C">
        <w:rPr>
          <w:rFonts w:ascii="Times New Roman" w:hAnsi="Times New Roman" w:cs="Times New Roman"/>
          <w:sz w:val="24"/>
          <w:szCs w:val="24"/>
        </w:rPr>
        <w:t>Čl. III. Vypustenie kompetencii</w:t>
      </w:r>
    </w:p>
    <w:p w14:paraId="4EE6A1C9" w14:textId="77777777" w:rsidR="00D13713" w:rsidRPr="00185F4C" w:rsidRDefault="00D13713" w:rsidP="00D13713">
      <w:pPr>
        <w:spacing w:after="0" w:line="276" w:lineRule="auto"/>
        <w:ind w:left="360"/>
        <w:rPr>
          <w:rFonts w:ascii="Times New Roman" w:hAnsi="Times New Roman" w:cs="Times New Roman"/>
          <w:sz w:val="24"/>
          <w:szCs w:val="24"/>
        </w:rPr>
      </w:pPr>
      <w:r w:rsidRPr="00185F4C">
        <w:rPr>
          <w:rFonts w:ascii="Times New Roman" w:hAnsi="Times New Roman" w:cs="Times New Roman"/>
          <w:sz w:val="24"/>
          <w:szCs w:val="24"/>
        </w:rPr>
        <w:t>Čl. IV. Úprava zákona o organizácii. činnosti vlády</w:t>
      </w:r>
    </w:p>
    <w:p w14:paraId="00D96B13" w14:textId="77777777" w:rsidR="00D13713" w:rsidRPr="00185F4C" w:rsidRDefault="00D13713" w:rsidP="00D13713">
      <w:pPr>
        <w:spacing w:after="0" w:line="276" w:lineRule="auto"/>
        <w:ind w:left="360"/>
        <w:rPr>
          <w:rFonts w:ascii="Times New Roman" w:hAnsi="Times New Roman" w:cs="Times New Roman"/>
          <w:sz w:val="24"/>
          <w:szCs w:val="24"/>
        </w:rPr>
      </w:pPr>
      <w:r w:rsidRPr="00185F4C">
        <w:rPr>
          <w:rFonts w:ascii="Times New Roman" w:hAnsi="Times New Roman" w:cs="Times New Roman"/>
          <w:sz w:val="24"/>
          <w:szCs w:val="24"/>
        </w:rPr>
        <w:t>Čl. V. Záverečné ustanovenie</w:t>
      </w:r>
    </w:p>
    <w:p w14:paraId="2FED5D38" w14:textId="77777777" w:rsidR="00D13713" w:rsidRPr="00185F4C" w:rsidRDefault="00D13713" w:rsidP="00D13713">
      <w:pPr>
        <w:spacing w:after="0" w:line="276" w:lineRule="auto"/>
        <w:ind w:left="360"/>
        <w:rPr>
          <w:rFonts w:ascii="Times New Roman" w:hAnsi="Times New Roman" w:cs="Times New Roman"/>
          <w:sz w:val="24"/>
          <w:szCs w:val="24"/>
        </w:rPr>
      </w:pPr>
    </w:p>
    <w:p w14:paraId="401DF25B" w14:textId="77777777" w:rsidR="00D13713" w:rsidRPr="00185F4C" w:rsidRDefault="00D13713" w:rsidP="00D13713">
      <w:pPr>
        <w:pStyle w:val="Nzov"/>
        <w:jc w:val="left"/>
      </w:pPr>
      <w:r w:rsidRPr="00185F4C">
        <w:t>DOLOŽKA ZLUČITEĽNOSTI</w:t>
      </w:r>
    </w:p>
    <w:p w14:paraId="57E75733" w14:textId="77777777"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právneho predpisu s právom Európskej únie</w:t>
      </w:r>
    </w:p>
    <w:p w14:paraId="61092248" w14:textId="77777777" w:rsidR="00D13713" w:rsidRPr="00185F4C" w:rsidRDefault="00D13713" w:rsidP="00D13713">
      <w:pPr>
        <w:spacing w:after="0" w:line="360" w:lineRule="auto"/>
        <w:rPr>
          <w:rFonts w:ascii="Times New Roman" w:eastAsia="Times New Roman" w:hAnsi="Times New Roman" w:cs="Times New Roman"/>
          <w:color w:val="000000"/>
          <w:sz w:val="24"/>
          <w:szCs w:val="24"/>
          <w:lang w:eastAsia="sk-SK"/>
        </w:rPr>
      </w:pPr>
      <w:r w:rsidRPr="00185F4C">
        <w:rPr>
          <w:rFonts w:ascii="Times New Roman" w:eastAsia="Times New Roman" w:hAnsi="Times New Roman" w:cs="Times New Roman"/>
          <w:color w:val="000000"/>
          <w:sz w:val="24"/>
          <w:szCs w:val="24"/>
          <w:lang w:eastAsia="sk-SK"/>
        </w:rPr>
        <w:t>Návrh</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zákona</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je</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v súlade</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s Ústavou,</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inými</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zákonmi,</w:t>
      </w:r>
      <w:r w:rsidRPr="00185F4C">
        <w:rPr>
          <w:rFonts w:ascii="Times New Roman" w:eastAsia="Times New Roman" w:hAnsi="Times New Roman" w:cs="Times New Roman"/>
          <w:color w:val="000000"/>
          <w:spacing w:val="141"/>
          <w:sz w:val="24"/>
          <w:szCs w:val="24"/>
          <w:lang w:eastAsia="sk-SK"/>
        </w:rPr>
        <w:t xml:space="preserve"> </w:t>
      </w:r>
      <w:r w:rsidRPr="00185F4C">
        <w:rPr>
          <w:rFonts w:ascii="Times New Roman" w:eastAsia="Times New Roman" w:hAnsi="Times New Roman" w:cs="Times New Roman"/>
          <w:color w:val="000000"/>
          <w:sz w:val="24"/>
          <w:szCs w:val="24"/>
          <w:lang w:eastAsia="sk-SK"/>
        </w:rPr>
        <w:t>medzinárodnými zmluvami</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a inými</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medzinárodnými</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dokumentami,</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ktorými</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je</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Slovenská</w:t>
      </w:r>
      <w:r w:rsidRPr="00185F4C">
        <w:rPr>
          <w:rFonts w:ascii="Times New Roman" w:eastAsia="Times New Roman" w:hAnsi="Times New Roman" w:cs="Times New Roman"/>
          <w:color w:val="000000"/>
          <w:spacing w:val="75"/>
          <w:sz w:val="24"/>
          <w:szCs w:val="24"/>
          <w:lang w:eastAsia="sk-SK"/>
        </w:rPr>
        <w:t xml:space="preserve"> </w:t>
      </w:r>
      <w:r w:rsidRPr="00185F4C">
        <w:rPr>
          <w:rFonts w:ascii="Times New Roman" w:eastAsia="Times New Roman" w:hAnsi="Times New Roman" w:cs="Times New Roman"/>
          <w:color w:val="000000"/>
          <w:sz w:val="24"/>
          <w:szCs w:val="24"/>
          <w:lang w:eastAsia="sk-SK"/>
        </w:rPr>
        <w:t>republika viazaná.</w:t>
      </w:r>
    </w:p>
    <w:p w14:paraId="36750D6E" w14:textId="77777777" w:rsidR="00D13713" w:rsidRPr="00185F4C" w:rsidRDefault="00D13713" w:rsidP="00D13713">
      <w:pPr>
        <w:spacing w:after="0" w:line="360" w:lineRule="auto"/>
        <w:rPr>
          <w:rFonts w:ascii="Times New Roman" w:eastAsia="Times New Roman" w:hAnsi="Times New Roman" w:cs="Times New Roman"/>
          <w:color w:val="000000"/>
          <w:sz w:val="24"/>
          <w:szCs w:val="24"/>
          <w:lang w:eastAsia="sk-SK"/>
        </w:rPr>
      </w:pPr>
    </w:p>
    <w:p w14:paraId="3FCCA5F7" w14:textId="2FAEE889" w:rsidR="00D13713" w:rsidRPr="00185F4C" w:rsidRDefault="00D13713" w:rsidP="00D13713">
      <w:pPr>
        <w:spacing w:after="0" w:line="360" w:lineRule="auto"/>
        <w:rPr>
          <w:rFonts w:ascii="Times New Roman" w:eastAsia="Times New Roman" w:hAnsi="Times New Roman" w:cs="Times New Roman"/>
          <w:b/>
          <w:bCs/>
          <w:color w:val="000000"/>
          <w:sz w:val="24"/>
          <w:szCs w:val="24"/>
          <w:lang w:eastAsia="sk-SK"/>
        </w:rPr>
      </w:pPr>
      <w:r w:rsidRPr="00185F4C">
        <w:rPr>
          <w:rFonts w:ascii="Times New Roman" w:eastAsia="Times New Roman" w:hAnsi="Times New Roman" w:cs="Times New Roman"/>
          <w:b/>
          <w:bCs/>
          <w:color w:val="000000"/>
          <w:sz w:val="24"/>
          <w:szCs w:val="24"/>
          <w:lang w:eastAsia="sk-SK"/>
        </w:rPr>
        <w:t>DÔVODOVÁ SPRÁVA K  NÁVRHU ZÁKONA</w:t>
      </w:r>
      <w:r w:rsidR="00D14EEF" w:rsidRPr="00185F4C">
        <w:rPr>
          <w:rFonts w:ascii="Times New Roman" w:eastAsia="Times New Roman" w:hAnsi="Times New Roman" w:cs="Times New Roman"/>
          <w:b/>
          <w:bCs/>
          <w:color w:val="000000"/>
          <w:sz w:val="24"/>
          <w:szCs w:val="24"/>
          <w:lang w:eastAsia="sk-SK"/>
        </w:rPr>
        <w:t xml:space="preserve"> O SLOVENSKEJ DIASPÓRE VO SVETE</w:t>
      </w:r>
      <w:r w:rsidR="009C1170" w:rsidRPr="00185F4C">
        <w:rPr>
          <w:rFonts w:ascii="Times New Roman" w:eastAsia="Times New Roman" w:hAnsi="Times New Roman" w:cs="Times New Roman"/>
          <w:b/>
          <w:bCs/>
          <w:color w:val="000000"/>
          <w:sz w:val="24"/>
          <w:szCs w:val="24"/>
          <w:lang w:eastAsia="sk-SK"/>
        </w:rPr>
        <w:br/>
      </w:r>
    </w:p>
    <w:p w14:paraId="2907DA7C" w14:textId="77777777" w:rsidR="00D13713" w:rsidRPr="00185F4C" w:rsidRDefault="00D13713" w:rsidP="00D13713">
      <w:pPr>
        <w:spacing w:after="0" w:line="360" w:lineRule="auto"/>
        <w:rPr>
          <w:rFonts w:ascii="Times New Roman" w:eastAsia="Times New Roman" w:hAnsi="Times New Roman" w:cs="Times New Roman"/>
          <w:b/>
          <w:bCs/>
          <w:color w:val="000000"/>
          <w:sz w:val="24"/>
          <w:szCs w:val="24"/>
          <w:lang w:eastAsia="sk-SK"/>
        </w:rPr>
      </w:pPr>
      <w:r w:rsidRPr="00185F4C">
        <w:rPr>
          <w:rFonts w:ascii="Times New Roman" w:eastAsia="Times New Roman" w:hAnsi="Times New Roman" w:cs="Times New Roman"/>
          <w:b/>
          <w:bCs/>
          <w:color w:val="000000"/>
          <w:sz w:val="24"/>
          <w:szCs w:val="24"/>
          <w:lang w:eastAsia="sk-SK"/>
        </w:rPr>
        <w:t>Preambula</w:t>
      </w:r>
    </w:p>
    <w:p w14:paraId="2D559426" w14:textId="77777777"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Slovenská diaspóra vo svete je celosvetové spoločenstvo Slovákov v zahraničí, ktorí majú štátne občianstvo Slovenskej republiky, alebo sa hlásia k slovenskému etnickému pôvodu.</w:t>
      </w:r>
    </w:p>
    <w:p w14:paraId="47214C1F" w14:textId="716E9B04" w:rsidR="00D13713" w:rsidRPr="00185F4C" w:rsidRDefault="00D13713" w:rsidP="00D13713">
      <w:pPr>
        <w:spacing w:after="0" w:line="360" w:lineRule="auto"/>
        <w:rPr>
          <w:rFonts w:ascii="Times New Roman" w:hAnsi="Times New Roman" w:cs="Times New Roman"/>
          <w:i/>
          <w:iCs/>
          <w:color w:val="000000"/>
          <w:sz w:val="24"/>
          <w:szCs w:val="24"/>
          <w:shd w:val="clear" w:color="auto" w:fill="FFFFFF"/>
        </w:rPr>
      </w:pPr>
      <w:r w:rsidRPr="00185F4C">
        <w:rPr>
          <w:rFonts w:ascii="Times New Roman" w:hAnsi="Times New Roman" w:cs="Times New Roman"/>
          <w:i/>
          <w:iCs/>
          <w:color w:val="000000"/>
          <w:sz w:val="24"/>
          <w:szCs w:val="24"/>
          <w:shd w:val="clear" w:color="auto" w:fill="FFFFFF"/>
        </w:rPr>
        <w:t>Každý piaty Slovák dnes žije mimo Slovenska, zostávame krajinou vysťahovalcov aj v modernej ére. Podľa oficiálnych  sčítania obyvateľstva, v roku 2021 v Slovenskej republike žilo 4</w:t>
      </w:r>
      <w:r w:rsidR="00ED0849" w:rsidRPr="00185F4C">
        <w:rPr>
          <w:rFonts w:ascii="Times New Roman" w:hAnsi="Times New Roman" w:cs="Times New Roman"/>
          <w:i/>
          <w:iCs/>
          <w:color w:val="000000"/>
          <w:sz w:val="24"/>
          <w:szCs w:val="24"/>
          <w:shd w:val="clear" w:color="auto" w:fill="FFFFFF"/>
        </w:rPr>
        <w:t> 567 547</w:t>
      </w:r>
      <w:r w:rsidRPr="00185F4C">
        <w:rPr>
          <w:rFonts w:ascii="Times New Roman" w:hAnsi="Times New Roman" w:cs="Times New Roman"/>
          <w:i/>
          <w:iCs/>
          <w:color w:val="000000"/>
          <w:sz w:val="24"/>
          <w:szCs w:val="24"/>
          <w:shd w:val="clear" w:color="auto" w:fill="FFFFFF"/>
        </w:rPr>
        <w:t xml:space="preserve"> Slovákov a podľa údajov Úradu pre Slovákov žijúcich v zahraničí, v diaspóre vo svete 1</w:t>
      </w:r>
      <w:r w:rsidR="00ED0849" w:rsidRPr="00185F4C">
        <w:rPr>
          <w:rFonts w:ascii="Times New Roman" w:hAnsi="Times New Roman" w:cs="Times New Roman"/>
          <w:i/>
          <w:iCs/>
          <w:color w:val="000000"/>
          <w:sz w:val="24"/>
          <w:szCs w:val="24"/>
          <w:shd w:val="clear" w:color="auto" w:fill="FFFFFF"/>
        </w:rPr>
        <w:t> 535 680</w:t>
      </w:r>
      <w:r w:rsidRPr="00185F4C">
        <w:rPr>
          <w:rFonts w:ascii="Times New Roman" w:hAnsi="Times New Roman" w:cs="Times New Roman"/>
          <w:i/>
          <w:iCs/>
          <w:color w:val="000000"/>
          <w:sz w:val="24"/>
          <w:szCs w:val="24"/>
          <w:shd w:val="clear" w:color="auto" w:fill="FFFFFF"/>
        </w:rPr>
        <w:t xml:space="preserve"> Slovákov a ich potomkov. Podľa týchto údajov celkový počet príslušníkov slovenského národa na tejto planéte  je </w:t>
      </w:r>
      <w:r w:rsidR="00ED0849" w:rsidRPr="00185F4C">
        <w:rPr>
          <w:rFonts w:ascii="Times New Roman" w:hAnsi="Times New Roman" w:cs="Times New Roman"/>
          <w:i/>
          <w:iCs/>
          <w:color w:val="000000"/>
          <w:sz w:val="24"/>
          <w:szCs w:val="24"/>
          <w:shd w:val="clear" w:color="auto" w:fill="FFFFFF"/>
        </w:rPr>
        <w:t>6 103 227</w:t>
      </w:r>
      <w:r w:rsidRPr="00185F4C">
        <w:rPr>
          <w:rFonts w:ascii="Times New Roman" w:hAnsi="Times New Roman" w:cs="Times New Roman"/>
          <w:i/>
          <w:iCs/>
          <w:color w:val="000000"/>
          <w:sz w:val="24"/>
          <w:szCs w:val="24"/>
          <w:shd w:val="clear" w:color="auto" w:fill="FFFFFF"/>
        </w:rPr>
        <w:t xml:space="preserve"> osôb a  slovenská diaspóra tvorí z toho tvorí </w:t>
      </w:r>
      <w:r w:rsidR="009475FD" w:rsidRPr="00185F4C">
        <w:rPr>
          <w:rFonts w:ascii="Times New Roman" w:hAnsi="Times New Roman" w:cs="Times New Roman"/>
          <w:i/>
          <w:iCs/>
          <w:color w:val="000000"/>
          <w:sz w:val="24"/>
          <w:szCs w:val="24"/>
          <w:shd w:val="clear" w:color="auto" w:fill="FFFFFF"/>
        </w:rPr>
        <w:t>25,16</w:t>
      </w:r>
      <w:r w:rsidRPr="00185F4C">
        <w:rPr>
          <w:rFonts w:ascii="Times New Roman" w:hAnsi="Times New Roman" w:cs="Times New Roman"/>
          <w:i/>
          <w:iCs/>
          <w:color w:val="000000"/>
          <w:sz w:val="24"/>
          <w:szCs w:val="24"/>
          <w:shd w:val="clear" w:color="auto" w:fill="FFFFFF"/>
        </w:rPr>
        <w:t xml:space="preserve"> %. Slováci na Slovensku a Slováci vo svete tvoria jeden národ, platí  stará latinská zásada „</w:t>
      </w:r>
      <w:proofErr w:type="spellStart"/>
      <w:r w:rsidRPr="00185F4C">
        <w:rPr>
          <w:rFonts w:ascii="Times New Roman" w:hAnsi="Times New Roman" w:cs="Times New Roman"/>
          <w:i/>
          <w:iCs/>
          <w:color w:val="000000"/>
          <w:sz w:val="24"/>
          <w:szCs w:val="24"/>
          <w:shd w:val="clear" w:color="auto" w:fill="FFFFFF"/>
        </w:rPr>
        <w:t>sanguis</w:t>
      </w:r>
      <w:proofErr w:type="spellEnd"/>
      <w:r w:rsidRPr="00185F4C">
        <w:rPr>
          <w:rFonts w:ascii="Times New Roman" w:hAnsi="Times New Roman" w:cs="Times New Roman"/>
          <w:i/>
          <w:iCs/>
          <w:color w:val="000000"/>
          <w:sz w:val="24"/>
          <w:szCs w:val="24"/>
          <w:shd w:val="clear" w:color="auto" w:fill="FFFFFF"/>
        </w:rPr>
        <w:t xml:space="preserve"> </w:t>
      </w:r>
      <w:proofErr w:type="spellStart"/>
      <w:r w:rsidRPr="00185F4C">
        <w:rPr>
          <w:rFonts w:ascii="Times New Roman" w:hAnsi="Times New Roman" w:cs="Times New Roman"/>
          <w:i/>
          <w:iCs/>
          <w:color w:val="000000"/>
          <w:sz w:val="24"/>
          <w:szCs w:val="24"/>
          <w:shd w:val="clear" w:color="auto" w:fill="FFFFFF"/>
        </w:rPr>
        <w:t>non</w:t>
      </w:r>
      <w:proofErr w:type="spellEnd"/>
      <w:r w:rsidRPr="00185F4C">
        <w:rPr>
          <w:rFonts w:ascii="Times New Roman" w:hAnsi="Times New Roman" w:cs="Times New Roman"/>
          <w:i/>
          <w:iCs/>
          <w:color w:val="000000"/>
          <w:sz w:val="24"/>
          <w:szCs w:val="24"/>
          <w:shd w:val="clear" w:color="auto" w:fill="FFFFFF"/>
        </w:rPr>
        <w:t xml:space="preserve"> </w:t>
      </w:r>
      <w:proofErr w:type="spellStart"/>
      <w:r w:rsidRPr="00185F4C">
        <w:rPr>
          <w:rFonts w:ascii="Times New Roman" w:hAnsi="Times New Roman" w:cs="Times New Roman"/>
          <w:i/>
          <w:iCs/>
          <w:color w:val="000000"/>
          <w:sz w:val="24"/>
          <w:szCs w:val="24"/>
          <w:shd w:val="clear" w:color="auto" w:fill="FFFFFF"/>
        </w:rPr>
        <w:t>aqua</w:t>
      </w:r>
      <w:proofErr w:type="spellEnd"/>
      <w:r w:rsidRPr="00185F4C">
        <w:rPr>
          <w:rFonts w:ascii="Times New Roman" w:hAnsi="Times New Roman" w:cs="Times New Roman"/>
          <w:i/>
          <w:iCs/>
          <w:color w:val="000000"/>
          <w:sz w:val="24"/>
          <w:szCs w:val="24"/>
          <w:shd w:val="clear" w:color="auto" w:fill="FFFFFF"/>
        </w:rPr>
        <w:t xml:space="preserve">“ (krv nie je voda). V tomto zmysle by sa mali konštituovať a rozvíjať aj </w:t>
      </w:r>
      <w:proofErr w:type="spellStart"/>
      <w:r w:rsidRPr="00185F4C">
        <w:rPr>
          <w:rFonts w:ascii="Times New Roman" w:hAnsi="Times New Roman" w:cs="Times New Roman"/>
          <w:i/>
          <w:iCs/>
          <w:color w:val="000000"/>
          <w:sz w:val="24"/>
          <w:szCs w:val="24"/>
          <w:shd w:val="clear" w:color="auto" w:fill="FFFFFF"/>
        </w:rPr>
        <w:t>slovensko</w:t>
      </w:r>
      <w:proofErr w:type="spellEnd"/>
      <w:r w:rsidRPr="00185F4C">
        <w:rPr>
          <w:rFonts w:ascii="Times New Roman" w:hAnsi="Times New Roman" w:cs="Times New Roman"/>
          <w:i/>
          <w:iCs/>
          <w:color w:val="000000"/>
          <w:sz w:val="24"/>
          <w:szCs w:val="24"/>
          <w:shd w:val="clear" w:color="auto" w:fill="FFFFFF"/>
        </w:rPr>
        <w:t xml:space="preserve"> - slovenské vzájomné vzťahy</w:t>
      </w:r>
      <w:r w:rsidRPr="00185F4C">
        <w:rPr>
          <w:rFonts w:ascii="Times New Roman" w:hAnsi="Times New Roman" w:cs="Times New Roman"/>
          <w:i/>
          <w:iCs/>
          <w:color w:val="000000"/>
          <w:sz w:val="24"/>
          <w:szCs w:val="24"/>
          <w:shd w:val="clear" w:color="auto" w:fill="FFFFFF"/>
        </w:rPr>
        <w:br/>
        <w:t>Preceňovanie ani podceňovanie počtu Slovákov v zahraničí slovenskej diaspóre neprospieva. Jedno je však isté, proces prirodzenej asimilácie bude pokračovať, ale spolu s ňou aj doplňovanie prostredníctvom súčasnej i  budúcej emigrácie</w:t>
      </w:r>
      <w:r w:rsidRPr="00185F4C">
        <w:rPr>
          <w:rFonts w:ascii="Times New Roman" w:hAnsi="Times New Roman" w:cs="Times New Roman"/>
          <w:color w:val="000000"/>
          <w:sz w:val="24"/>
          <w:szCs w:val="24"/>
          <w:shd w:val="clear" w:color="auto" w:fill="FFFFFF"/>
        </w:rPr>
        <w:t>.</w:t>
      </w:r>
      <w:r w:rsidRPr="00185F4C">
        <w:rPr>
          <w:rFonts w:ascii="Times New Roman" w:hAnsi="Times New Roman" w:cs="Times New Roman"/>
          <w:color w:val="000000"/>
          <w:sz w:val="24"/>
          <w:szCs w:val="24"/>
          <w:shd w:val="clear" w:color="auto" w:fill="FFFFFF"/>
        </w:rPr>
        <w:br/>
      </w:r>
      <w:r w:rsidRPr="00185F4C">
        <w:rPr>
          <w:rFonts w:ascii="Times New Roman" w:eastAsia="Times New Roman" w:hAnsi="Times New Roman" w:cs="Times New Roman"/>
          <w:color w:val="202122"/>
          <w:sz w:val="24"/>
          <w:szCs w:val="24"/>
          <w:lang w:eastAsia="sk-SK"/>
        </w:rPr>
        <w:br/>
      </w:r>
    </w:p>
    <w:p w14:paraId="637224B1" w14:textId="77777777" w:rsidR="00D13713" w:rsidRPr="00185F4C" w:rsidRDefault="00D13713" w:rsidP="00D13713">
      <w:pPr>
        <w:spacing w:after="0" w:line="360" w:lineRule="auto"/>
        <w:rPr>
          <w:rFonts w:ascii="Times New Roman" w:hAnsi="Times New Roman" w:cs="Times New Roman"/>
          <w:i/>
          <w:iCs/>
          <w:color w:val="000000"/>
          <w:sz w:val="24"/>
          <w:szCs w:val="24"/>
          <w:shd w:val="clear" w:color="auto" w:fill="FFFFFF"/>
        </w:rPr>
      </w:pPr>
    </w:p>
    <w:p w14:paraId="63A149D2" w14:textId="4BAD39BC" w:rsidR="00495585" w:rsidRPr="00185F4C" w:rsidRDefault="00495585" w:rsidP="00495585">
      <w:pPr>
        <w:spacing w:after="0" w:line="240" w:lineRule="auto"/>
        <w:rPr>
          <w:rFonts w:ascii="Times New Roman" w:hAnsi="Times New Roman" w:cs="Times New Roman"/>
          <w:b/>
          <w:bCs/>
          <w:sz w:val="24"/>
          <w:szCs w:val="24"/>
        </w:rPr>
      </w:pPr>
      <w:r w:rsidRPr="00185F4C">
        <w:rPr>
          <w:rFonts w:ascii="Times New Roman" w:hAnsi="Times New Roman" w:cs="Times New Roman"/>
          <w:b/>
          <w:bCs/>
          <w:sz w:val="24"/>
          <w:szCs w:val="24"/>
        </w:rPr>
        <w:t>Základné ustanovenia</w:t>
      </w:r>
    </w:p>
    <w:p w14:paraId="3D99E9C9" w14:textId="77777777" w:rsidR="00495585" w:rsidRPr="00185F4C" w:rsidRDefault="00495585" w:rsidP="00495585">
      <w:pPr>
        <w:spacing w:after="0" w:line="240" w:lineRule="auto"/>
        <w:rPr>
          <w:rFonts w:ascii="Times New Roman" w:hAnsi="Times New Roman" w:cs="Times New Roman"/>
          <w:b/>
          <w:bCs/>
          <w:sz w:val="24"/>
          <w:szCs w:val="24"/>
        </w:rPr>
      </w:pPr>
    </w:p>
    <w:p w14:paraId="0608F84C" w14:textId="77777777" w:rsidR="00D13713" w:rsidRPr="00185F4C" w:rsidRDefault="00D13713" w:rsidP="00D13713">
      <w:pPr>
        <w:jc w:val="both"/>
        <w:rPr>
          <w:rFonts w:ascii="Times New Roman" w:hAnsi="Times New Roman" w:cs="Times New Roman"/>
          <w:b/>
          <w:sz w:val="24"/>
          <w:szCs w:val="24"/>
        </w:rPr>
      </w:pPr>
      <w:r w:rsidRPr="00185F4C">
        <w:rPr>
          <w:rFonts w:ascii="Times New Roman" w:hAnsi="Times New Roman" w:cs="Times New Roman"/>
          <w:b/>
          <w:sz w:val="24"/>
          <w:szCs w:val="24"/>
        </w:rPr>
        <w:t>Čl. I.</w:t>
      </w:r>
    </w:p>
    <w:p w14:paraId="212A2D10" w14:textId="77777777" w:rsidR="00D13713" w:rsidRPr="00185F4C" w:rsidRDefault="00D13713" w:rsidP="00D13713">
      <w:pPr>
        <w:jc w:val="both"/>
        <w:rPr>
          <w:rFonts w:ascii="Times New Roman" w:hAnsi="Times New Roman" w:cs="Times New Roman"/>
          <w:b/>
          <w:sz w:val="24"/>
          <w:szCs w:val="24"/>
        </w:rPr>
      </w:pPr>
      <w:r w:rsidRPr="00185F4C">
        <w:rPr>
          <w:rFonts w:ascii="Times New Roman" w:hAnsi="Times New Roman" w:cs="Times New Roman"/>
          <w:b/>
          <w:sz w:val="24"/>
          <w:szCs w:val="24"/>
        </w:rPr>
        <w:t>K bodu 1</w:t>
      </w:r>
    </w:p>
    <w:p w14:paraId="6A0F9427" w14:textId="77777777" w:rsidR="00D13713" w:rsidRPr="00185F4C" w:rsidRDefault="00D13713" w:rsidP="00D13713">
      <w:pPr>
        <w:jc w:val="both"/>
        <w:rPr>
          <w:rFonts w:ascii="Times New Roman" w:hAnsi="Times New Roman" w:cs="Times New Roman"/>
          <w:b/>
          <w:sz w:val="24"/>
          <w:szCs w:val="24"/>
        </w:rPr>
      </w:pPr>
      <w:r w:rsidRPr="00185F4C">
        <w:rPr>
          <w:rFonts w:ascii="Times New Roman" w:hAnsi="Times New Roman" w:cs="Times New Roman"/>
          <w:b/>
          <w:sz w:val="24"/>
          <w:szCs w:val="24"/>
        </w:rPr>
        <w:t>Účel, hlavný cieľ, princíp</w:t>
      </w:r>
    </w:p>
    <w:p w14:paraId="72B39819" w14:textId="63A2775A" w:rsidR="00D13713" w:rsidRPr="00185F4C" w:rsidRDefault="00D13713" w:rsidP="00D13713">
      <w:pPr>
        <w:shd w:val="clear" w:color="auto" w:fill="FFFFFF"/>
        <w:spacing w:before="100" w:beforeAutospacing="1" w:after="100" w:afterAutospacing="1" w:line="240" w:lineRule="auto"/>
        <w:rPr>
          <w:rFonts w:ascii="Times New Roman" w:eastAsia="Times New Roman" w:hAnsi="Times New Roman" w:cs="Times New Roman"/>
          <w:i/>
          <w:iCs/>
          <w:sz w:val="24"/>
          <w:szCs w:val="24"/>
          <w:lang w:eastAsia="sk-SK"/>
        </w:rPr>
      </w:pPr>
      <w:r w:rsidRPr="00185F4C">
        <w:rPr>
          <w:rFonts w:ascii="Times New Roman" w:hAnsi="Times New Roman" w:cs="Times New Roman"/>
          <w:b/>
          <w:bCs/>
          <w:sz w:val="24"/>
          <w:szCs w:val="24"/>
        </w:rPr>
        <w:t>Celosvetová slovenská etnická integrácia, posilnenie vzťahov a spolupráce s vlasťou predkov, spomalenie asimilačných trendov, zníženie „</w:t>
      </w:r>
      <w:r w:rsidRPr="00185F4C">
        <w:rPr>
          <w:rStyle w:val="Vrazn"/>
          <w:rFonts w:ascii="Times New Roman" w:hAnsi="Times New Roman" w:cs="Times New Roman"/>
          <w:sz w:val="24"/>
          <w:szCs w:val="24"/>
          <w:shd w:val="clear" w:color="auto" w:fill="FFFFFF"/>
        </w:rPr>
        <w:t>úniku mozgov (</w:t>
      </w:r>
      <w:proofErr w:type="spellStart"/>
      <w:r w:rsidRPr="00185F4C">
        <w:rPr>
          <w:rStyle w:val="Vrazn"/>
          <w:rFonts w:ascii="Times New Roman" w:hAnsi="Times New Roman" w:cs="Times New Roman"/>
          <w:sz w:val="24"/>
          <w:szCs w:val="24"/>
          <w:shd w:val="clear" w:color="auto" w:fill="FFFFFF"/>
        </w:rPr>
        <w:t>brain</w:t>
      </w:r>
      <w:proofErr w:type="spellEnd"/>
      <w:r w:rsidRPr="00185F4C">
        <w:rPr>
          <w:rStyle w:val="Vrazn"/>
          <w:rFonts w:ascii="Times New Roman" w:hAnsi="Times New Roman" w:cs="Times New Roman"/>
          <w:sz w:val="24"/>
          <w:szCs w:val="24"/>
          <w:shd w:val="clear" w:color="auto" w:fill="FFFFFF"/>
        </w:rPr>
        <w:t xml:space="preserve"> </w:t>
      </w:r>
      <w:proofErr w:type="spellStart"/>
      <w:r w:rsidRPr="00185F4C">
        <w:rPr>
          <w:rStyle w:val="Vrazn"/>
          <w:rFonts w:ascii="Times New Roman" w:hAnsi="Times New Roman" w:cs="Times New Roman"/>
          <w:sz w:val="24"/>
          <w:szCs w:val="24"/>
          <w:shd w:val="clear" w:color="auto" w:fill="FFFFFF"/>
        </w:rPr>
        <w:t>drain</w:t>
      </w:r>
      <w:proofErr w:type="spellEnd"/>
      <w:r w:rsidRPr="00185F4C">
        <w:rPr>
          <w:rStyle w:val="Vrazn"/>
          <w:rFonts w:ascii="Times New Roman" w:hAnsi="Times New Roman" w:cs="Times New Roman"/>
          <w:sz w:val="24"/>
          <w:szCs w:val="24"/>
          <w:shd w:val="clear" w:color="auto" w:fill="FFFFFF"/>
        </w:rPr>
        <w:t xml:space="preserve">)“ - migračného potenciálu mladých na Slovensku, všestranné využívanie potenciálu v prospech záujmov Slovenskej republiky, odchodu kvalifikovaných pracovníkov do zahraničia, vytvorenie optimálneho modelu pre vzájomný permanentný dialóg medzi Slovákmi na Slovensku a Slovákmi v zahraničí. </w:t>
      </w:r>
      <w:r w:rsidRPr="00185F4C">
        <w:rPr>
          <w:rStyle w:val="Vrazn"/>
          <w:rFonts w:ascii="Times New Roman" w:hAnsi="Times New Roman" w:cs="Times New Roman"/>
          <w:sz w:val="24"/>
          <w:szCs w:val="24"/>
          <w:shd w:val="clear" w:color="auto" w:fill="FFFFFF"/>
        </w:rPr>
        <w:br/>
        <w:t>Hlavný princíp nového zákona je princíp národný a etnický.</w:t>
      </w:r>
      <w:r w:rsidRPr="00185F4C">
        <w:rPr>
          <w:rStyle w:val="Vrazn"/>
          <w:rFonts w:ascii="Times New Roman" w:hAnsi="Times New Roman" w:cs="Times New Roman"/>
          <w:sz w:val="24"/>
          <w:szCs w:val="24"/>
          <w:shd w:val="clear" w:color="auto" w:fill="FFFFFF"/>
        </w:rPr>
        <w:br/>
      </w:r>
      <w:r w:rsidRPr="00185F4C">
        <w:rPr>
          <w:rFonts w:ascii="Times New Roman" w:eastAsia="Times New Roman" w:hAnsi="Times New Roman" w:cs="Times New Roman"/>
          <w:b/>
          <w:bCs/>
          <w:sz w:val="24"/>
          <w:szCs w:val="24"/>
          <w:lang w:eastAsia="sk-SK"/>
        </w:rPr>
        <w:t>Pôsobnosť zákona sa bude týkať všetkých príslušníkov slovenskej diaspóry bez ohľadu na ich politické a náboženské presvedčenie, na ich právne, sociálne a kultúrne postavenie a na krajinu, kde v súčasnosti žijú.</w:t>
      </w:r>
      <w:r w:rsidRPr="00185F4C">
        <w:rPr>
          <w:rFonts w:ascii="Times New Roman" w:eastAsia="Times New Roman" w:hAnsi="Times New Roman" w:cs="Times New Roman"/>
          <w:b/>
          <w:bCs/>
          <w:sz w:val="24"/>
          <w:szCs w:val="24"/>
          <w:lang w:eastAsia="sk-SK"/>
        </w:rPr>
        <w:br/>
      </w:r>
      <w:r w:rsidRPr="00185F4C">
        <w:rPr>
          <w:rStyle w:val="Vrazn"/>
          <w:rFonts w:ascii="Times New Roman" w:hAnsi="Times New Roman" w:cs="Times New Roman"/>
          <w:b w:val="0"/>
          <w:bCs w:val="0"/>
          <w:i/>
          <w:iCs/>
          <w:sz w:val="24"/>
          <w:szCs w:val="24"/>
          <w:shd w:val="clear" w:color="auto" w:fill="FFFFFF"/>
        </w:rPr>
        <w:t>Danej problematike venovalo pozornosť Parlamentné zhromaždenie Rady Európy, ktoré v roku 1997 uskutočnilo v Paríži prostredníctvom Výboru pre migráciu, utečencov a demografiu. Konferenciu o vzťahoch medzi Európanmi v zahraničia krajinou pôvodu. Ich počet odhadlo vtedy na 135 miliónov. Podobne aj Európska únia  v roku 2003 v </w:t>
      </w:r>
      <w:proofErr w:type="spellStart"/>
      <w:r w:rsidRPr="00185F4C">
        <w:rPr>
          <w:rStyle w:val="Vrazn"/>
          <w:rFonts w:ascii="Times New Roman" w:hAnsi="Times New Roman" w:cs="Times New Roman"/>
          <w:b w:val="0"/>
          <w:bCs w:val="0"/>
          <w:i/>
          <w:iCs/>
          <w:sz w:val="24"/>
          <w:szCs w:val="24"/>
          <w:shd w:val="clear" w:color="auto" w:fill="FFFFFF"/>
        </w:rPr>
        <w:t>Soluni</w:t>
      </w:r>
      <w:proofErr w:type="spellEnd"/>
      <w:r w:rsidRPr="00185F4C">
        <w:rPr>
          <w:rStyle w:val="Vrazn"/>
          <w:rFonts w:ascii="Times New Roman" w:hAnsi="Times New Roman" w:cs="Times New Roman"/>
          <w:b w:val="0"/>
          <w:bCs w:val="0"/>
          <w:i/>
          <w:iCs/>
          <w:sz w:val="24"/>
          <w:szCs w:val="24"/>
          <w:shd w:val="clear" w:color="auto" w:fill="FFFFFF"/>
        </w:rPr>
        <w:t xml:space="preserve">,  pod záštitou </w:t>
      </w:r>
      <w:r w:rsidRPr="00185F4C">
        <w:rPr>
          <w:rStyle w:val="awspan"/>
          <w:rFonts w:ascii="Times New Roman" w:hAnsi="Times New Roman" w:cs="Times New Roman"/>
          <w:i/>
          <w:iCs/>
          <w:color w:val="000000"/>
          <w:sz w:val="24"/>
          <w:szCs w:val="24"/>
        </w:rPr>
        <w:t>gréckeho predsedníctva</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Európskej</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únie,</w:t>
      </w:r>
      <w:r w:rsidRPr="00185F4C">
        <w:rPr>
          <w:rStyle w:val="Vrazn"/>
          <w:rFonts w:ascii="Times New Roman" w:hAnsi="Times New Roman" w:cs="Times New Roman"/>
          <w:b w:val="0"/>
          <w:bCs w:val="0"/>
          <w:i/>
          <w:iCs/>
          <w:sz w:val="24"/>
          <w:szCs w:val="24"/>
          <w:shd w:val="clear" w:color="auto" w:fill="FFFFFF"/>
        </w:rPr>
        <w:t xml:space="preserve">  uskutočnila P</w:t>
      </w:r>
      <w:r w:rsidRPr="00185F4C">
        <w:rPr>
          <w:rStyle w:val="awspan"/>
          <w:rFonts w:ascii="Times New Roman" w:hAnsi="Times New Roman" w:cs="Times New Roman"/>
          <w:i/>
          <w:iCs/>
          <w:color w:val="000000"/>
          <w:sz w:val="24"/>
          <w:szCs w:val="24"/>
        </w:rPr>
        <w:t>rvý</w:t>
      </w:r>
      <w:r w:rsidRPr="00185F4C">
        <w:rPr>
          <w:rStyle w:val="awspan"/>
          <w:rFonts w:ascii="Times New Roman" w:hAnsi="Times New Roman" w:cs="Times New Roman"/>
          <w:i/>
          <w:iCs/>
          <w:color w:val="000000"/>
          <w:spacing w:val="115"/>
          <w:sz w:val="24"/>
          <w:szCs w:val="24"/>
        </w:rPr>
        <w:t xml:space="preserve"> </w:t>
      </w:r>
      <w:r w:rsidRPr="00185F4C">
        <w:rPr>
          <w:rStyle w:val="awspan"/>
          <w:rFonts w:ascii="Times New Roman" w:hAnsi="Times New Roman" w:cs="Times New Roman"/>
          <w:i/>
          <w:iCs/>
          <w:color w:val="000000"/>
          <w:sz w:val="24"/>
          <w:szCs w:val="24"/>
        </w:rPr>
        <w:t>summit</w:t>
      </w:r>
      <w:r w:rsidRPr="00185F4C">
        <w:rPr>
          <w:rStyle w:val="awspan"/>
          <w:rFonts w:ascii="Times New Roman" w:hAnsi="Times New Roman" w:cs="Times New Roman"/>
          <w:i/>
          <w:iCs/>
          <w:color w:val="000000"/>
          <w:spacing w:val="115"/>
          <w:sz w:val="24"/>
          <w:szCs w:val="24"/>
        </w:rPr>
        <w:t xml:space="preserve"> </w:t>
      </w:r>
      <w:r w:rsidRPr="00185F4C">
        <w:rPr>
          <w:rStyle w:val="awspan"/>
          <w:rFonts w:ascii="Times New Roman" w:hAnsi="Times New Roman" w:cs="Times New Roman"/>
          <w:i/>
          <w:iCs/>
          <w:color w:val="000000"/>
          <w:sz w:val="24"/>
          <w:szCs w:val="24"/>
        </w:rPr>
        <w:t>európskych</w:t>
      </w:r>
      <w:r w:rsidRPr="00185F4C">
        <w:rPr>
          <w:rStyle w:val="awspan"/>
          <w:rFonts w:ascii="Times New Roman" w:hAnsi="Times New Roman" w:cs="Times New Roman"/>
          <w:i/>
          <w:iCs/>
          <w:color w:val="000000"/>
          <w:spacing w:val="115"/>
          <w:sz w:val="24"/>
          <w:szCs w:val="24"/>
        </w:rPr>
        <w:t xml:space="preserve"> </w:t>
      </w:r>
      <w:r w:rsidRPr="00185F4C">
        <w:rPr>
          <w:rStyle w:val="awspan"/>
          <w:rFonts w:ascii="Times New Roman" w:hAnsi="Times New Roman" w:cs="Times New Roman"/>
          <w:i/>
          <w:iCs/>
          <w:color w:val="000000"/>
          <w:sz w:val="24"/>
          <w:szCs w:val="24"/>
        </w:rPr>
        <w:t>diaspór. Svoju</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pozornosť</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zameral</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na</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význam</w:t>
      </w:r>
      <w:r w:rsidRPr="00185F4C">
        <w:rPr>
          <w:rStyle w:val="awspan"/>
          <w:rFonts w:ascii="Times New Roman" w:hAnsi="Times New Roman" w:cs="Times New Roman"/>
          <w:i/>
          <w:iCs/>
          <w:color w:val="000000"/>
          <w:spacing w:val="36"/>
          <w:sz w:val="24"/>
          <w:szCs w:val="24"/>
        </w:rPr>
        <w:t xml:space="preserve"> </w:t>
      </w:r>
      <w:r w:rsidRPr="00185F4C">
        <w:rPr>
          <w:rStyle w:val="awspan"/>
          <w:rFonts w:ascii="Times New Roman" w:hAnsi="Times New Roman" w:cs="Times New Roman"/>
          <w:i/>
          <w:iCs/>
          <w:color w:val="000000"/>
          <w:sz w:val="24"/>
          <w:szCs w:val="24"/>
        </w:rPr>
        <w:t>diaspór Európy a na podnietenie procesu vytvorenia pevnejších väzieb medzi EÚ a jej diaspórami.</w:t>
      </w:r>
      <w:r w:rsidRPr="00185F4C">
        <w:rPr>
          <w:rStyle w:val="awspan"/>
          <w:rFonts w:ascii="Times New Roman" w:hAnsi="Times New Roman" w:cs="Times New Roman"/>
          <w:i/>
          <w:iCs/>
          <w:color w:val="000000"/>
          <w:sz w:val="24"/>
          <w:szCs w:val="24"/>
        </w:rPr>
        <w:br/>
      </w:r>
      <w:r w:rsidRPr="00185F4C">
        <w:rPr>
          <w:rFonts w:ascii="Times New Roman" w:eastAsia="Times New Roman" w:hAnsi="Times New Roman" w:cs="Times New Roman"/>
          <w:i/>
          <w:iCs/>
          <w:color w:val="000000"/>
          <w:sz w:val="24"/>
          <w:szCs w:val="24"/>
          <w:lang w:eastAsia="sk-SK"/>
        </w:rPr>
        <w:t>Veľké</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skupiny</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zahraničnej</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diaspóry</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sú</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dnes</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prirodzeným</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fenoménom</w:t>
      </w:r>
      <w:r w:rsidRPr="00185F4C">
        <w:rPr>
          <w:rFonts w:ascii="Times New Roman" w:eastAsia="Times New Roman" w:hAnsi="Times New Roman" w:cs="Times New Roman"/>
          <w:i/>
          <w:iCs/>
          <w:color w:val="000000"/>
          <w:spacing w:val="116"/>
          <w:sz w:val="24"/>
          <w:szCs w:val="24"/>
          <w:lang w:eastAsia="sk-SK"/>
        </w:rPr>
        <w:t xml:space="preserve"> </w:t>
      </w:r>
      <w:r w:rsidRPr="00185F4C">
        <w:rPr>
          <w:rFonts w:ascii="Times New Roman" w:eastAsia="Times New Roman" w:hAnsi="Times New Roman" w:cs="Times New Roman"/>
          <w:i/>
          <w:iCs/>
          <w:color w:val="000000"/>
          <w:sz w:val="24"/>
          <w:szCs w:val="24"/>
          <w:lang w:eastAsia="sk-SK"/>
        </w:rPr>
        <w:t>života spoločnosti</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väčšiny</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krajín</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sveta.</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V podmienkach</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slobody</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pohybu</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osôb</w:t>
      </w:r>
      <w:r w:rsidRPr="00185F4C">
        <w:rPr>
          <w:rFonts w:ascii="Times New Roman" w:eastAsia="Times New Roman" w:hAnsi="Times New Roman" w:cs="Times New Roman"/>
          <w:i/>
          <w:iCs/>
          <w:color w:val="000000"/>
          <w:spacing w:val="63"/>
          <w:sz w:val="24"/>
          <w:szCs w:val="24"/>
          <w:lang w:eastAsia="sk-SK"/>
        </w:rPr>
        <w:t xml:space="preserve"> </w:t>
      </w:r>
      <w:r w:rsidRPr="00185F4C">
        <w:rPr>
          <w:rFonts w:ascii="Times New Roman" w:eastAsia="Times New Roman" w:hAnsi="Times New Roman" w:cs="Times New Roman"/>
          <w:i/>
          <w:iCs/>
          <w:color w:val="000000"/>
          <w:sz w:val="24"/>
          <w:szCs w:val="24"/>
          <w:lang w:eastAsia="sk-SK"/>
        </w:rPr>
        <w:t>v demokratickej spoločnosti</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preto</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ani</w:t>
      </w:r>
      <w:r w:rsidRPr="00185F4C">
        <w:rPr>
          <w:rFonts w:ascii="Times New Roman" w:eastAsia="Times New Roman" w:hAnsi="Times New Roman" w:cs="Times New Roman"/>
          <w:i/>
          <w:iCs/>
          <w:color w:val="000000"/>
          <w:spacing w:val="4"/>
          <w:sz w:val="24"/>
          <w:szCs w:val="24"/>
          <w:lang w:eastAsia="sk-SK"/>
        </w:rPr>
        <w:t xml:space="preserve">  slovenská diaspóra</w:t>
      </w:r>
      <w:r w:rsidRPr="00185F4C">
        <w:rPr>
          <w:rFonts w:ascii="Times New Roman" w:eastAsia="Times New Roman" w:hAnsi="Times New Roman" w:cs="Times New Roman"/>
          <w:i/>
          <w:iCs/>
          <w:color w:val="000000"/>
          <w:sz w:val="24"/>
          <w:szCs w:val="24"/>
          <w:lang w:eastAsia="sk-SK"/>
        </w:rPr>
        <w:t xml:space="preserve"> nemôžu</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byť</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vnímaná</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iba</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ako</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kategória,</w:t>
      </w:r>
      <w:r w:rsidRPr="00185F4C">
        <w:rPr>
          <w:rFonts w:ascii="Times New Roman" w:eastAsia="Times New Roman" w:hAnsi="Times New Roman" w:cs="Times New Roman"/>
          <w:i/>
          <w:iCs/>
          <w:color w:val="000000"/>
          <w:spacing w:val="4"/>
          <w:sz w:val="24"/>
          <w:szCs w:val="24"/>
          <w:lang w:eastAsia="sk-SK"/>
        </w:rPr>
        <w:t xml:space="preserve"> </w:t>
      </w:r>
      <w:r w:rsidRPr="00185F4C">
        <w:rPr>
          <w:rFonts w:ascii="Times New Roman" w:eastAsia="Times New Roman" w:hAnsi="Times New Roman" w:cs="Times New Roman"/>
          <w:i/>
          <w:iCs/>
          <w:color w:val="000000"/>
          <w:sz w:val="24"/>
          <w:szCs w:val="24"/>
          <w:lang w:eastAsia="sk-SK"/>
        </w:rPr>
        <w:t xml:space="preserve">resp. relikt minulosti. Zákon, ktorý sa dnes tvorí, preto musí mať charakteristiky, ktoré zaväzujú Slovenskú republiku a uložia jej povinnosť </w:t>
      </w:r>
      <w:r w:rsidRPr="00185F4C">
        <w:rPr>
          <w:rFonts w:ascii="Times New Roman" w:eastAsia="Times New Roman" w:hAnsi="Times New Roman" w:cs="Times New Roman"/>
          <w:i/>
          <w:iCs/>
          <w:sz w:val="24"/>
          <w:szCs w:val="24"/>
          <w:lang w:eastAsia="sk-SK"/>
        </w:rPr>
        <w:t xml:space="preserve">jej </w:t>
      </w:r>
      <w:r w:rsidRPr="00185F4C">
        <w:rPr>
          <w:rFonts w:ascii="Times New Roman" w:hAnsi="Times New Roman" w:cs="Times New Roman"/>
          <w:i/>
          <w:iCs/>
          <w:sz w:val="24"/>
          <w:szCs w:val="24"/>
        </w:rPr>
        <w:t xml:space="preserve">uložia povinnosť nielen </w:t>
      </w:r>
      <w:r w:rsidRPr="00185F4C">
        <w:rPr>
          <w:rFonts w:ascii="Times New Roman" w:eastAsia="Times New Roman" w:hAnsi="Times New Roman" w:cs="Times New Roman"/>
          <w:i/>
          <w:iCs/>
          <w:sz w:val="24"/>
          <w:szCs w:val="24"/>
          <w:lang w:eastAsia="sk-SK"/>
        </w:rPr>
        <w:t>riešiť</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sz w:val="24"/>
          <w:szCs w:val="24"/>
          <w:lang w:eastAsia="sk-SK"/>
        </w:rPr>
        <w:t>zdedené</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sz w:val="24"/>
          <w:szCs w:val="24"/>
          <w:lang w:eastAsia="sk-SK"/>
        </w:rPr>
        <w:t>problémy</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sz w:val="24"/>
          <w:szCs w:val="24"/>
          <w:lang w:eastAsia="sk-SK"/>
        </w:rPr>
        <w:t>z minulosti,</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sz w:val="24"/>
          <w:szCs w:val="24"/>
          <w:lang w:eastAsia="sk-SK"/>
        </w:rPr>
        <w:t>ale</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sz w:val="24"/>
          <w:szCs w:val="24"/>
          <w:lang w:eastAsia="sk-SK"/>
        </w:rPr>
        <w:t>aj</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sz w:val="24"/>
          <w:szCs w:val="24"/>
          <w:lang w:eastAsia="sk-SK"/>
        </w:rPr>
        <w:t>vytvoriť</w:t>
      </w:r>
      <w:r w:rsidRPr="00185F4C">
        <w:rPr>
          <w:rFonts w:ascii="Times New Roman" w:eastAsia="Times New Roman" w:hAnsi="Times New Roman" w:cs="Times New Roman"/>
          <w:i/>
          <w:iCs/>
          <w:spacing w:val="30"/>
          <w:sz w:val="24"/>
          <w:szCs w:val="24"/>
          <w:lang w:eastAsia="sk-SK"/>
        </w:rPr>
        <w:t xml:space="preserve"> </w:t>
      </w:r>
      <w:r w:rsidRPr="00185F4C">
        <w:rPr>
          <w:rFonts w:ascii="Times New Roman" w:eastAsia="Times New Roman" w:hAnsi="Times New Roman" w:cs="Times New Roman"/>
          <w:i/>
          <w:iCs/>
          <w:color w:val="000000"/>
          <w:sz w:val="24"/>
          <w:szCs w:val="24"/>
          <w:lang w:eastAsia="sk-SK"/>
        </w:rPr>
        <w:t>postupne mechanizmus</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pre</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podchytenie</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migračných</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trendov,</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minimalizujúci</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škody,</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ktoré</w:t>
      </w:r>
      <w:r w:rsidRPr="00185F4C">
        <w:rPr>
          <w:rFonts w:ascii="Times New Roman" w:eastAsia="Times New Roman" w:hAnsi="Times New Roman" w:cs="Times New Roman"/>
          <w:i/>
          <w:iCs/>
          <w:color w:val="000000"/>
          <w:spacing w:val="39"/>
          <w:sz w:val="24"/>
          <w:szCs w:val="24"/>
          <w:lang w:eastAsia="sk-SK"/>
        </w:rPr>
        <w:t xml:space="preserve"> </w:t>
      </w:r>
      <w:r w:rsidRPr="00185F4C">
        <w:rPr>
          <w:rFonts w:ascii="Times New Roman" w:eastAsia="Times New Roman" w:hAnsi="Times New Roman" w:cs="Times New Roman"/>
          <w:i/>
          <w:iCs/>
          <w:color w:val="000000"/>
          <w:sz w:val="24"/>
          <w:szCs w:val="24"/>
          <w:lang w:eastAsia="sk-SK"/>
        </w:rPr>
        <w:t>vznikajú v tejto</w:t>
      </w:r>
      <w:r w:rsidRPr="00185F4C">
        <w:rPr>
          <w:rFonts w:ascii="Times New Roman" w:eastAsia="Times New Roman" w:hAnsi="Times New Roman" w:cs="Times New Roman"/>
          <w:i/>
          <w:iCs/>
          <w:color w:val="000000"/>
          <w:spacing w:val="9"/>
          <w:sz w:val="24"/>
          <w:szCs w:val="24"/>
          <w:lang w:eastAsia="sk-SK"/>
        </w:rPr>
        <w:t xml:space="preserve"> </w:t>
      </w:r>
      <w:r w:rsidRPr="00185F4C">
        <w:rPr>
          <w:rFonts w:ascii="Times New Roman" w:eastAsia="Times New Roman" w:hAnsi="Times New Roman" w:cs="Times New Roman"/>
          <w:i/>
          <w:iCs/>
          <w:color w:val="000000"/>
          <w:sz w:val="24"/>
          <w:szCs w:val="24"/>
          <w:lang w:eastAsia="sk-SK"/>
        </w:rPr>
        <w:t>etape</w:t>
      </w:r>
      <w:r w:rsidRPr="00185F4C">
        <w:rPr>
          <w:rFonts w:ascii="Times New Roman" w:eastAsia="Times New Roman" w:hAnsi="Times New Roman" w:cs="Times New Roman"/>
          <w:i/>
          <w:iCs/>
          <w:color w:val="000000"/>
          <w:spacing w:val="9"/>
          <w:sz w:val="24"/>
          <w:szCs w:val="24"/>
          <w:lang w:eastAsia="sk-SK"/>
        </w:rPr>
        <w:t xml:space="preserve"> </w:t>
      </w:r>
      <w:r w:rsidRPr="00185F4C">
        <w:rPr>
          <w:rFonts w:ascii="Times New Roman" w:eastAsia="Times New Roman" w:hAnsi="Times New Roman" w:cs="Times New Roman"/>
          <w:i/>
          <w:iCs/>
          <w:color w:val="000000"/>
          <w:sz w:val="24"/>
          <w:szCs w:val="24"/>
          <w:lang w:eastAsia="sk-SK"/>
        </w:rPr>
        <w:t>vývoja</w:t>
      </w:r>
      <w:r w:rsidRPr="00185F4C">
        <w:rPr>
          <w:rFonts w:ascii="Times New Roman" w:eastAsia="Times New Roman" w:hAnsi="Times New Roman" w:cs="Times New Roman"/>
          <w:i/>
          <w:iCs/>
          <w:color w:val="000000"/>
          <w:spacing w:val="9"/>
          <w:sz w:val="24"/>
          <w:szCs w:val="24"/>
          <w:lang w:eastAsia="sk-SK"/>
        </w:rPr>
        <w:t xml:space="preserve"> </w:t>
      </w:r>
      <w:r w:rsidRPr="00185F4C">
        <w:rPr>
          <w:rFonts w:ascii="Times New Roman" w:eastAsia="Times New Roman" w:hAnsi="Times New Roman" w:cs="Times New Roman"/>
          <w:i/>
          <w:iCs/>
          <w:color w:val="000000"/>
          <w:sz w:val="24"/>
          <w:szCs w:val="24"/>
          <w:lang w:eastAsia="sk-SK"/>
        </w:rPr>
        <w:t>únikom</w:t>
      </w:r>
      <w:r w:rsidRPr="00185F4C">
        <w:rPr>
          <w:rFonts w:ascii="Times New Roman" w:eastAsia="Times New Roman" w:hAnsi="Times New Roman" w:cs="Times New Roman"/>
          <w:i/>
          <w:iCs/>
          <w:color w:val="000000"/>
          <w:spacing w:val="9"/>
          <w:sz w:val="24"/>
          <w:szCs w:val="24"/>
          <w:lang w:eastAsia="sk-SK"/>
        </w:rPr>
        <w:t xml:space="preserve"> </w:t>
      </w:r>
      <w:r w:rsidRPr="00185F4C">
        <w:rPr>
          <w:rFonts w:ascii="Times New Roman" w:eastAsia="Times New Roman" w:hAnsi="Times New Roman" w:cs="Times New Roman"/>
          <w:i/>
          <w:iCs/>
          <w:color w:val="000000"/>
          <w:sz w:val="24"/>
          <w:szCs w:val="24"/>
          <w:lang w:eastAsia="sk-SK"/>
        </w:rPr>
        <w:t>„mozgov</w:t>
      </w:r>
      <w:r w:rsidRPr="00185F4C">
        <w:rPr>
          <w:rFonts w:ascii="Times New Roman" w:eastAsia="Times New Roman" w:hAnsi="Times New Roman" w:cs="Times New Roman"/>
          <w:i/>
          <w:iCs/>
          <w:sz w:val="24"/>
          <w:szCs w:val="24"/>
          <w:lang w:eastAsia="sk-SK"/>
        </w:rPr>
        <w:t>“ a odchody kvalifikovaných pracovných síl z jej územia.</w:t>
      </w:r>
    </w:p>
    <w:p w14:paraId="6AC9A6D0" w14:textId="52437F22" w:rsidR="009704AF" w:rsidRPr="00185F4C" w:rsidRDefault="009704AF" w:rsidP="00D13713">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sk-SK"/>
        </w:rPr>
      </w:pPr>
      <w:r w:rsidRPr="00185F4C">
        <w:rPr>
          <w:rFonts w:ascii="Times New Roman" w:eastAsia="Times New Roman" w:hAnsi="Times New Roman" w:cs="Times New Roman"/>
          <w:sz w:val="24"/>
          <w:szCs w:val="24"/>
          <w:lang w:eastAsia="sk-SK"/>
        </w:rPr>
        <w:t xml:space="preserve">(podobné zákony o svojich diaspórach majú </w:t>
      </w:r>
      <w:r w:rsidR="00D14EEF" w:rsidRPr="00185F4C">
        <w:rPr>
          <w:rFonts w:ascii="Times New Roman" w:eastAsia="Times New Roman" w:hAnsi="Times New Roman" w:cs="Times New Roman"/>
          <w:sz w:val="24"/>
          <w:szCs w:val="24"/>
          <w:lang w:eastAsia="sk-SK"/>
        </w:rPr>
        <w:t>viaceré</w:t>
      </w:r>
      <w:r w:rsidRPr="00185F4C">
        <w:rPr>
          <w:rFonts w:ascii="Times New Roman" w:eastAsia="Times New Roman" w:hAnsi="Times New Roman" w:cs="Times New Roman"/>
          <w:sz w:val="24"/>
          <w:szCs w:val="24"/>
          <w:lang w:eastAsia="sk-SK"/>
        </w:rPr>
        <w:t xml:space="preserve"> štáty EU: Chorvátsko,</w:t>
      </w:r>
      <w:r w:rsidR="00F53721" w:rsidRPr="00185F4C">
        <w:rPr>
          <w:rFonts w:ascii="Times New Roman" w:eastAsia="Times New Roman" w:hAnsi="Times New Roman" w:cs="Times New Roman"/>
          <w:sz w:val="24"/>
          <w:szCs w:val="24"/>
          <w:lang w:eastAsia="sk-SK"/>
        </w:rPr>
        <w:t xml:space="preserve"> Bulharsko,</w:t>
      </w:r>
      <w:r w:rsidRPr="00185F4C">
        <w:rPr>
          <w:rFonts w:ascii="Times New Roman" w:eastAsia="Times New Roman" w:hAnsi="Times New Roman" w:cs="Times New Roman"/>
          <w:sz w:val="24"/>
          <w:szCs w:val="24"/>
          <w:lang w:eastAsia="sk-SK"/>
        </w:rPr>
        <w:t xml:space="preserve"> Lotyšsko, Maďarsko, Malta, </w:t>
      </w:r>
      <w:r w:rsidR="00B9647B" w:rsidRPr="00185F4C">
        <w:rPr>
          <w:rFonts w:ascii="Times New Roman" w:eastAsia="Times New Roman" w:hAnsi="Times New Roman" w:cs="Times New Roman"/>
          <w:sz w:val="24"/>
          <w:szCs w:val="24"/>
          <w:lang w:eastAsia="sk-SK"/>
        </w:rPr>
        <w:t xml:space="preserve">Poľsko, Rumunsko, Slovinsko, Taliansko. V ústave majú vzťah k svojej diaspóre ukotvený tieto štáty EU: Slovensko, Maďarsko, </w:t>
      </w:r>
      <w:r w:rsidR="006A1DEC" w:rsidRPr="00185F4C">
        <w:rPr>
          <w:rFonts w:ascii="Times New Roman" w:eastAsia="Times New Roman" w:hAnsi="Times New Roman" w:cs="Times New Roman"/>
          <w:sz w:val="24"/>
          <w:szCs w:val="24"/>
          <w:lang w:eastAsia="sk-SK"/>
        </w:rPr>
        <w:t>Poľsko, Španielsko</w:t>
      </w:r>
      <w:r w:rsidR="00F53721" w:rsidRPr="00185F4C">
        <w:rPr>
          <w:rFonts w:ascii="Times New Roman" w:eastAsia="Times New Roman" w:hAnsi="Times New Roman" w:cs="Times New Roman"/>
          <w:sz w:val="24"/>
          <w:szCs w:val="24"/>
          <w:lang w:eastAsia="sk-SK"/>
        </w:rPr>
        <w:t xml:space="preserve">, Írsko, Macedónsko, Chorvátsko, Nemecko, Portugalsko, Rumunsko, Slovinsko, Švajčiarsko, Taliansko </w:t>
      </w:r>
      <w:r w:rsidR="007C7D29" w:rsidRPr="00185F4C">
        <w:rPr>
          <w:rFonts w:ascii="Times New Roman" w:eastAsia="Times New Roman" w:hAnsi="Times New Roman" w:cs="Times New Roman"/>
          <w:sz w:val="24"/>
          <w:szCs w:val="24"/>
          <w:lang w:eastAsia="sk-SK"/>
        </w:rPr>
        <w:t>)</w:t>
      </w:r>
      <w:r w:rsidRPr="00185F4C">
        <w:rPr>
          <w:rFonts w:ascii="Times New Roman" w:eastAsia="Times New Roman" w:hAnsi="Times New Roman" w:cs="Times New Roman"/>
          <w:sz w:val="24"/>
          <w:szCs w:val="24"/>
          <w:lang w:eastAsia="sk-SK"/>
        </w:rPr>
        <w:t xml:space="preserve"> </w:t>
      </w:r>
    </w:p>
    <w:p w14:paraId="6EDEE18D" w14:textId="77777777"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K bodu 2</w:t>
      </w:r>
    </w:p>
    <w:p w14:paraId="777FE2C5" w14:textId="4F8CB285"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Definícia, periodizácia a členenie slovenskej diaspóry</w:t>
      </w:r>
      <w:r w:rsidR="00495585" w:rsidRPr="00185F4C">
        <w:rPr>
          <w:rFonts w:ascii="Times New Roman" w:hAnsi="Times New Roman" w:cs="Times New Roman"/>
          <w:b/>
          <w:bCs/>
          <w:sz w:val="24"/>
          <w:szCs w:val="24"/>
        </w:rPr>
        <w:br/>
      </w:r>
      <w:r w:rsidRPr="00185F4C">
        <w:rPr>
          <w:rFonts w:ascii="Times New Roman" w:hAnsi="Times New Roman" w:cs="Times New Roman"/>
          <w:b/>
          <w:bCs/>
          <w:sz w:val="24"/>
          <w:szCs w:val="24"/>
        </w:rPr>
        <w:br/>
        <w:t>Slovenská diaspóra vo svete je celosvetové spoločenstvo Slovákov v zahraničí, ktorí majú občianstvo Slovenskej republiky, alebo sa hlásia k slovenskému etnickému pôvodu. Ako dôsledok historických i súčasných slovenských  migračných procesov je integrálnou súčasťou slovenského národa.</w:t>
      </w:r>
    </w:p>
    <w:p w14:paraId="37B25475" w14:textId="63A96E42" w:rsidR="0081307A" w:rsidRPr="00185F4C" w:rsidRDefault="00D13713" w:rsidP="00D13713">
      <w:pPr>
        <w:rPr>
          <w:rFonts w:ascii="Times New Roman" w:hAnsi="Times New Roman" w:cs="Times New Roman"/>
          <w:sz w:val="24"/>
          <w:szCs w:val="24"/>
          <w:shd w:val="clear" w:color="auto" w:fill="FFFFFF"/>
        </w:rPr>
      </w:pPr>
      <w:r w:rsidRPr="00185F4C">
        <w:rPr>
          <w:rFonts w:ascii="Times New Roman" w:hAnsi="Times New Roman" w:cs="Times New Roman"/>
          <w:sz w:val="24"/>
          <w:szCs w:val="24"/>
          <w:shd w:val="clear" w:color="auto" w:fill="FFFFFF"/>
        </w:rPr>
        <w:lastRenderedPageBreak/>
        <w:t>Podľa Deklarácie Národnej rady Slovenskej republiky k Slovákom žijúcim v zahraničí z roku 1999  „</w:t>
      </w:r>
      <w:r w:rsidRPr="00185F4C">
        <w:rPr>
          <w:rFonts w:ascii="Times New Roman" w:hAnsi="Times New Roman" w:cs="Times New Roman"/>
          <w:i/>
          <w:iCs/>
          <w:sz w:val="24"/>
          <w:szCs w:val="24"/>
          <w:shd w:val="clear" w:color="auto" w:fill="FFFFFF"/>
        </w:rPr>
        <w:t>Slovensko a Slovenská republika vždy považovali a považujú slovenskú diaspóru vo svete za integrálnu národnú súčasť, jej život a dejiny za súčasť slovenských národných dejín a jej kultúru za súčasť národného kultúrneho dedičstva.</w:t>
      </w:r>
      <w:r w:rsidRPr="00185F4C">
        <w:rPr>
          <w:rFonts w:ascii="Times New Roman" w:hAnsi="Times New Roman" w:cs="Times New Roman"/>
          <w:sz w:val="24"/>
          <w:szCs w:val="24"/>
          <w:shd w:val="clear" w:color="auto" w:fill="FFFFFF"/>
        </w:rPr>
        <w:t>“</w:t>
      </w:r>
    </w:p>
    <w:p w14:paraId="75F7C0ED" w14:textId="7368D554" w:rsidR="00495585" w:rsidRPr="00185F4C" w:rsidRDefault="00495585" w:rsidP="00D13713">
      <w:pPr>
        <w:rPr>
          <w:rFonts w:ascii="Times New Roman" w:hAnsi="Times New Roman" w:cs="Times New Roman"/>
          <w:sz w:val="24"/>
          <w:szCs w:val="24"/>
          <w:shd w:val="clear" w:color="auto" w:fill="FFFFFF"/>
        </w:rPr>
      </w:pPr>
      <w:r w:rsidRPr="00185F4C">
        <w:rPr>
          <w:rFonts w:ascii="Times New Roman" w:hAnsi="Times New Roman" w:cs="Times New Roman"/>
          <w:sz w:val="24"/>
          <w:szCs w:val="24"/>
          <w:shd w:val="clear" w:color="auto" w:fill="FFFFFF"/>
        </w:rPr>
        <w:t>(porovnateľné s právom štátov EU)</w:t>
      </w:r>
    </w:p>
    <w:p w14:paraId="67BCF023" w14:textId="233F8B39" w:rsidR="0081307A" w:rsidRPr="00185F4C" w:rsidRDefault="00D13713" w:rsidP="00D13713">
      <w:pPr>
        <w:rPr>
          <w:rFonts w:ascii="Times New Roman" w:hAnsi="Times New Roman" w:cs="Times New Roman"/>
          <w:sz w:val="24"/>
          <w:szCs w:val="24"/>
          <w:shd w:val="clear" w:color="auto" w:fill="FFFFFF"/>
        </w:rPr>
      </w:pPr>
      <w:r w:rsidRPr="00185F4C">
        <w:rPr>
          <w:rFonts w:ascii="Times New Roman" w:hAnsi="Times New Roman" w:cs="Times New Roman"/>
          <w:b/>
          <w:bCs/>
          <w:sz w:val="24"/>
          <w:szCs w:val="24"/>
          <w:shd w:val="clear" w:color="auto" w:fill="FFFFFF"/>
        </w:rPr>
        <w:t>Periodizácia slovenskej diaspóry</w:t>
      </w:r>
      <w:r w:rsidR="00495585" w:rsidRPr="00185F4C">
        <w:rPr>
          <w:rFonts w:ascii="Times New Roman" w:hAnsi="Times New Roman" w:cs="Times New Roman"/>
          <w:b/>
          <w:bCs/>
          <w:sz w:val="24"/>
          <w:szCs w:val="24"/>
          <w:shd w:val="clear" w:color="auto" w:fill="FFFFFF"/>
        </w:rPr>
        <w:t xml:space="preserve"> vo svete</w:t>
      </w:r>
      <w:r w:rsidRPr="00185F4C">
        <w:rPr>
          <w:rFonts w:ascii="Times New Roman" w:hAnsi="Times New Roman" w:cs="Times New Roman"/>
          <w:b/>
          <w:bCs/>
          <w:sz w:val="24"/>
          <w:szCs w:val="24"/>
          <w:shd w:val="clear" w:color="auto" w:fill="FFFFFF"/>
        </w:rPr>
        <w:t>:</w:t>
      </w:r>
    </w:p>
    <w:p w14:paraId="2EDC3141" w14:textId="40390D38" w:rsidR="00D13713" w:rsidRPr="00185F4C" w:rsidRDefault="00D13713" w:rsidP="00D13713">
      <w:pPr>
        <w:rPr>
          <w:rFonts w:ascii="Times New Roman" w:hAnsi="Times New Roman" w:cs="Times New Roman"/>
          <w:b/>
          <w:bCs/>
          <w:sz w:val="24"/>
          <w:szCs w:val="24"/>
          <w:shd w:val="clear" w:color="auto" w:fill="FFFFFF"/>
        </w:rPr>
      </w:pPr>
      <w:r w:rsidRPr="00185F4C">
        <w:rPr>
          <w:rFonts w:ascii="Times New Roman" w:hAnsi="Times New Roman" w:cs="Times New Roman"/>
          <w:b/>
          <w:bCs/>
          <w:sz w:val="24"/>
          <w:szCs w:val="24"/>
          <w:shd w:val="clear" w:color="auto" w:fill="FFFFFF"/>
        </w:rPr>
        <w:t xml:space="preserve">Historická diaspóra </w:t>
      </w:r>
      <w:r w:rsidRPr="00185F4C">
        <w:rPr>
          <w:rFonts w:ascii="Times New Roman" w:hAnsi="Times New Roman" w:cs="Times New Roman"/>
          <w:sz w:val="24"/>
          <w:szCs w:val="24"/>
          <w:shd w:val="clear" w:color="auto" w:fill="FFFFFF"/>
        </w:rPr>
        <w:t>(pomenovanie podľa medzinárodnej odbornej terminológie)</w:t>
      </w:r>
      <w:r w:rsidRPr="00185F4C">
        <w:rPr>
          <w:rFonts w:ascii="Times New Roman" w:hAnsi="Times New Roman" w:cs="Times New Roman"/>
          <w:sz w:val="24"/>
          <w:szCs w:val="24"/>
        </w:rPr>
        <w:t xml:space="preserve"> prevažne nútený odchod, obmedzené možnosti návratu, izolované komunity, pomalá komunikácia s domovinou.</w:t>
      </w:r>
    </w:p>
    <w:p w14:paraId="505A5491" w14:textId="77777777" w:rsidR="00D13713" w:rsidRPr="00185F4C" w:rsidRDefault="00D13713" w:rsidP="00D13713">
      <w:pPr>
        <w:pStyle w:val="Odsekzoznamu"/>
        <w:numPr>
          <w:ilvl w:val="0"/>
          <w:numId w:val="27"/>
        </w:numPr>
        <w:rPr>
          <w:rFonts w:ascii="Times New Roman" w:hAnsi="Times New Roman" w:cs="Times New Roman"/>
          <w:sz w:val="24"/>
          <w:szCs w:val="24"/>
        </w:rPr>
      </w:pPr>
      <w:r w:rsidRPr="00185F4C">
        <w:rPr>
          <w:rFonts w:ascii="Times New Roman" w:hAnsi="Times New Roman" w:cs="Times New Roman"/>
          <w:sz w:val="24"/>
          <w:szCs w:val="24"/>
          <w:shd w:val="clear" w:color="auto" w:fill="FFFFFF"/>
        </w:rPr>
        <w:t>Uhorská vnútorná migrácia, sťahovanie Slovákov na Dolnú zem od konca 17. do pol. 19. storočia.</w:t>
      </w:r>
    </w:p>
    <w:p w14:paraId="346B233B" w14:textId="77777777" w:rsidR="00D13713" w:rsidRPr="00185F4C" w:rsidRDefault="00D13713" w:rsidP="00D13713">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Masové  slovenské vysťahovalectvo do zámoria od 70-tych rokov 19. stor. do začiatku 1. svetovej vojny v roku 1914.</w:t>
      </w:r>
    </w:p>
    <w:p w14:paraId="0D335F23" w14:textId="77777777" w:rsidR="00D13713" w:rsidRPr="00185F4C" w:rsidRDefault="00D13713" w:rsidP="00D13713">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Vznik Česko – Slovenskej republiky 1918 a vysťahovalectvo do roku 1938</w:t>
      </w:r>
    </w:p>
    <w:p w14:paraId="06D566E2" w14:textId="77777777" w:rsidR="00D13713" w:rsidRPr="00185F4C" w:rsidRDefault="00D13713" w:rsidP="00D13713">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Vznik Slovenskej republiky 1939 a vysťahovalectvo do roku 1945</w:t>
      </w:r>
    </w:p>
    <w:p w14:paraId="3BE27B2E" w14:textId="77777777" w:rsidR="00ED1B37" w:rsidRPr="00185F4C" w:rsidRDefault="00D13713" w:rsidP="00ED1B37">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Obnovenie Česko – Slovenska 1945, reemigrácia a repatriácia do roku 1948</w:t>
      </w:r>
    </w:p>
    <w:p w14:paraId="7DA49834" w14:textId="7355C138" w:rsidR="00ED1B37" w:rsidRPr="00185F4C" w:rsidRDefault="00ED1B37" w:rsidP="00ED1B37">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Februárový prevrat a vláda komunistov 1948 – 1968, politický exil, úteky z tiesne</w:t>
      </w:r>
    </w:p>
    <w:p w14:paraId="2E6FF648" w14:textId="77777777" w:rsidR="00ED1B37" w:rsidRPr="00185F4C" w:rsidRDefault="00ED1B37" w:rsidP="00ED1B37">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Okupácia vojskami Varšavskej zmluvy 1968, legálne a nelegálne odchody do roku 1993 zahraničia</w:t>
      </w:r>
    </w:p>
    <w:p w14:paraId="43D8A32D" w14:textId="1847F782" w:rsidR="00D13713" w:rsidRPr="00185F4C" w:rsidRDefault="00D13713" w:rsidP="00ED1B37">
      <w:pPr>
        <w:pStyle w:val="Odsekzoznamu"/>
        <w:rPr>
          <w:rFonts w:ascii="Times New Roman" w:hAnsi="Times New Roman" w:cs="Times New Roman"/>
          <w:b/>
          <w:bCs/>
          <w:sz w:val="24"/>
          <w:szCs w:val="24"/>
        </w:rPr>
      </w:pPr>
    </w:p>
    <w:p w14:paraId="68F8BC3A" w14:textId="77777777" w:rsidR="00D13713" w:rsidRPr="00185F4C" w:rsidRDefault="00D13713" w:rsidP="00D13713">
      <w:pPr>
        <w:rPr>
          <w:rFonts w:ascii="Times New Roman" w:hAnsi="Times New Roman" w:cs="Times New Roman"/>
          <w:sz w:val="24"/>
          <w:szCs w:val="24"/>
        </w:rPr>
      </w:pPr>
      <w:r w:rsidRPr="00185F4C">
        <w:rPr>
          <w:rFonts w:ascii="Times New Roman" w:hAnsi="Times New Roman" w:cs="Times New Roman"/>
          <w:b/>
          <w:bCs/>
          <w:sz w:val="24"/>
          <w:szCs w:val="24"/>
        </w:rPr>
        <w:t xml:space="preserve">Moderná diaspóra </w:t>
      </w:r>
      <w:r w:rsidRPr="00185F4C">
        <w:rPr>
          <w:rFonts w:ascii="Times New Roman" w:hAnsi="Times New Roman" w:cs="Times New Roman"/>
          <w:sz w:val="24"/>
          <w:szCs w:val="24"/>
        </w:rPr>
        <w:t>(pomenovanie podľa medzinárodnej odbornej terminológie) rozptýlené komunity ľudí, ktorí žijú mimo svojej pôvodnej vlasti, ale udržiavajú rôzne väzby na krajinu pôvodu i krajinu pobytu.</w:t>
      </w:r>
    </w:p>
    <w:p w14:paraId="5A6936D4" w14:textId="342EB0CE" w:rsidR="00ED1B37" w:rsidRPr="00185F4C" w:rsidRDefault="00D13713" w:rsidP="00D13713">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Vznik suverénnej Slovenskej republiky 1993</w:t>
      </w:r>
    </w:p>
    <w:p w14:paraId="070B843E" w14:textId="7A9C54AC" w:rsidR="00D13713" w:rsidRPr="00185F4C" w:rsidRDefault="00D13713" w:rsidP="00D13713">
      <w:pPr>
        <w:pStyle w:val="Odsekzoznamu"/>
        <w:numPr>
          <w:ilvl w:val="0"/>
          <w:numId w:val="27"/>
        </w:numPr>
        <w:rPr>
          <w:rFonts w:ascii="Times New Roman" w:hAnsi="Times New Roman" w:cs="Times New Roman"/>
          <w:b/>
          <w:bCs/>
          <w:sz w:val="24"/>
          <w:szCs w:val="24"/>
        </w:rPr>
      </w:pPr>
      <w:r w:rsidRPr="00185F4C">
        <w:rPr>
          <w:rFonts w:ascii="Times New Roman" w:hAnsi="Times New Roman" w:cs="Times New Roman"/>
          <w:sz w:val="24"/>
          <w:szCs w:val="24"/>
          <w:shd w:val="clear" w:color="auto" w:fill="FFFFFF"/>
        </w:rPr>
        <w:t>2004 členstvo v EU, voľný pohyb osôb,</w:t>
      </w:r>
      <w:r w:rsidRPr="00185F4C">
        <w:rPr>
          <w:rFonts w:ascii="Times New Roman" w:hAnsi="Times New Roman" w:cs="Times New Roman"/>
          <w:sz w:val="24"/>
          <w:szCs w:val="24"/>
        </w:rPr>
        <w:t xml:space="preserve">  globalizácia, otvorenie hraníc, lacné letenky, internet. voľnejšia migrácia, možnosť udržiavať denný kontakt s domovinou, </w:t>
      </w:r>
      <w:proofErr w:type="spellStart"/>
      <w:r w:rsidRPr="00185F4C">
        <w:rPr>
          <w:rFonts w:ascii="Times New Roman" w:hAnsi="Times New Roman" w:cs="Times New Roman"/>
          <w:sz w:val="24"/>
          <w:szCs w:val="24"/>
        </w:rPr>
        <w:t>transnacionálne</w:t>
      </w:r>
      <w:proofErr w:type="spellEnd"/>
      <w:r w:rsidRPr="00185F4C">
        <w:rPr>
          <w:rFonts w:ascii="Times New Roman" w:hAnsi="Times New Roman" w:cs="Times New Roman"/>
          <w:sz w:val="24"/>
          <w:szCs w:val="24"/>
        </w:rPr>
        <w:t xml:space="preserve"> identity, ekonomický a politický vplyv.</w:t>
      </w:r>
    </w:p>
    <w:p w14:paraId="79553D6E" w14:textId="4AAC7FFD" w:rsidR="00FA7BE5" w:rsidRPr="00185F4C" w:rsidRDefault="0081307A" w:rsidP="00FA7BE5">
      <w:pPr>
        <w:rPr>
          <w:rFonts w:ascii="Times New Roman" w:eastAsia="Times New Roman" w:hAnsi="Times New Roman" w:cs="Times New Roman"/>
          <w:b/>
          <w:bCs/>
          <w:color w:val="202122"/>
          <w:sz w:val="24"/>
          <w:szCs w:val="24"/>
          <w:lang w:eastAsia="sk-SK"/>
        </w:rPr>
      </w:pPr>
      <w:r w:rsidRPr="00185F4C">
        <w:rPr>
          <w:rFonts w:ascii="Times New Roman" w:eastAsia="Times New Roman" w:hAnsi="Times New Roman" w:cs="Times New Roman"/>
          <w:b/>
          <w:bCs/>
          <w:color w:val="202122"/>
          <w:sz w:val="24"/>
          <w:szCs w:val="24"/>
          <w:lang w:eastAsia="sk-SK"/>
        </w:rPr>
        <w:br/>
      </w:r>
      <w:r w:rsidR="00D13713" w:rsidRPr="00185F4C">
        <w:rPr>
          <w:rFonts w:ascii="Times New Roman" w:eastAsia="Times New Roman" w:hAnsi="Times New Roman" w:cs="Times New Roman"/>
          <w:b/>
          <w:bCs/>
          <w:color w:val="202122"/>
          <w:sz w:val="24"/>
          <w:szCs w:val="24"/>
          <w:lang w:eastAsia="sk-SK"/>
        </w:rPr>
        <w:t>Členenie slovenskej diaspóry:</w:t>
      </w:r>
    </w:p>
    <w:p w14:paraId="5FDCEC9A" w14:textId="11CD8B7F" w:rsidR="00D13713" w:rsidRPr="00185F4C" w:rsidRDefault="00D13713" w:rsidP="00FA7BE5">
      <w:pPr>
        <w:rPr>
          <w:rFonts w:ascii="Times New Roman" w:hAnsi="Times New Roman" w:cs="Times New Roman"/>
          <w:b/>
          <w:bCs/>
          <w:sz w:val="24"/>
          <w:szCs w:val="24"/>
        </w:rPr>
      </w:pPr>
      <w:r w:rsidRPr="00185F4C">
        <w:rPr>
          <w:rFonts w:ascii="Times New Roman" w:hAnsi="Times New Roman" w:cs="Times New Roman"/>
          <w:b/>
          <w:bCs/>
          <w:sz w:val="24"/>
          <w:szCs w:val="24"/>
        </w:rPr>
        <w:t>1. ZAHRANIČNÝ SLOVÁK – etnicky Slovák</w:t>
      </w:r>
      <w:r w:rsidR="00FA7BE5" w:rsidRPr="00185F4C">
        <w:rPr>
          <w:rFonts w:ascii="Times New Roman" w:hAnsi="Times New Roman" w:cs="Times New Roman"/>
          <w:sz w:val="24"/>
          <w:szCs w:val="24"/>
        </w:rPr>
        <w:br/>
      </w:r>
      <w:r w:rsidRPr="00185F4C">
        <w:rPr>
          <w:rFonts w:ascii="Times New Roman" w:hAnsi="Times New Roman" w:cs="Times New Roman"/>
          <w:sz w:val="24"/>
          <w:szCs w:val="24"/>
        </w:rPr>
        <w:br/>
      </w:r>
      <w:r w:rsidRPr="00185F4C">
        <w:rPr>
          <w:rFonts w:ascii="Times New Roman" w:hAnsi="Times New Roman" w:cs="Times New Roman"/>
          <w:b/>
          <w:bCs/>
          <w:sz w:val="24"/>
          <w:szCs w:val="24"/>
        </w:rPr>
        <w:t>A) Osoba slovenského etnického pôvodu trvalo usadená a žijúca v zahraničí,</w:t>
      </w:r>
      <w:r w:rsidRPr="00185F4C">
        <w:rPr>
          <w:rFonts w:ascii="Times New Roman" w:hAnsi="Times New Roman" w:cs="Times New Roman"/>
          <w:b/>
          <w:bCs/>
          <w:sz w:val="24"/>
          <w:szCs w:val="24"/>
        </w:rPr>
        <w:br/>
        <w:t xml:space="preserve">     a) so štátnym občianstvom krajiny, kde je trvalo usadený,</w:t>
      </w:r>
      <w:r w:rsidRPr="00185F4C">
        <w:rPr>
          <w:rFonts w:ascii="Times New Roman" w:hAnsi="Times New Roman" w:cs="Times New Roman"/>
          <w:b/>
          <w:bCs/>
          <w:sz w:val="24"/>
          <w:szCs w:val="24"/>
        </w:rPr>
        <w:br/>
        <w:t xml:space="preserve">     b) so štátnym občianstvom Slovenskej republiky, slovenskej národnosti</w:t>
      </w:r>
      <w:r w:rsidRPr="00185F4C">
        <w:rPr>
          <w:rFonts w:ascii="Times New Roman" w:hAnsi="Times New Roman" w:cs="Times New Roman"/>
          <w:b/>
          <w:bCs/>
          <w:sz w:val="24"/>
          <w:szCs w:val="24"/>
        </w:rPr>
        <w:br/>
        <w:t xml:space="preserve">     c) s oboma štátnymi občianstvami, slovenskej národnosti</w:t>
      </w:r>
      <w:r w:rsidRPr="00185F4C">
        <w:rPr>
          <w:rFonts w:ascii="Times New Roman" w:hAnsi="Times New Roman" w:cs="Times New Roman"/>
          <w:b/>
          <w:bCs/>
          <w:sz w:val="24"/>
          <w:szCs w:val="24"/>
        </w:rPr>
        <w:br/>
        <w:t xml:space="preserve">     d) osoba ktorá bola občanom Česko-Slovenska, slovenskej národnosti a v dôsledku politickej emigrácie toto občianstvo stratila (bolo jej odňate), resp. získala občianstvo štátu, kde žije, alebo sa stala občanom bez štátnej príslušnosti.</w:t>
      </w:r>
    </w:p>
    <w:p w14:paraId="396DC4FC" w14:textId="5099625D"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 xml:space="preserve"> B) Osoba  slovenského etnického pôvodu v ďalšej generácii po uvedených osobách</w:t>
      </w:r>
      <w:r w:rsidRPr="00185F4C">
        <w:rPr>
          <w:rFonts w:ascii="Times New Roman" w:hAnsi="Times New Roman" w:cs="Times New Roman"/>
          <w:b/>
          <w:bCs/>
          <w:sz w:val="24"/>
          <w:szCs w:val="24"/>
        </w:rPr>
        <w:br/>
        <w:t xml:space="preserve">      a) so štátnym občianstvom krajiny, kde je trvalo usadený,</w:t>
      </w:r>
      <w:r w:rsidRPr="00185F4C">
        <w:rPr>
          <w:rFonts w:ascii="Times New Roman" w:hAnsi="Times New Roman" w:cs="Times New Roman"/>
          <w:b/>
          <w:bCs/>
          <w:sz w:val="24"/>
          <w:szCs w:val="24"/>
        </w:rPr>
        <w:br/>
        <w:t xml:space="preserve">      b) so štátnym občianstvom Slovenskej republiky, slovenskej národnosti</w:t>
      </w:r>
      <w:r w:rsidRPr="00185F4C">
        <w:rPr>
          <w:rFonts w:ascii="Times New Roman" w:hAnsi="Times New Roman" w:cs="Times New Roman"/>
          <w:b/>
          <w:bCs/>
          <w:sz w:val="24"/>
          <w:szCs w:val="24"/>
        </w:rPr>
        <w:br/>
      </w:r>
      <w:r w:rsidRPr="00185F4C">
        <w:rPr>
          <w:rFonts w:ascii="Times New Roman" w:hAnsi="Times New Roman" w:cs="Times New Roman"/>
          <w:b/>
          <w:bCs/>
          <w:sz w:val="24"/>
          <w:szCs w:val="24"/>
        </w:rPr>
        <w:lastRenderedPageBreak/>
        <w:t xml:space="preserve">       c) s oboma štátnymi občianstvami. slovenskej národnosti</w:t>
      </w:r>
      <w:r w:rsidR="00FA7BE5" w:rsidRPr="00185F4C">
        <w:rPr>
          <w:rFonts w:ascii="Times New Roman" w:hAnsi="Times New Roman" w:cs="Times New Roman"/>
          <w:b/>
          <w:bCs/>
          <w:sz w:val="24"/>
          <w:szCs w:val="24"/>
        </w:rPr>
        <w:br/>
      </w:r>
      <w:r w:rsidRPr="00185F4C">
        <w:rPr>
          <w:rFonts w:ascii="Times New Roman" w:hAnsi="Times New Roman" w:cs="Times New Roman"/>
          <w:sz w:val="24"/>
          <w:szCs w:val="24"/>
        </w:rPr>
        <w:br/>
      </w:r>
      <w:r w:rsidRPr="00185F4C">
        <w:rPr>
          <w:rFonts w:ascii="Times New Roman" w:hAnsi="Times New Roman" w:cs="Times New Roman"/>
          <w:b/>
          <w:bCs/>
          <w:sz w:val="24"/>
          <w:szCs w:val="24"/>
        </w:rPr>
        <w:t xml:space="preserve">2. SLOVÁK ŽIJÚCI V ZAHRANIČÍ – etnicky Slovák,             </w:t>
      </w:r>
      <w:r w:rsidR="001B55EB" w:rsidRPr="00185F4C">
        <w:rPr>
          <w:rFonts w:ascii="Times New Roman" w:hAnsi="Times New Roman" w:cs="Times New Roman"/>
          <w:b/>
          <w:bCs/>
          <w:sz w:val="24"/>
          <w:szCs w:val="24"/>
        </w:rPr>
        <w:br/>
      </w:r>
      <w:r w:rsidRPr="00185F4C">
        <w:rPr>
          <w:rFonts w:ascii="Times New Roman" w:hAnsi="Times New Roman" w:cs="Times New Roman"/>
          <w:b/>
          <w:bCs/>
          <w:sz w:val="24"/>
          <w:szCs w:val="24"/>
        </w:rPr>
        <w:t xml:space="preserve"> A. Osoba občan Slovenskej republiky, slovenského etnického pôvodu dlhodobo žijúca v zahraničí,</w:t>
      </w:r>
      <w:r w:rsidRPr="00185F4C">
        <w:rPr>
          <w:rFonts w:ascii="Times New Roman" w:hAnsi="Times New Roman" w:cs="Times New Roman"/>
          <w:b/>
          <w:bCs/>
          <w:sz w:val="24"/>
          <w:szCs w:val="24"/>
        </w:rPr>
        <w:br/>
        <w:t xml:space="preserve">           a) má trvalý pobyt v Slovenskej republike a má štátne občianstvo SR, a je slovenskej národnosti,</w:t>
      </w:r>
      <w:r w:rsidRPr="00185F4C">
        <w:rPr>
          <w:rFonts w:ascii="Times New Roman" w:hAnsi="Times New Roman" w:cs="Times New Roman"/>
          <w:b/>
          <w:bCs/>
          <w:sz w:val="24"/>
          <w:szCs w:val="24"/>
        </w:rPr>
        <w:br/>
        <w:t xml:space="preserve">           b) má trvalý pobyt v SR, štátne občianstvo krajiny, kde žije a štátne občianstvo</w:t>
      </w:r>
      <w:r w:rsidRPr="00185F4C">
        <w:rPr>
          <w:rFonts w:ascii="Times New Roman" w:hAnsi="Times New Roman" w:cs="Times New Roman"/>
          <w:b/>
          <w:bCs/>
          <w:sz w:val="24"/>
          <w:szCs w:val="24"/>
        </w:rPr>
        <w:br/>
        <w:t xml:space="preserve">                   SR,  a je slovenskej národnosti</w:t>
      </w:r>
      <w:r w:rsidRPr="00185F4C">
        <w:rPr>
          <w:rFonts w:ascii="Times New Roman" w:hAnsi="Times New Roman" w:cs="Times New Roman"/>
          <w:b/>
          <w:bCs/>
          <w:sz w:val="24"/>
          <w:szCs w:val="24"/>
          <w:highlight w:val="yellow"/>
        </w:rPr>
        <w:t>,</w:t>
      </w:r>
      <w:r w:rsidRPr="00185F4C">
        <w:rPr>
          <w:rFonts w:ascii="Times New Roman" w:hAnsi="Times New Roman" w:cs="Times New Roman"/>
          <w:b/>
          <w:bCs/>
          <w:sz w:val="24"/>
          <w:szCs w:val="24"/>
        </w:rPr>
        <w:br/>
        <w:t xml:space="preserve">           c)  jeho neplnoleté deti, ktoré s nim spolu žijú v zahraničí.</w:t>
      </w:r>
    </w:p>
    <w:p w14:paraId="432AC6BF" w14:textId="77777777"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 xml:space="preserve"> Do rámca tejto definície zahŕňame:</w:t>
      </w:r>
    </w:p>
    <w:p w14:paraId="5B176700"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1)  Osoba študujúca v zahraničí,</w:t>
      </w:r>
    </w:p>
    <w:p w14:paraId="2BD74E22"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a) má trvalý pobyt v SR a štátne občianstvo SR</w:t>
      </w:r>
    </w:p>
    <w:p w14:paraId="7DDD2DBD"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 xml:space="preserve">2) </w:t>
      </w:r>
      <w:proofErr w:type="spellStart"/>
      <w:r w:rsidRPr="00185F4C">
        <w:rPr>
          <w:rFonts w:ascii="Times New Roman" w:hAnsi="Times New Roman" w:cs="Times New Roman"/>
          <w:b/>
          <w:bCs/>
        </w:rPr>
        <w:t>Expatriot</w:t>
      </w:r>
      <w:proofErr w:type="spellEnd"/>
      <w:r w:rsidRPr="00185F4C">
        <w:rPr>
          <w:rFonts w:ascii="Times New Roman" w:hAnsi="Times New Roman" w:cs="Times New Roman"/>
          <w:b/>
          <w:bCs/>
        </w:rPr>
        <w:t>/</w:t>
      </w:r>
      <w:proofErr w:type="spellStart"/>
      <w:r w:rsidRPr="00185F4C">
        <w:rPr>
          <w:rFonts w:ascii="Times New Roman" w:hAnsi="Times New Roman" w:cs="Times New Roman"/>
          <w:b/>
          <w:bCs/>
        </w:rPr>
        <w:t>expa</w:t>
      </w:r>
      <w:proofErr w:type="spellEnd"/>
      <w:r w:rsidRPr="00185F4C">
        <w:rPr>
          <w:rFonts w:ascii="Times New Roman" w:hAnsi="Times New Roman" w:cs="Times New Roman"/>
          <w:b/>
          <w:bCs/>
        </w:rPr>
        <w:br/>
        <w:t>a) profesionál, kvalifikovaný pracovník alebo umelec so štátnym občianstvom SR, slovenskej národnosti ktorí zastávajú pozície mimo svojej domovskej krajiny, a to buď nezávisle, alebo boli vyslaní zamestnávateľom do zahraničia,</w:t>
      </w:r>
    </w:p>
    <w:p w14:paraId="29309F20"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b) ich neplnoleté deti, ktoré s nimi spolu žijú v zahraničí,</w:t>
      </w:r>
    </w:p>
    <w:p w14:paraId="49556504"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c) dôchodcovia so štátnym občianstvom SR slovenskej národnosti, ktorí sa rozhodli žiť mimo Slovenskej republiky.</w:t>
      </w:r>
    </w:p>
    <w:p w14:paraId="6C1134D9" w14:textId="77777777" w:rsidR="00D13713" w:rsidRPr="00185F4C" w:rsidRDefault="00D13713" w:rsidP="00D13713">
      <w:pPr>
        <w:pStyle w:val="Standard"/>
        <w:rPr>
          <w:rFonts w:ascii="Times New Roman" w:hAnsi="Times New Roman" w:cs="Times New Roman"/>
          <w:b/>
          <w:bCs/>
        </w:rPr>
      </w:pPr>
    </w:p>
    <w:p w14:paraId="6B256656" w14:textId="03CF0380" w:rsidR="00D13713" w:rsidRPr="00185F4C" w:rsidRDefault="00D13713" w:rsidP="00D13713">
      <w:pPr>
        <w:pStyle w:val="Standard"/>
        <w:rPr>
          <w:rFonts w:ascii="Times New Roman" w:hAnsi="Times New Roman" w:cs="Times New Roman"/>
          <w:i/>
          <w:iCs/>
        </w:rPr>
      </w:pPr>
      <w:r w:rsidRPr="00185F4C">
        <w:rPr>
          <w:rFonts w:ascii="Times New Roman" w:hAnsi="Times New Roman" w:cs="Times New Roman"/>
          <w:i/>
          <w:iCs/>
        </w:rPr>
        <w:t>Ostatné názvy majú len nelegislatívny pomocný charakter.</w:t>
      </w:r>
      <w:r w:rsidR="001B55EB" w:rsidRPr="00185F4C">
        <w:rPr>
          <w:rFonts w:ascii="Times New Roman" w:hAnsi="Times New Roman" w:cs="Times New Roman"/>
          <w:i/>
          <w:iCs/>
        </w:rPr>
        <w:t xml:space="preserve"> </w:t>
      </w:r>
      <w:r w:rsidRPr="00185F4C">
        <w:rPr>
          <w:rFonts w:ascii="Times New Roman" w:hAnsi="Times New Roman" w:cs="Times New Roman"/>
          <w:i/>
          <w:iCs/>
        </w:rPr>
        <w:t>Takými sú napr. krajan, vysťahovalec, rodák, emigrant, exulant</w:t>
      </w:r>
      <w:r w:rsidR="001B55EB" w:rsidRPr="00185F4C">
        <w:rPr>
          <w:rFonts w:ascii="Times New Roman" w:hAnsi="Times New Roman" w:cs="Times New Roman"/>
          <w:i/>
          <w:iCs/>
        </w:rPr>
        <w:t>, odídenec, utečenec</w:t>
      </w:r>
      <w:r w:rsidRPr="00185F4C">
        <w:rPr>
          <w:rFonts w:ascii="Times New Roman" w:hAnsi="Times New Roman" w:cs="Times New Roman"/>
          <w:i/>
          <w:iCs/>
        </w:rPr>
        <w:t xml:space="preserve"> a pod.</w:t>
      </w:r>
    </w:p>
    <w:p w14:paraId="14D3D4AD" w14:textId="77777777" w:rsidR="00D13713" w:rsidRPr="00185F4C" w:rsidRDefault="00D13713" w:rsidP="00D13713">
      <w:pPr>
        <w:pStyle w:val="Standard"/>
        <w:rPr>
          <w:rFonts w:ascii="Times New Roman" w:hAnsi="Times New Roman" w:cs="Times New Roman"/>
        </w:rPr>
      </w:pPr>
    </w:p>
    <w:p w14:paraId="1D92A5D3"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K bodu 3</w:t>
      </w:r>
    </w:p>
    <w:p w14:paraId="1DF0533D"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Národná rada Slovenskej republiky</w:t>
      </w:r>
    </w:p>
    <w:p w14:paraId="27B61EDB"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br/>
        <w:t>Zriadenie Stálej komisie pre slovenskú diaspóru</w:t>
      </w:r>
    </w:p>
    <w:p w14:paraId="10CA8D48" w14:textId="0E5AD212" w:rsidR="00D13713" w:rsidRPr="00185F4C" w:rsidRDefault="00D13713" w:rsidP="00D13713">
      <w:pPr>
        <w:pStyle w:val="Standard"/>
        <w:rPr>
          <w:rFonts w:ascii="Times New Roman" w:hAnsi="Times New Roman" w:cs="Times New Roman"/>
          <w:i/>
          <w:iCs/>
        </w:rPr>
      </w:pPr>
      <w:r w:rsidRPr="00185F4C">
        <w:rPr>
          <w:rFonts w:ascii="Times New Roman" w:hAnsi="Times New Roman" w:cs="Times New Roman"/>
        </w:rPr>
        <w:t xml:space="preserve">§ 61  zákona NR SR č.350/1996 Z. z. o rokovacom poriadku NR SR v znení neskorších predpisov „ </w:t>
      </w:r>
      <w:r w:rsidRPr="00185F4C">
        <w:rPr>
          <w:rFonts w:ascii="Times New Roman" w:hAnsi="Times New Roman" w:cs="Times New Roman"/>
          <w:i/>
          <w:iCs/>
        </w:rPr>
        <w:t>Komisie. Národná rada  a výbory si môžu zriaďovať stále alebo dočasné komisie na konzultovanie otázok a na prípravu stanovísk k veciam, ktoré patria do ich pôsobnosti. Členmi komisie môžu byť poslanci a iné osoby. Predsedom komisie je vždy poslanec. Výbory môžu zriaďovať aj spoločné komisie.“</w:t>
      </w:r>
    </w:p>
    <w:p w14:paraId="4D39ADEB" w14:textId="138B59D1" w:rsidR="00B714E3" w:rsidRPr="00185F4C" w:rsidRDefault="00B714E3" w:rsidP="00D13713">
      <w:pPr>
        <w:pStyle w:val="Standard"/>
        <w:rPr>
          <w:rFonts w:ascii="Times New Roman" w:hAnsi="Times New Roman" w:cs="Times New Roman"/>
          <w:b/>
          <w:bCs/>
        </w:rPr>
      </w:pPr>
      <w:r w:rsidRPr="00185F4C">
        <w:rPr>
          <w:rFonts w:ascii="Times New Roman" w:hAnsi="Times New Roman" w:cs="Times New Roman"/>
          <w:b/>
          <w:bCs/>
        </w:rPr>
        <w:t xml:space="preserve">Slovenská diaspóra má zastúpenie v Národnej rade Slovenskej republiky. 4 </w:t>
      </w:r>
      <w:r w:rsidR="00950339" w:rsidRPr="00185F4C">
        <w:rPr>
          <w:rFonts w:ascii="Times New Roman" w:hAnsi="Times New Roman" w:cs="Times New Roman"/>
          <w:b/>
          <w:bCs/>
        </w:rPr>
        <w:t>poslanci</w:t>
      </w:r>
      <w:r w:rsidRPr="00185F4C">
        <w:rPr>
          <w:rFonts w:ascii="Times New Roman" w:hAnsi="Times New Roman" w:cs="Times New Roman"/>
          <w:b/>
          <w:bCs/>
        </w:rPr>
        <w:t xml:space="preserve"> zastupujú geografické</w:t>
      </w:r>
      <w:r w:rsidR="00950339" w:rsidRPr="00185F4C">
        <w:rPr>
          <w:rFonts w:ascii="Times New Roman" w:hAnsi="Times New Roman" w:cs="Times New Roman"/>
          <w:b/>
          <w:bCs/>
        </w:rPr>
        <w:t xml:space="preserve"> zahraničné</w:t>
      </w:r>
      <w:r w:rsidRPr="00185F4C">
        <w:rPr>
          <w:rFonts w:ascii="Times New Roman" w:hAnsi="Times New Roman" w:cs="Times New Roman"/>
          <w:b/>
          <w:bCs/>
        </w:rPr>
        <w:t xml:space="preserve"> volebné obvody.</w:t>
      </w:r>
    </w:p>
    <w:p w14:paraId="64015C93" w14:textId="03D4D53A" w:rsidR="00950339" w:rsidRPr="00185F4C" w:rsidRDefault="00950339" w:rsidP="00D13713">
      <w:pPr>
        <w:pStyle w:val="Standard"/>
        <w:rPr>
          <w:rFonts w:ascii="Times New Roman" w:hAnsi="Times New Roman" w:cs="Times New Roman"/>
        </w:rPr>
      </w:pPr>
      <w:r w:rsidRPr="00185F4C">
        <w:rPr>
          <w:rFonts w:ascii="Times New Roman" w:hAnsi="Times New Roman" w:cs="Times New Roman"/>
        </w:rPr>
        <w:t xml:space="preserve">(porovnateľné s modelom Francúzsko, Chorvátsko, Litva, </w:t>
      </w:r>
      <w:r w:rsidR="00420338" w:rsidRPr="00185F4C">
        <w:rPr>
          <w:rFonts w:ascii="Times New Roman" w:hAnsi="Times New Roman" w:cs="Times New Roman"/>
        </w:rPr>
        <w:t>Taliansko, Nemecko</w:t>
      </w:r>
      <w:r w:rsidR="0072354D" w:rsidRPr="00185F4C">
        <w:rPr>
          <w:rFonts w:ascii="Times New Roman" w:hAnsi="Times New Roman" w:cs="Times New Roman"/>
        </w:rPr>
        <w:t>, Portugalsko</w:t>
      </w:r>
      <w:r w:rsidR="00420338" w:rsidRPr="00185F4C">
        <w:rPr>
          <w:rFonts w:ascii="Times New Roman" w:hAnsi="Times New Roman" w:cs="Times New Roman"/>
        </w:rPr>
        <w:t>)</w:t>
      </w:r>
      <w:r w:rsidRPr="00185F4C">
        <w:rPr>
          <w:rFonts w:ascii="Times New Roman" w:hAnsi="Times New Roman" w:cs="Times New Roman"/>
        </w:rPr>
        <w:t xml:space="preserve">  </w:t>
      </w:r>
    </w:p>
    <w:p w14:paraId="572FC4EF" w14:textId="5EA2DA77" w:rsidR="00BD1D0B" w:rsidRPr="00185F4C" w:rsidRDefault="00BD1D0B" w:rsidP="00D13713">
      <w:pPr>
        <w:pStyle w:val="Standard"/>
        <w:rPr>
          <w:rFonts w:ascii="Times New Roman" w:hAnsi="Times New Roman" w:cs="Times New Roman"/>
        </w:rPr>
      </w:pPr>
    </w:p>
    <w:p w14:paraId="6E808437" w14:textId="058456C5" w:rsidR="00BD1D0B" w:rsidRPr="00185F4C" w:rsidRDefault="00BD1D0B" w:rsidP="00D13713">
      <w:pPr>
        <w:pStyle w:val="Standard"/>
        <w:rPr>
          <w:rFonts w:ascii="Times New Roman" w:hAnsi="Times New Roman" w:cs="Times New Roman"/>
          <w:i/>
          <w:iCs/>
        </w:rPr>
      </w:pPr>
      <w:r w:rsidRPr="00185F4C">
        <w:rPr>
          <w:rFonts w:ascii="Times New Roman" w:hAnsi="Times New Roman" w:cs="Times New Roman"/>
          <w:i/>
          <w:iCs/>
        </w:rPr>
        <w:t>Federácia zahraničných organizácií Cyperčanov (POMAK a NEPOMAK) – sieť krajanských spolkov, ktorá združuje a reprezentuje grécko- a turecko-cyperskú diaspóru</w:t>
      </w:r>
    </w:p>
    <w:p w14:paraId="41017000" w14:textId="6F327ED2" w:rsidR="00A030D6" w:rsidRPr="00185F4C" w:rsidRDefault="00A030D6" w:rsidP="00D13713">
      <w:pPr>
        <w:pStyle w:val="Standard"/>
        <w:rPr>
          <w:rFonts w:ascii="Times New Roman" w:hAnsi="Times New Roman" w:cs="Times New Roman"/>
          <w:i/>
          <w:iCs/>
        </w:rPr>
      </w:pPr>
    </w:p>
    <w:p w14:paraId="75D432A6" w14:textId="669825F5" w:rsidR="00224ECF" w:rsidRPr="00185F4C" w:rsidRDefault="00A030D6" w:rsidP="00D13713">
      <w:pPr>
        <w:pStyle w:val="Standard"/>
        <w:rPr>
          <w:rFonts w:ascii="Times New Roman" w:hAnsi="Times New Roman" w:cs="Times New Roman"/>
          <w:i/>
          <w:iCs/>
        </w:rPr>
      </w:pPr>
      <w:r w:rsidRPr="00185F4C">
        <w:rPr>
          <w:rFonts w:ascii="Times New Roman" w:hAnsi="Times New Roman" w:cs="Times New Roman"/>
          <w:i/>
          <w:iCs/>
        </w:rPr>
        <w:t>Politické práva</w:t>
      </w:r>
      <w:r w:rsidRPr="00185F4C">
        <w:rPr>
          <w:rFonts w:ascii="Times New Roman" w:hAnsi="Times New Roman" w:cs="Times New Roman"/>
          <w:i/>
          <w:iCs/>
        </w:rPr>
        <w:br/>
        <w:t>Voľby: Zákon č. 2013-659 z 22. júla 2013 upravuje zastúpenie Francúzov v zahraničí.</w:t>
      </w:r>
      <w:r w:rsidRPr="00185F4C">
        <w:rPr>
          <w:rFonts w:ascii="Times New Roman" w:hAnsi="Times New Roman" w:cs="Times New Roman"/>
          <w:i/>
          <w:iCs/>
        </w:rPr>
        <w:br/>
        <w:t>Môžu voliť vo voľbách prezidenta, referendách, európskych voľbách a vo voľbách poslancov Národného zhromaždenia.</w:t>
      </w:r>
      <w:r w:rsidRPr="00185F4C">
        <w:rPr>
          <w:rFonts w:ascii="Times New Roman" w:hAnsi="Times New Roman" w:cs="Times New Roman"/>
          <w:i/>
          <w:iCs/>
        </w:rPr>
        <w:br/>
        <w:t>Od roku 2012 majú 11 poslancov v Národnom zhromaždení (zastupujú geografické obvody zahraničných Francúzov).</w:t>
      </w:r>
      <w:r w:rsidRPr="00185F4C">
        <w:rPr>
          <w:rFonts w:ascii="Times New Roman" w:hAnsi="Times New Roman" w:cs="Times New Roman"/>
          <w:i/>
          <w:iCs/>
        </w:rPr>
        <w:br/>
        <w:t>Existujú aj 12 senátori za Francúzov v zahraničí (voľba prebieha cez voliteľov v tzv. Zhromaždení Francúzov v zahraničí).</w:t>
      </w:r>
    </w:p>
    <w:p w14:paraId="3A874281" w14:textId="77777777" w:rsidR="00224ECF" w:rsidRPr="00185F4C" w:rsidRDefault="00224ECF" w:rsidP="00D13713">
      <w:pPr>
        <w:pStyle w:val="Standard"/>
        <w:rPr>
          <w:rFonts w:ascii="Times New Roman" w:hAnsi="Times New Roman" w:cs="Times New Roman"/>
          <w:i/>
          <w:iCs/>
        </w:rPr>
      </w:pPr>
      <w:r w:rsidRPr="00185F4C">
        <w:rPr>
          <w:rFonts w:ascii="Times New Roman" w:hAnsi="Times New Roman" w:cs="Times New Roman"/>
          <w:i/>
          <w:iCs/>
        </w:rPr>
        <w:lastRenderedPageBreak/>
        <w:t xml:space="preserve">Existuje aj Svetová rada Helenizmu (SAE – </w:t>
      </w:r>
      <w:proofErr w:type="spellStart"/>
      <w:r w:rsidRPr="00185F4C">
        <w:rPr>
          <w:rFonts w:ascii="Times New Roman" w:hAnsi="Times New Roman" w:cs="Times New Roman"/>
          <w:i/>
          <w:iCs/>
        </w:rPr>
        <w:t>Συμ</w:t>
      </w:r>
      <w:proofErr w:type="spellEnd"/>
      <w:r w:rsidRPr="00185F4C">
        <w:rPr>
          <w:rFonts w:ascii="Times New Roman" w:hAnsi="Times New Roman" w:cs="Times New Roman"/>
          <w:i/>
          <w:iCs/>
        </w:rPr>
        <w:t>βούλιο Απ</w:t>
      </w:r>
      <w:proofErr w:type="spellStart"/>
      <w:r w:rsidRPr="00185F4C">
        <w:rPr>
          <w:rFonts w:ascii="Times New Roman" w:hAnsi="Times New Roman" w:cs="Times New Roman"/>
          <w:i/>
          <w:iCs/>
        </w:rPr>
        <w:t>όδημου</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Ελληνισμού</w:t>
      </w:r>
      <w:proofErr w:type="spellEnd"/>
      <w:r w:rsidRPr="00185F4C">
        <w:rPr>
          <w:rFonts w:ascii="Times New Roman" w:hAnsi="Times New Roman" w:cs="Times New Roman"/>
          <w:i/>
          <w:iCs/>
        </w:rPr>
        <w:t>), ktorá spája grécke komunity po svete</w:t>
      </w:r>
    </w:p>
    <w:p w14:paraId="476617EC" w14:textId="77777777" w:rsidR="00224ECF" w:rsidRPr="00185F4C" w:rsidRDefault="00224ECF" w:rsidP="00D13713">
      <w:pPr>
        <w:pStyle w:val="Standard"/>
        <w:rPr>
          <w:rFonts w:ascii="Times New Roman" w:hAnsi="Times New Roman" w:cs="Times New Roman"/>
          <w:i/>
          <w:iCs/>
        </w:rPr>
      </w:pPr>
    </w:p>
    <w:p w14:paraId="6DE6729D" w14:textId="77777777" w:rsidR="0027272E" w:rsidRPr="00185F4C" w:rsidRDefault="00224ECF" w:rsidP="00D13713">
      <w:pPr>
        <w:pStyle w:val="Standard"/>
        <w:rPr>
          <w:rFonts w:ascii="Times New Roman" w:hAnsi="Times New Roman" w:cs="Times New Roman"/>
          <w:i/>
          <w:iCs/>
        </w:rPr>
      </w:pPr>
      <w:r w:rsidRPr="00185F4C">
        <w:rPr>
          <w:rFonts w:ascii="Times New Roman" w:hAnsi="Times New Roman" w:cs="Times New Roman"/>
          <w:i/>
          <w:iCs/>
        </w:rPr>
        <w:t>Svetová rada Helenizmu (SAE) – poradný orgán gréckeho parlamentu pre otázky diaspóry (vznik 1995).</w:t>
      </w:r>
    </w:p>
    <w:p w14:paraId="5C8FF91B" w14:textId="77777777" w:rsidR="0027272E" w:rsidRPr="00185F4C" w:rsidRDefault="0027272E" w:rsidP="00D13713">
      <w:pPr>
        <w:pStyle w:val="Standard"/>
        <w:rPr>
          <w:rFonts w:ascii="Times New Roman" w:hAnsi="Times New Roman" w:cs="Times New Roman"/>
          <w:i/>
          <w:iCs/>
        </w:rPr>
      </w:pPr>
    </w:p>
    <w:p w14:paraId="3EE4BEAF" w14:textId="77777777" w:rsidR="00BF094D" w:rsidRPr="00185F4C" w:rsidRDefault="0027272E" w:rsidP="00D13713">
      <w:pPr>
        <w:pStyle w:val="Standard"/>
        <w:rPr>
          <w:rFonts w:ascii="Times New Roman" w:hAnsi="Times New Roman" w:cs="Times New Roman"/>
          <w:i/>
          <w:iCs/>
        </w:rPr>
      </w:pPr>
      <w:r w:rsidRPr="00185F4C">
        <w:rPr>
          <w:rFonts w:ascii="Times New Roman" w:hAnsi="Times New Roman" w:cs="Times New Roman"/>
          <w:i/>
          <w:iCs/>
        </w:rPr>
        <w:t>Voľby a zastúpenie v parlamente</w:t>
      </w:r>
      <w:r w:rsidRPr="00185F4C">
        <w:rPr>
          <w:rFonts w:ascii="Times New Roman" w:hAnsi="Times New Roman" w:cs="Times New Roman"/>
          <w:i/>
          <w:iCs/>
        </w:rPr>
        <w:br/>
        <w:t xml:space="preserve">Chorvátska </w:t>
      </w:r>
      <w:proofErr w:type="spellStart"/>
      <w:r w:rsidRPr="00185F4C">
        <w:rPr>
          <w:rFonts w:ascii="Times New Roman" w:hAnsi="Times New Roman" w:cs="Times New Roman"/>
          <w:i/>
          <w:iCs/>
        </w:rPr>
        <w:t>diaspórová</w:t>
      </w:r>
      <w:proofErr w:type="spellEnd"/>
      <w:r w:rsidRPr="00185F4C">
        <w:rPr>
          <w:rFonts w:ascii="Times New Roman" w:hAnsi="Times New Roman" w:cs="Times New Roman"/>
          <w:i/>
          <w:iCs/>
        </w:rPr>
        <w:t xml:space="preserve"> komunita má v parlamente jedno viacčlenné obvodové zastúpenie.</w:t>
      </w:r>
      <w:r w:rsidRPr="00185F4C">
        <w:rPr>
          <w:rFonts w:ascii="Times New Roman" w:hAnsi="Times New Roman" w:cs="Times New Roman"/>
          <w:i/>
          <w:iCs/>
        </w:rPr>
        <w:br/>
        <w:t xml:space="preserve">Novely zákona o vzťahoch s </w:t>
      </w:r>
      <w:proofErr w:type="spellStart"/>
      <w:r w:rsidRPr="00185F4C">
        <w:rPr>
          <w:rFonts w:ascii="Times New Roman" w:hAnsi="Times New Roman" w:cs="Times New Roman"/>
          <w:i/>
          <w:iCs/>
        </w:rPr>
        <w:t>diasporou</w:t>
      </w:r>
      <w:proofErr w:type="spellEnd"/>
      <w:r w:rsidRPr="00185F4C">
        <w:rPr>
          <w:rFonts w:ascii="Times New Roman" w:hAnsi="Times New Roman" w:cs="Times New Roman"/>
          <w:i/>
          <w:iCs/>
        </w:rPr>
        <w:t xml:space="preserve"> posilňujú toto zastúpenie a dávajú priestor mladším generáciám prostredníctvom novovzniknutej Rady mladých krajanských Chorvátov.</w:t>
      </w:r>
    </w:p>
    <w:p w14:paraId="474ADCD6" w14:textId="77777777" w:rsidR="00BF094D" w:rsidRPr="00185F4C" w:rsidRDefault="00BF094D" w:rsidP="00D13713">
      <w:pPr>
        <w:pStyle w:val="Standard"/>
        <w:rPr>
          <w:rFonts w:ascii="Times New Roman" w:hAnsi="Times New Roman" w:cs="Times New Roman"/>
          <w:i/>
          <w:iCs/>
        </w:rPr>
      </w:pPr>
    </w:p>
    <w:p w14:paraId="68EE63C0" w14:textId="77777777" w:rsidR="00EA146B" w:rsidRPr="00185F4C" w:rsidRDefault="00BF094D" w:rsidP="00D13713">
      <w:pPr>
        <w:pStyle w:val="Standard"/>
        <w:rPr>
          <w:rFonts w:ascii="Times New Roman" w:hAnsi="Times New Roman" w:cs="Times New Roman"/>
          <w:i/>
          <w:iCs/>
        </w:rPr>
      </w:pPr>
      <w:r w:rsidRPr="00185F4C">
        <w:rPr>
          <w:rFonts w:ascii="Times New Roman" w:hAnsi="Times New Roman" w:cs="Times New Roman"/>
          <w:i/>
          <w:iCs/>
        </w:rPr>
        <w:t xml:space="preserve">Rezolúcia </w:t>
      </w:r>
      <w:proofErr w:type="spellStart"/>
      <w:r w:rsidRPr="00185F4C">
        <w:rPr>
          <w:rFonts w:ascii="Times New Roman" w:hAnsi="Times New Roman" w:cs="Times New Roman"/>
          <w:i/>
          <w:iCs/>
        </w:rPr>
        <w:t>Seimasu</w:t>
      </w:r>
      <w:proofErr w:type="spellEnd"/>
      <w:r w:rsidRPr="00185F4C">
        <w:rPr>
          <w:rFonts w:ascii="Times New Roman" w:hAnsi="Times New Roman" w:cs="Times New Roman"/>
          <w:i/>
          <w:iCs/>
        </w:rPr>
        <w:t xml:space="preserve"> (Parlamentu) z 23. mája 2023 zdôraznila význam realizácie </w:t>
      </w:r>
      <w:proofErr w:type="spellStart"/>
      <w:r w:rsidRPr="00185F4C">
        <w:rPr>
          <w:rFonts w:ascii="Times New Roman" w:hAnsi="Times New Roman" w:cs="Times New Roman"/>
          <w:i/>
          <w:iCs/>
        </w:rPr>
        <w:t>diasporickej</w:t>
      </w:r>
      <w:proofErr w:type="spellEnd"/>
      <w:r w:rsidRPr="00185F4C">
        <w:rPr>
          <w:rFonts w:ascii="Times New Roman" w:hAnsi="Times New Roman" w:cs="Times New Roman"/>
          <w:i/>
          <w:iCs/>
        </w:rPr>
        <w:t xml:space="preserve"> politiky, posilnenie národnej identity, vzťahu k obrannej spolupráci, návratu diaspóry a referenda o zachovaní litovskej občianstva pri narodení</w:t>
      </w:r>
    </w:p>
    <w:p w14:paraId="68B6F2A7" w14:textId="77777777" w:rsidR="00EA146B" w:rsidRPr="00185F4C" w:rsidRDefault="00EA146B" w:rsidP="00D13713">
      <w:pPr>
        <w:pStyle w:val="Standard"/>
        <w:rPr>
          <w:rFonts w:ascii="Times New Roman" w:hAnsi="Times New Roman" w:cs="Times New Roman"/>
          <w:i/>
          <w:iCs/>
        </w:rPr>
      </w:pPr>
    </w:p>
    <w:p w14:paraId="4F6FB2C8" w14:textId="77777777" w:rsidR="005626CF" w:rsidRPr="00185F4C" w:rsidRDefault="00EA146B" w:rsidP="00D13713">
      <w:pPr>
        <w:pStyle w:val="Standard"/>
        <w:rPr>
          <w:rFonts w:ascii="Times New Roman" w:hAnsi="Times New Roman" w:cs="Times New Roman"/>
          <w:i/>
          <w:iCs/>
        </w:rPr>
      </w:pPr>
      <w:r w:rsidRPr="00185F4C">
        <w:rPr>
          <w:rFonts w:ascii="Times New Roman" w:hAnsi="Times New Roman" w:cs="Times New Roman"/>
          <w:i/>
          <w:iCs/>
        </w:rPr>
        <w:t>Lotyšsko prijalo zákon o diaspóre v roku 2018, ktorý nadobudol účinnosť 1. januára 2019. Tento zákon definuje lotyšskú diaspóru ako občanov Lotyšska, Lotyšov a ďalších osôb, ktoré trvalo žijú mimo Lotyšska, majú s ním spojenie a ich rodinných príslušníkov. Cieľom zákona je posilniť lotyšskú identitu diaspóry a jej integráciu do lotyšskej spoločnosti.</w:t>
      </w:r>
      <w:r w:rsidRPr="00185F4C">
        <w:rPr>
          <w:rFonts w:ascii="Times New Roman" w:hAnsi="Times New Roman" w:cs="Times New Roman"/>
          <w:i/>
          <w:iCs/>
        </w:rPr>
        <w:br/>
        <w:t>Hlavné ciele zákona</w:t>
      </w:r>
      <w:r w:rsidRPr="00185F4C">
        <w:rPr>
          <w:rFonts w:ascii="Times New Roman" w:hAnsi="Times New Roman" w:cs="Times New Roman"/>
          <w:i/>
          <w:iCs/>
        </w:rPr>
        <w:br/>
        <w:t>Posilnenie lotyšskej identity: Zákon sa zameriava na posilnenie lotyšskej identity diaspóry a jej pociťovania príslušnosti k Lotyšsku.</w:t>
      </w:r>
      <w:r w:rsidRPr="00185F4C">
        <w:rPr>
          <w:rFonts w:ascii="Times New Roman" w:hAnsi="Times New Roman" w:cs="Times New Roman"/>
          <w:i/>
          <w:iCs/>
        </w:rPr>
        <w:br/>
        <w:t>Podpora remigrácie: Zákon podporuje návrat členov diaspóry do Lotyšska a ich integráciu do spoločnosti.</w:t>
      </w:r>
      <w:r w:rsidRPr="00185F4C">
        <w:rPr>
          <w:rFonts w:ascii="Times New Roman" w:hAnsi="Times New Roman" w:cs="Times New Roman"/>
          <w:i/>
          <w:iCs/>
        </w:rPr>
        <w:br/>
        <w:t>Zachovanie kultúrneho dedičstva: Zákon podporuje zachovanie a rozvoj lotyšského jazyka, kultúry a tradícií v diaspóre.</w:t>
      </w:r>
      <w:r w:rsidRPr="00185F4C">
        <w:rPr>
          <w:rFonts w:ascii="Times New Roman" w:hAnsi="Times New Roman" w:cs="Times New Roman"/>
          <w:i/>
          <w:iCs/>
        </w:rPr>
        <w:br/>
        <w:t>Podpora občianskej účasti: Zákon podporuje občiansku a politickú účasť členov diaspóry v rámci lotyšskej spoločnosti.</w:t>
      </w:r>
      <w:r w:rsidRPr="00185F4C">
        <w:rPr>
          <w:rFonts w:ascii="Times New Roman" w:hAnsi="Times New Roman" w:cs="Times New Roman"/>
          <w:i/>
          <w:iCs/>
        </w:rPr>
        <w:br/>
        <w:t>Implementácia a koordinácia</w:t>
      </w:r>
      <w:r w:rsidRPr="00185F4C">
        <w:rPr>
          <w:rFonts w:ascii="Times New Roman" w:hAnsi="Times New Roman" w:cs="Times New Roman"/>
          <w:i/>
          <w:iCs/>
        </w:rPr>
        <w:br/>
        <w:t xml:space="preserve">Implementáciu politiky diaspóry koordinuje Ministerstvo </w:t>
      </w:r>
      <w:proofErr w:type="spellStart"/>
      <w:r w:rsidRPr="00185F4C">
        <w:rPr>
          <w:rFonts w:ascii="Times New Roman" w:hAnsi="Times New Roman" w:cs="Times New Roman"/>
          <w:i/>
          <w:iCs/>
        </w:rPr>
        <w:t>zahrani</w:t>
      </w:r>
      <w:proofErr w:type="spellEnd"/>
    </w:p>
    <w:p w14:paraId="79A052AA" w14:textId="77777777" w:rsidR="005626CF" w:rsidRPr="00185F4C" w:rsidRDefault="005626CF" w:rsidP="00D13713">
      <w:pPr>
        <w:pStyle w:val="Standard"/>
        <w:rPr>
          <w:rFonts w:ascii="Times New Roman" w:hAnsi="Times New Roman" w:cs="Times New Roman"/>
          <w:i/>
          <w:iCs/>
        </w:rPr>
      </w:pPr>
    </w:p>
    <w:p w14:paraId="18426563" w14:textId="77777777" w:rsidR="00C53EEB" w:rsidRPr="00185F4C" w:rsidRDefault="005626CF" w:rsidP="00D13713">
      <w:pPr>
        <w:pStyle w:val="Standard"/>
        <w:rPr>
          <w:rFonts w:ascii="Times New Roman" w:hAnsi="Times New Roman" w:cs="Times New Roman"/>
          <w:i/>
          <w:iCs/>
        </w:rPr>
      </w:pPr>
      <w:r w:rsidRPr="00185F4C">
        <w:rPr>
          <w:rFonts w:ascii="Times New Roman" w:hAnsi="Times New Roman" w:cs="Times New Roman"/>
          <w:i/>
          <w:iCs/>
        </w:rPr>
        <w:t>Luxemburská krajanská legislatíva je upravená zákonom z 8. marca 2017, ktorý sa zameriava na uľahčenie prístupu k naturalizácii a podporu politickej účasti cudzincov žijúcich v krajine.  Tento zákon zaviedol tri hlavné spôsoby získania luxemburského občianstva:</w:t>
      </w:r>
      <w:r w:rsidRPr="00185F4C">
        <w:rPr>
          <w:rFonts w:ascii="Times New Roman" w:hAnsi="Times New Roman" w:cs="Times New Roman"/>
          <w:i/>
          <w:iCs/>
        </w:rPr>
        <w:br/>
        <w:t xml:space="preserve">Získanie občianstva automaticky (ex </w:t>
      </w:r>
      <w:proofErr w:type="spellStart"/>
      <w:r w:rsidRPr="00185F4C">
        <w:rPr>
          <w:rFonts w:ascii="Times New Roman" w:hAnsi="Times New Roman" w:cs="Times New Roman"/>
          <w:i/>
          <w:iCs/>
        </w:rPr>
        <w:t>lege</w:t>
      </w:r>
      <w:proofErr w:type="spellEnd"/>
      <w:r w:rsidRPr="00185F4C">
        <w:rPr>
          <w:rFonts w:ascii="Times New Roman" w:hAnsi="Times New Roman" w:cs="Times New Roman"/>
          <w:i/>
          <w:iCs/>
        </w:rPr>
        <w:t>): Tento spôsob zahŕňa prípady, keď osoba získava občianstvo automaticky podľa zákona, napríklad narodením v Luxembursku alebo na základe pôvodu.</w:t>
      </w:r>
    </w:p>
    <w:p w14:paraId="779C81E8" w14:textId="77777777" w:rsidR="00C53EEB" w:rsidRPr="00185F4C" w:rsidRDefault="00C53EEB" w:rsidP="00D13713">
      <w:pPr>
        <w:pStyle w:val="Standard"/>
        <w:rPr>
          <w:rFonts w:ascii="Times New Roman" w:hAnsi="Times New Roman" w:cs="Times New Roman"/>
          <w:i/>
          <w:iCs/>
        </w:rPr>
      </w:pPr>
    </w:p>
    <w:p w14:paraId="2BB571C3" w14:textId="77777777" w:rsidR="0051364E" w:rsidRPr="00185F4C" w:rsidRDefault="00C53EEB" w:rsidP="00D13713">
      <w:pPr>
        <w:pStyle w:val="Standard"/>
        <w:rPr>
          <w:rFonts w:ascii="Times New Roman" w:hAnsi="Times New Roman" w:cs="Times New Roman"/>
          <w:i/>
          <w:iCs/>
        </w:rPr>
      </w:pPr>
      <w:r w:rsidRPr="00185F4C">
        <w:rPr>
          <w:rFonts w:ascii="Times New Roman" w:hAnsi="Times New Roman" w:cs="Times New Roman"/>
          <w:i/>
          <w:iCs/>
        </w:rPr>
        <w:t>Malta má špeciálnu legislatívu, ktorá sa zameriava na podporu a ochranu práv svojich občanov žijúcich v zahraničí, teda krajanov a diaspóry. Tento právny rámec zahŕňa niekoľko kľúčových aktov a iniciatív, ktoré upravujú rôzne aspekty ich postavenia a vzťahu k domovine.</w:t>
      </w:r>
      <w:r w:rsidRPr="00185F4C">
        <w:rPr>
          <w:rFonts w:ascii="Times New Roman" w:hAnsi="Times New Roman" w:cs="Times New Roman"/>
          <w:i/>
          <w:iCs/>
        </w:rPr>
        <w:br/>
        <w:t>Kľúčové legislatívne akty týkajúce sa krajanov a diaspóry</w:t>
      </w:r>
      <w:r w:rsidRPr="00185F4C">
        <w:rPr>
          <w:rFonts w:ascii="Times New Roman" w:hAnsi="Times New Roman" w:cs="Times New Roman"/>
          <w:i/>
          <w:iCs/>
        </w:rPr>
        <w:br/>
        <w:t>1. Zákon o maltskom občianstve (</w:t>
      </w:r>
      <w:proofErr w:type="spellStart"/>
      <w:r w:rsidRPr="00185F4C">
        <w:rPr>
          <w:rFonts w:ascii="Times New Roman" w:hAnsi="Times New Roman" w:cs="Times New Roman"/>
          <w:i/>
          <w:iCs/>
        </w:rPr>
        <w:t>Maltese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Citizenship</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Act</w:t>
      </w:r>
      <w:proofErr w:type="spellEnd"/>
      <w:r w:rsidRPr="00185F4C">
        <w:rPr>
          <w:rFonts w:ascii="Times New Roman" w:hAnsi="Times New Roman" w:cs="Times New Roman"/>
          <w:i/>
          <w:iCs/>
        </w:rPr>
        <w:t>. Tento zákon upravuje podmienky získania maltského občianstva, vrátane pravidiel pre osoby maltského pôvodu žijúce v zahraničí. Nedávne zmeny v legislatíve sa zameriavali na zjednodušenie procesu a odstránenie rozdielov medzi osobami narodenými na Malte a tými, ktoré sa narodili v zahraničí.</w:t>
      </w:r>
      <w:r w:rsidRPr="00185F4C">
        <w:rPr>
          <w:rFonts w:ascii="Times New Roman" w:hAnsi="Times New Roman" w:cs="Times New Roman"/>
          <w:i/>
          <w:iCs/>
        </w:rPr>
        <w:br/>
        <w:t>2. Zákon o Rade pre Maltu žijúcu v zahraničí (</w:t>
      </w:r>
      <w:proofErr w:type="spellStart"/>
      <w:r w:rsidRPr="00185F4C">
        <w:rPr>
          <w:rFonts w:ascii="Times New Roman" w:hAnsi="Times New Roman" w:cs="Times New Roman"/>
          <w:i/>
          <w:iCs/>
        </w:rPr>
        <w:t>Council</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for</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Maltese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Living</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Abroad</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Act</w:t>
      </w:r>
      <w:proofErr w:type="spellEnd"/>
      <w:r w:rsidRPr="00185F4C">
        <w:rPr>
          <w:rFonts w:ascii="Times New Roman" w:hAnsi="Times New Roman" w:cs="Times New Roman"/>
          <w:i/>
          <w:iCs/>
        </w:rPr>
        <w:t xml:space="preserve">). Tento zákon ustanovuje Radu pre Maltu žijúcu v zahraničí, ktorá slúži ako poradný orgán vlády v otázkach týkajúcich sa maltskej diaspóry. Nedávne zmeny v legislatíve sa zameriavali na </w:t>
      </w:r>
      <w:r w:rsidRPr="00185F4C">
        <w:rPr>
          <w:rFonts w:ascii="Times New Roman" w:hAnsi="Times New Roman" w:cs="Times New Roman"/>
          <w:i/>
          <w:iCs/>
        </w:rPr>
        <w:lastRenderedPageBreak/>
        <w:t>lepšiu ochranu potrieb Malťanov žijúcich v zahraničí a na lepšie zastúpenie týchto komunít v Rade.</w:t>
      </w:r>
      <w:r w:rsidRPr="00185F4C">
        <w:rPr>
          <w:rFonts w:ascii="Times New Roman" w:hAnsi="Times New Roman" w:cs="Times New Roman"/>
          <w:i/>
          <w:iCs/>
        </w:rPr>
        <w:br/>
        <w:t>3. Zákon o občianstve (</w:t>
      </w:r>
      <w:proofErr w:type="spellStart"/>
      <w:r w:rsidRPr="00185F4C">
        <w:rPr>
          <w:rFonts w:ascii="Times New Roman" w:hAnsi="Times New Roman" w:cs="Times New Roman"/>
          <w:i/>
          <w:iCs/>
        </w:rPr>
        <w:t>Maltese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Citizenship</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Amendment</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Act</w:t>
      </w:r>
      <w:proofErr w:type="spellEnd"/>
      <w:r w:rsidRPr="00185F4C">
        <w:rPr>
          <w:rFonts w:ascii="Times New Roman" w:hAnsi="Times New Roman" w:cs="Times New Roman"/>
          <w:i/>
          <w:iCs/>
        </w:rPr>
        <w:t xml:space="preserve"> No. XXI of 2025). Tento zákon reaguje na rozhodnutie Súdneho dvora EÚ v prípade C-181/23 a upravuje podmienky získania maltského občianstva, vrátane predĺženia lehoty, po ktorej sa považuje prepojenie s Maltou za prerušené po smrti príslušného rodiča.</w:t>
      </w:r>
      <w:r w:rsidRPr="00185F4C">
        <w:rPr>
          <w:rFonts w:ascii="Times New Roman" w:hAnsi="Times New Roman" w:cs="Times New Roman"/>
          <w:i/>
          <w:iCs/>
        </w:rPr>
        <w:br/>
        <w:t>Malta má špeciálny právny rámec pre svojich občanov v zahraničí:</w:t>
      </w:r>
      <w:r w:rsidRPr="00185F4C">
        <w:rPr>
          <w:rFonts w:ascii="Times New Roman" w:hAnsi="Times New Roman" w:cs="Times New Roman"/>
          <w:i/>
          <w:iCs/>
        </w:rPr>
        <w:br/>
        <w:t xml:space="preserve">1. </w:t>
      </w:r>
      <w:proofErr w:type="spellStart"/>
      <w:r w:rsidRPr="00185F4C">
        <w:rPr>
          <w:rFonts w:ascii="Times New Roman" w:hAnsi="Times New Roman" w:cs="Times New Roman"/>
          <w:i/>
          <w:iCs/>
        </w:rPr>
        <w:t>Maltese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Citizenship</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Act</w:t>
      </w:r>
      <w:proofErr w:type="spellEnd"/>
      <w:r w:rsidRPr="00185F4C">
        <w:rPr>
          <w:rFonts w:ascii="Times New Roman" w:hAnsi="Times New Roman" w:cs="Times New Roman"/>
          <w:i/>
          <w:iCs/>
        </w:rPr>
        <w:t xml:space="preserve"> – umožňuje deťom a vnukom Malťanov narodených v zahraničí požiadať o občianstvo.</w:t>
      </w:r>
      <w:r w:rsidRPr="00185F4C">
        <w:rPr>
          <w:rFonts w:ascii="Times New Roman" w:hAnsi="Times New Roman" w:cs="Times New Roman"/>
          <w:i/>
          <w:iCs/>
        </w:rPr>
        <w:br/>
        <w:t xml:space="preserve">2. </w:t>
      </w:r>
      <w:proofErr w:type="spellStart"/>
      <w:r w:rsidRPr="00185F4C">
        <w:rPr>
          <w:rFonts w:ascii="Times New Roman" w:hAnsi="Times New Roman" w:cs="Times New Roman"/>
          <w:i/>
          <w:iCs/>
        </w:rPr>
        <w:t>Council</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for</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Maltese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Living</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Abroad</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Act</w:t>
      </w:r>
      <w:proofErr w:type="spellEnd"/>
      <w:r w:rsidRPr="00185F4C">
        <w:rPr>
          <w:rFonts w:ascii="Times New Roman" w:hAnsi="Times New Roman" w:cs="Times New Roman"/>
          <w:i/>
          <w:iCs/>
        </w:rPr>
        <w:t xml:space="preserve"> (2011) – zriadil Radu pre Malťanov žijúcich v zahraničí, ktorá zastupuje ich záujmy a radí vláde.</w:t>
      </w:r>
    </w:p>
    <w:p w14:paraId="4CCD4A15" w14:textId="77777777" w:rsidR="0051364E" w:rsidRPr="00185F4C" w:rsidRDefault="0051364E" w:rsidP="00D13713">
      <w:pPr>
        <w:pStyle w:val="Standard"/>
        <w:rPr>
          <w:rFonts w:ascii="Times New Roman" w:hAnsi="Times New Roman" w:cs="Times New Roman"/>
          <w:i/>
          <w:iCs/>
        </w:rPr>
      </w:pPr>
    </w:p>
    <w:p w14:paraId="382325F3" w14:textId="14DFAF0E" w:rsidR="0051364E" w:rsidRPr="00185F4C" w:rsidRDefault="0051364E" w:rsidP="00D13713">
      <w:pPr>
        <w:pStyle w:val="Standard"/>
        <w:rPr>
          <w:rFonts w:ascii="Times New Roman" w:hAnsi="Times New Roman" w:cs="Times New Roman"/>
          <w:i/>
          <w:iCs/>
        </w:rPr>
      </w:pPr>
      <w:r w:rsidRPr="00185F4C">
        <w:rPr>
          <w:rFonts w:ascii="Times New Roman" w:hAnsi="Times New Roman" w:cs="Times New Roman"/>
          <w:i/>
          <w:iCs/>
        </w:rPr>
        <w:t>Nemecká ústava (</w:t>
      </w:r>
      <w:proofErr w:type="spellStart"/>
      <w:r w:rsidRPr="00185F4C">
        <w:rPr>
          <w:rFonts w:ascii="Times New Roman" w:hAnsi="Times New Roman" w:cs="Times New Roman"/>
          <w:i/>
          <w:iCs/>
        </w:rPr>
        <w:t>Grundgesetz</w:t>
      </w:r>
      <w:proofErr w:type="spellEnd"/>
      <w:r w:rsidRPr="00185F4C">
        <w:rPr>
          <w:rFonts w:ascii="Times New Roman" w:hAnsi="Times New Roman" w:cs="Times New Roman"/>
          <w:i/>
          <w:iCs/>
        </w:rPr>
        <w:t>, čl. 116 ods. 1. Určuje, kto je považovaný za „Nemca“ v právnom zmysle, vrátane osôb nemeckého pôvodu žijúcich v zahraničí, ktoré sa usadili v Nemecku ako „</w:t>
      </w:r>
      <w:proofErr w:type="spellStart"/>
      <w:r w:rsidRPr="00185F4C">
        <w:rPr>
          <w:rFonts w:ascii="Times New Roman" w:hAnsi="Times New Roman" w:cs="Times New Roman"/>
          <w:i/>
          <w:iCs/>
        </w:rPr>
        <w:t>Spätaussiedler</w:t>
      </w:r>
      <w:proofErr w:type="spellEnd"/>
      <w:r w:rsidRPr="00185F4C">
        <w:rPr>
          <w:rFonts w:ascii="Times New Roman" w:hAnsi="Times New Roman" w:cs="Times New Roman"/>
          <w:i/>
          <w:iCs/>
        </w:rPr>
        <w:t>“.</w:t>
      </w:r>
    </w:p>
    <w:p w14:paraId="6CD2B340" w14:textId="77777777" w:rsidR="0051364E" w:rsidRPr="00185F4C" w:rsidRDefault="0051364E" w:rsidP="00D13713">
      <w:pPr>
        <w:pStyle w:val="Standard"/>
        <w:rPr>
          <w:rFonts w:ascii="Times New Roman" w:hAnsi="Times New Roman" w:cs="Times New Roman"/>
          <w:i/>
          <w:iCs/>
        </w:rPr>
      </w:pPr>
    </w:p>
    <w:p w14:paraId="4B5750EB" w14:textId="77777777" w:rsidR="0051364E" w:rsidRPr="00185F4C" w:rsidRDefault="0051364E" w:rsidP="00D13713">
      <w:pPr>
        <w:pStyle w:val="Standard"/>
        <w:rPr>
          <w:rFonts w:ascii="Times New Roman" w:hAnsi="Times New Roman" w:cs="Times New Roman"/>
          <w:i/>
          <w:iCs/>
        </w:rPr>
      </w:pPr>
      <w:proofErr w:type="spellStart"/>
      <w:r w:rsidRPr="00185F4C">
        <w:rPr>
          <w:rFonts w:ascii="Times New Roman" w:hAnsi="Times New Roman" w:cs="Times New Roman"/>
          <w:i/>
          <w:iCs/>
        </w:rPr>
        <w:t>Bundestag</w:t>
      </w:r>
      <w:proofErr w:type="spellEnd"/>
      <w:r w:rsidRPr="00185F4C">
        <w:rPr>
          <w:rFonts w:ascii="Times New Roman" w:hAnsi="Times New Roman" w:cs="Times New Roman"/>
          <w:i/>
          <w:iCs/>
        </w:rPr>
        <w:t xml:space="preserve"> – Výbor pre vnútorné veci a vlasť</w:t>
      </w:r>
      <w:r w:rsidRPr="00185F4C">
        <w:rPr>
          <w:rFonts w:ascii="Times New Roman" w:hAnsi="Times New Roman" w:cs="Times New Roman"/>
          <w:i/>
          <w:iCs/>
        </w:rPr>
        <w:br/>
        <w:t>Parlamentný výbor, ktorý dozerá na krajanskú politiku.</w:t>
      </w:r>
    </w:p>
    <w:p w14:paraId="6E38890F" w14:textId="77777777" w:rsidR="0051364E" w:rsidRPr="00185F4C" w:rsidRDefault="0051364E" w:rsidP="00D13713">
      <w:pPr>
        <w:pStyle w:val="Standard"/>
        <w:rPr>
          <w:rFonts w:ascii="Times New Roman" w:hAnsi="Times New Roman" w:cs="Times New Roman"/>
          <w:i/>
          <w:iCs/>
        </w:rPr>
      </w:pPr>
    </w:p>
    <w:p w14:paraId="2FBDFF22" w14:textId="77777777" w:rsidR="009F03EF" w:rsidRPr="00185F4C" w:rsidRDefault="0051364E" w:rsidP="00D13713">
      <w:pPr>
        <w:pStyle w:val="Standard"/>
        <w:rPr>
          <w:rFonts w:ascii="Times New Roman" w:hAnsi="Times New Roman" w:cs="Times New Roman"/>
          <w:i/>
          <w:iCs/>
        </w:rPr>
      </w:pPr>
      <w:r w:rsidRPr="00185F4C">
        <w:rPr>
          <w:rFonts w:ascii="Times New Roman" w:hAnsi="Times New Roman" w:cs="Times New Roman"/>
          <w:i/>
          <w:iCs/>
        </w:rPr>
        <w:t xml:space="preserve">V poľskom jazyku slovo </w:t>
      </w:r>
      <w:proofErr w:type="spellStart"/>
      <w:r w:rsidRPr="00185F4C">
        <w:rPr>
          <w:rFonts w:ascii="Times New Roman" w:hAnsi="Times New Roman" w:cs="Times New Roman"/>
          <w:i/>
          <w:iCs/>
        </w:rPr>
        <w:t>Polonia</w:t>
      </w:r>
      <w:proofErr w:type="spellEnd"/>
      <w:r w:rsidRPr="00185F4C">
        <w:rPr>
          <w:rFonts w:ascii="Times New Roman" w:hAnsi="Times New Roman" w:cs="Times New Roman"/>
          <w:i/>
          <w:iCs/>
        </w:rPr>
        <w:t xml:space="preserve"> znamená Poľsko v zahraničí. </w:t>
      </w:r>
      <w:proofErr w:type="spellStart"/>
      <w:r w:rsidRPr="00185F4C">
        <w:rPr>
          <w:rFonts w:ascii="Times New Roman" w:hAnsi="Times New Roman" w:cs="Times New Roman"/>
          <w:i/>
          <w:iCs/>
        </w:rPr>
        <w:t>Polonia</w:t>
      </w:r>
      <w:proofErr w:type="spellEnd"/>
      <w:r w:rsidRPr="00185F4C">
        <w:rPr>
          <w:rFonts w:ascii="Times New Roman" w:hAnsi="Times New Roman" w:cs="Times New Roman"/>
          <w:i/>
          <w:iCs/>
        </w:rPr>
        <w:t xml:space="preserve"> – používa sa skôr pre západné krajiny emigrácie (USA, Kanada, Francúzsko, Nemecko). Poliaci na Východe (</w:t>
      </w:r>
      <w:proofErr w:type="spellStart"/>
      <w:r w:rsidRPr="00185F4C">
        <w:rPr>
          <w:rFonts w:ascii="Times New Roman" w:hAnsi="Times New Roman" w:cs="Times New Roman"/>
          <w:i/>
          <w:iCs/>
        </w:rPr>
        <w:t>Polacy</w:t>
      </w:r>
      <w:proofErr w:type="spellEnd"/>
      <w:r w:rsidRPr="00185F4C">
        <w:rPr>
          <w:rFonts w:ascii="Times New Roman" w:hAnsi="Times New Roman" w:cs="Times New Roman"/>
          <w:i/>
          <w:iCs/>
        </w:rPr>
        <w:t xml:space="preserve"> na </w:t>
      </w:r>
      <w:proofErr w:type="spellStart"/>
      <w:r w:rsidRPr="00185F4C">
        <w:rPr>
          <w:rFonts w:ascii="Times New Roman" w:hAnsi="Times New Roman" w:cs="Times New Roman"/>
          <w:i/>
          <w:iCs/>
        </w:rPr>
        <w:t>Wschodzie</w:t>
      </w:r>
      <w:proofErr w:type="spellEnd"/>
      <w:r w:rsidRPr="00185F4C">
        <w:rPr>
          <w:rFonts w:ascii="Times New Roman" w:hAnsi="Times New Roman" w:cs="Times New Roman"/>
          <w:i/>
          <w:iCs/>
        </w:rPr>
        <w:t xml:space="preserve">) – označenie pre historické komunity Poliakov na územiach, ktoré kedysi patrili k Poľsku (Ukrajina, Litva, Bielorusko, Kazachstan). Zahŕňa nielen ľudí s poľským občianstvom, ktorí žijú v inej krajine, ale aj ich potomkov, ktorí si uchovali identitu, jazyk či kultúrne väzby. Termín sa bežne používa v poľskej politike, kultúre aj médiách (napr. </w:t>
      </w:r>
      <w:proofErr w:type="spellStart"/>
      <w:r w:rsidRPr="00185F4C">
        <w:rPr>
          <w:rFonts w:ascii="Times New Roman" w:hAnsi="Times New Roman" w:cs="Times New Roman"/>
          <w:i/>
          <w:iCs/>
        </w:rPr>
        <w:t>Senat</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Rzeczypospolitej</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Polskiej</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opiekuje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się</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Polonią</w:t>
      </w:r>
      <w:proofErr w:type="spellEnd"/>
      <w:r w:rsidRPr="00185F4C">
        <w:rPr>
          <w:rFonts w:ascii="Times New Roman" w:hAnsi="Times New Roman" w:cs="Times New Roman"/>
          <w:i/>
          <w:iCs/>
        </w:rPr>
        <w:t>.)</w:t>
      </w:r>
      <w:r w:rsidRPr="00185F4C">
        <w:rPr>
          <w:rFonts w:ascii="Times New Roman" w:hAnsi="Times New Roman" w:cs="Times New Roman"/>
          <w:i/>
          <w:iCs/>
        </w:rPr>
        <w:br/>
        <w:t>Základné legislatívne rámce</w:t>
      </w:r>
      <w:r w:rsidRPr="00185F4C">
        <w:rPr>
          <w:rFonts w:ascii="Times New Roman" w:hAnsi="Times New Roman" w:cs="Times New Roman"/>
          <w:i/>
          <w:iCs/>
        </w:rPr>
        <w:br/>
        <w:t>Ústava Poľskej republiky (1997)</w:t>
      </w:r>
      <w:r w:rsidRPr="00185F4C">
        <w:rPr>
          <w:rFonts w:ascii="Times New Roman" w:hAnsi="Times New Roman" w:cs="Times New Roman"/>
          <w:i/>
          <w:iCs/>
        </w:rPr>
        <w:br/>
        <w:t xml:space="preserve"> Čl. 6 ods. 2: „Poľská republika sa stará o Poliakov žijúcich v zahraničí.</w:t>
      </w:r>
      <w:r w:rsidRPr="00185F4C">
        <w:rPr>
          <w:rFonts w:ascii="Times New Roman" w:hAnsi="Times New Roman" w:cs="Times New Roman"/>
          <w:i/>
          <w:iCs/>
        </w:rPr>
        <w:br/>
        <w:t>Ide o ústavný základ pre krajanskú politiku.</w:t>
      </w:r>
      <w:r w:rsidRPr="00185F4C">
        <w:rPr>
          <w:rFonts w:ascii="Times New Roman" w:hAnsi="Times New Roman" w:cs="Times New Roman"/>
          <w:i/>
          <w:iCs/>
        </w:rPr>
        <w:br/>
        <w:t>Zákon o karte Poliaka (</w:t>
      </w:r>
      <w:proofErr w:type="spellStart"/>
      <w:r w:rsidRPr="00185F4C">
        <w:rPr>
          <w:rFonts w:ascii="Times New Roman" w:hAnsi="Times New Roman" w:cs="Times New Roman"/>
          <w:i/>
          <w:iCs/>
        </w:rPr>
        <w:t>Ustawa</w:t>
      </w:r>
      <w:proofErr w:type="spellEnd"/>
      <w:r w:rsidRPr="00185F4C">
        <w:rPr>
          <w:rFonts w:ascii="Times New Roman" w:hAnsi="Times New Roman" w:cs="Times New Roman"/>
          <w:i/>
          <w:iCs/>
        </w:rPr>
        <w:t xml:space="preserve"> o </w:t>
      </w:r>
      <w:proofErr w:type="spellStart"/>
      <w:r w:rsidRPr="00185F4C">
        <w:rPr>
          <w:rFonts w:ascii="Times New Roman" w:hAnsi="Times New Roman" w:cs="Times New Roman"/>
          <w:i/>
          <w:iCs/>
        </w:rPr>
        <w:t>Karcie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Polaka</w:t>
      </w:r>
      <w:proofErr w:type="spellEnd"/>
      <w:r w:rsidRPr="00185F4C">
        <w:rPr>
          <w:rFonts w:ascii="Times New Roman" w:hAnsi="Times New Roman" w:cs="Times New Roman"/>
          <w:i/>
          <w:iCs/>
        </w:rPr>
        <w:t>, 2007, novelizácie 2019, 2022)</w:t>
      </w:r>
      <w:r w:rsidRPr="00185F4C">
        <w:rPr>
          <w:rFonts w:ascii="Times New Roman" w:hAnsi="Times New Roman" w:cs="Times New Roman"/>
          <w:i/>
          <w:iCs/>
        </w:rPr>
        <w:br/>
        <w:t>Uľahčuje osobám poľského pôvodu zo štátov bývalého ZSSR nadväzovať na poľskú identitu.</w:t>
      </w:r>
      <w:r w:rsidRPr="00185F4C">
        <w:rPr>
          <w:rFonts w:ascii="Times New Roman" w:hAnsi="Times New Roman" w:cs="Times New Roman"/>
          <w:i/>
          <w:iCs/>
        </w:rPr>
        <w:br/>
        <w:t>Držitelia karty majú právo: bezvízovo vstupovať do Poľska, pracovať, študovať, získať štipendium, mať zľavy na dopravu a kultúru.</w:t>
      </w:r>
      <w:r w:rsidRPr="00185F4C">
        <w:rPr>
          <w:rFonts w:ascii="Times New Roman" w:hAnsi="Times New Roman" w:cs="Times New Roman"/>
          <w:i/>
          <w:iCs/>
        </w:rPr>
        <w:br/>
        <w:t xml:space="preserve"> Slúži aj ako pred stupeň k získaniu poľského občianstva.</w:t>
      </w:r>
    </w:p>
    <w:p w14:paraId="1B2F1EE9" w14:textId="77777777" w:rsidR="009F03EF" w:rsidRPr="00185F4C" w:rsidRDefault="009F03EF" w:rsidP="00D13713">
      <w:pPr>
        <w:pStyle w:val="Standard"/>
        <w:rPr>
          <w:rFonts w:ascii="Times New Roman" w:hAnsi="Times New Roman" w:cs="Times New Roman"/>
          <w:i/>
          <w:iCs/>
        </w:rPr>
      </w:pPr>
    </w:p>
    <w:p w14:paraId="24641C1D" w14:textId="74A4FEF4" w:rsidR="00500CA6" w:rsidRPr="00185F4C" w:rsidRDefault="009F03EF" w:rsidP="00D13713">
      <w:pPr>
        <w:pStyle w:val="Standard"/>
        <w:rPr>
          <w:rFonts w:ascii="Times New Roman" w:hAnsi="Times New Roman" w:cs="Times New Roman"/>
          <w:i/>
          <w:iCs/>
        </w:rPr>
      </w:pPr>
      <w:r w:rsidRPr="00185F4C">
        <w:rPr>
          <w:rFonts w:ascii="Times New Roman" w:hAnsi="Times New Roman" w:cs="Times New Roman"/>
          <w:i/>
          <w:iCs/>
        </w:rPr>
        <w:t xml:space="preserve">Zákon o </w:t>
      </w:r>
      <w:r w:rsidR="00364079" w:rsidRPr="00185F4C">
        <w:rPr>
          <w:rFonts w:ascii="Times New Roman" w:hAnsi="Times New Roman" w:cs="Times New Roman"/>
          <w:i/>
          <w:iCs/>
        </w:rPr>
        <w:t>Poliakoch</w:t>
      </w:r>
      <w:r w:rsidRPr="00185F4C">
        <w:rPr>
          <w:rFonts w:ascii="Times New Roman" w:hAnsi="Times New Roman" w:cs="Times New Roman"/>
          <w:i/>
          <w:iCs/>
        </w:rPr>
        <w:t xml:space="preserve"> žijúcich v zahraničí</w:t>
      </w:r>
      <w:r w:rsidRPr="00185F4C">
        <w:rPr>
          <w:rFonts w:ascii="Times New Roman" w:hAnsi="Times New Roman" w:cs="Times New Roman"/>
          <w:i/>
          <w:iCs/>
        </w:rPr>
        <w:br/>
        <w:t>Hlavný právny rámec poskytujúci podporu poľskej diaspóre je zákon z 7. septembra 2007 o Pollákoch žijúcich v zahraničí. Tento zákon:</w:t>
      </w:r>
      <w:r w:rsidRPr="00185F4C">
        <w:rPr>
          <w:rFonts w:ascii="Times New Roman" w:hAnsi="Times New Roman" w:cs="Times New Roman"/>
          <w:i/>
          <w:iCs/>
        </w:rPr>
        <w:br/>
        <w:t xml:space="preserve"> Definuje, kto sa považuje za Poláka v zahraničí (osoba, ktorá sa považuje za Poláka, hovorí po poľsky, alebo má poľské korene).</w:t>
      </w:r>
      <w:r w:rsidRPr="00185F4C">
        <w:rPr>
          <w:rFonts w:ascii="Times New Roman" w:hAnsi="Times New Roman" w:cs="Times New Roman"/>
          <w:i/>
          <w:iCs/>
        </w:rPr>
        <w:br/>
        <w:t>Stanovuje právo na ochranu kultúrnej identity a jazyk.</w:t>
      </w:r>
      <w:r w:rsidRPr="00185F4C">
        <w:rPr>
          <w:rFonts w:ascii="Times New Roman" w:hAnsi="Times New Roman" w:cs="Times New Roman"/>
          <w:i/>
          <w:iCs/>
        </w:rPr>
        <w:br/>
        <w:t>Umožňuje finančnú a organizačnú podporu poľským školám, kultúrnym organizáciám, cirkevným a spoločenským projektom v zahraničí.</w:t>
      </w:r>
      <w:r w:rsidRPr="00185F4C">
        <w:rPr>
          <w:rFonts w:ascii="Times New Roman" w:hAnsi="Times New Roman" w:cs="Times New Roman"/>
          <w:i/>
          <w:iCs/>
        </w:rPr>
        <w:br/>
        <w:t>Právo na poľské občianstvo</w:t>
      </w:r>
      <w:r w:rsidRPr="00185F4C">
        <w:rPr>
          <w:rFonts w:ascii="Times New Roman" w:hAnsi="Times New Roman" w:cs="Times New Roman"/>
          <w:i/>
          <w:iCs/>
        </w:rPr>
        <w:br/>
        <w:t>Poliaci žijúci v zahraničí môžu požiadať o poľské občianstvo, ak dokážu svoje poľské pôvody.</w:t>
      </w:r>
      <w:r w:rsidRPr="00185F4C">
        <w:rPr>
          <w:rFonts w:ascii="Times New Roman" w:hAnsi="Times New Roman" w:cs="Times New Roman"/>
          <w:i/>
          <w:iCs/>
        </w:rPr>
        <w:br/>
        <w:t>Zákon umožňuje udelenie občianstva aj potomkom Poliakov, ktorí sami nikdy nežili v Poľsku.</w:t>
      </w:r>
    </w:p>
    <w:p w14:paraId="57DC564B" w14:textId="77777777" w:rsidR="00500CA6" w:rsidRPr="00185F4C" w:rsidRDefault="00500CA6" w:rsidP="00D13713">
      <w:pPr>
        <w:pStyle w:val="Standard"/>
        <w:rPr>
          <w:rFonts w:ascii="Times New Roman" w:hAnsi="Times New Roman" w:cs="Times New Roman"/>
          <w:i/>
          <w:iCs/>
        </w:rPr>
      </w:pPr>
    </w:p>
    <w:p w14:paraId="48A69DF1" w14:textId="77777777" w:rsidR="00FC4CF1" w:rsidRPr="00185F4C" w:rsidRDefault="00500CA6" w:rsidP="00D13713">
      <w:pPr>
        <w:pStyle w:val="Standard"/>
        <w:rPr>
          <w:rFonts w:ascii="Times New Roman" w:hAnsi="Times New Roman" w:cs="Times New Roman"/>
          <w:i/>
          <w:iCs/>
        </w:rPr>
      </w:pPr>
      <w:r w:rsidRPr="00185F4C">
        <w:rPr>
          <w:rFonts w:ascii="Times New Roman" w:hAnsi="Times New Roman" w:cs="Times New Roman"/>
          <w:i/>
          <w:iCs/>
        </w:rPr>
        <w:t xml:space="preserve">V </w:t>
      </w:r>
      <w:proofErr w:type="spellStart"/>
      <w:r w:rsidRPr="00185F4C">
        <w:rPr>
          <w:rFonts w:ascii="Times New Roman" w:hAnsi="Times New Roman" w:cs="Times New Roman"/>
          <w:i/>
          <w:iCs/>
        </w:rPr>
        <w:t>Assembleia</w:t>
      </w:r>
      <w:proofErr w:type="spellEnd"/>
      <w:r w:rsidRPr="00185F4C">
        <w:rPr>
          <w:rFonts w:ascii="Times New Roman" w:hAnsi="Times New Roman" w:cs="Times New Roman"/>
          <w:i/>
          <w:iCs/>
        </w:rPr>
        <w:t xml:space="preserve"> da </w:t>
      </w:r>
      <w:proofErr w:type="spellStart"/>
      <w:r w:rsidRPr="00185F4C">
        <w:rPr>
          <w:rFonts w:ascii="Times New Roman" w:hAnsi="Times New Roman" w:cs="Times New Roman"/>
          <w:i/>
          <w:iCs/>
        </w:rPr>
        <w:t>República</w:t>
      </w:r>
      <w:proofErr w:type="spellEnd"/>
      <w:r w:rsidRPr="00185F4C">
        <w:rPr>
          <w:rFonts w:ascii="Times New Roman" w:hAnsi="Times New Roman" w:cs="Times New Roman"/>
          <w:i/>
          <w:iCs/>
        </w:rPr>
        <w:t xml:space="preserve"> (parlament) sú vyhradené 4 poslanecké mandáty pre diaspóru: 2 pre Európu, 2 pre zvyšok sveta (Ameriky, Afrika, Ázia).</w:t>
      </w:r>
    </w:p>
    <w:p w14:paraId="6F77F770" w14:textId="77777777" w:rsidR="00FC4CF1" w:rsidRPr="00185F4C" w:rsidRDefault="00FC4CF1" w:rsidP="00D13713">
      <w:pPr>
        <w:pStyle w:val="Standard"/>
        <w:rPr>
          <w:rFonts w:ascii="Times New Roman" w:hAnsi="Times New Roman" w:cs="Times New Roman"/>
          <w:i/>
          <w:iCs/>
        </w:rPr>
      </w:pPr>
    </w:p>
    <w:p w14:paraId="20B6E6E9" w14:textId="77777777" w:rsidR="00F20094" w:rsidRPr="00185F4C" w:rsidRDefault="00FC4CF1" w:rsidP="00D13713">
      <w:pPr>
        <w:pStyle w:val="Standard"/>
        <w:rPr>
          <w:rFonts w:ascii="Times New Roman" w:hAnsi="Times New Roman" w:cs="Times New Roman"/>
          <w:i/>
          <w:iCs/>
        </w:rPr>
      </w:pPr>
      <w:proofErr w:type="spellStart"/>
      <w:r w:rsidRPr="00185F4C">
        <w:rPr>
          <w:rFonts w:ascii="Times New Roman" w:hAnsi="Times New Roman" w:cs="Times New Roman"/>
          <w:i/>
          <w:iCs/>
        </w:rPr>
        <w:t>Auslandsösterreicher-Weltbund</w:t>
      </w:r>
      <w:proofErr w:type="spellEnd"/>
      <w:r w:rsidRPr="00185F4C">
        <w:rPr>
          <w:rFonts w:ascii="Times New Roman" w:hAnsi="Times New Roman" w:cs="Times New Roman"/>
          <w:i/>
          <w:iCs/>
        </w:rPr>
        <w:t xml:space="preserve"> (AÖWB) – „Svetový zväz Rakúšanov v zahraničí“ zastrešuje rakúsku diaspóru a organizuje každoročné stretnutia</w:t>
      </w:r>
    </w:p>
    <w:p w14:paraId="61D2498C" w14:textId="77777777" w:rsidR="00F20094" w:rsidRPr="00185F4C" w:rsidRDefault="00F20094" w:rsidP="00D13713">
      <w:pPr>
        <w:pStyle w:val="Standard"/>
        <w:rPr>
          <w:rFonts w:ascii="Times New Roman" w:hAnsi="Times New Roman" w:cs="Times New Roman"/>
          <w:i/>
          <w:iCs/>
        </w:rPr>
      </w:pPr>
    </w:p>
    <w:p w14:paraId="3CD4556C" w14:textId="68290544" w:rsidR="00F20094" w:rsidRPr="00185F4C" w:rsidRDefault="00F20094" w:rsidP="00D13713">
      <w:pPr>
        <w:pStyle w:val="Standard"/>
        <w:rPr>
          <w:rFonts w:ascii="Times New Roman" w:hAnsi="Times New Roman" w:cs="Times New Roman"/>
          <w:i/>
          <w:iCs/>
        </w:rPr>
      </w:pPr>
      <w:r w:rsidRPr="00185F4C">
        <w:rPr>
          <w:rFonts w:ascii="Times New Roman" w:hAnsi="Times New Roman" w:cs="Times New Roman"/>
          <w:i/>
          <w:iCs/>
        </w:rPr>
        <w:t>zákon č.156/2000 o ochrane rumunských občanoch pracujúcich v</w:t>
      </w:r>
      <w:r w:rsidR="00612EB7" w:rsidRPr="00185F4C">
        <w:rPr>
          <w:rFonts w:ascii="Times New Roman" w:hAnsi="Times New Roman" w:cs="Times New Roman"/>
          <w:i/>
          <w:iCs/>
        </w:rPr>
        <w:t> </w:t>
      </w:r>
      <w:proofErr w:type="spellStart"/>
      <w:r w:rsidRPr="00185F4C">
        <w:rPr>
          <w:rFonts w:ascii="Times New Roman" w:hAnsi="Times New Roman" w:cs="Times New Roman"/>
          <w:i/>
          <w:iCs/>
        </w:rPr>
        <w:t>yahraničí</w:t>
      </w:r>
      <w:proofErr w:type="spellEnd"/>
    </w:p>
    <w:p w14:paraId="641DFDCA" w14:textId="08BBF16D" w:rsidR="00612EB7" w:rsidRPr="00185F4C" w:rsidRDefault="00612EB7" w:rsidP="00D13713">
      <w:pPr>
        <w:pStyle w:val="Standard"/>
        <w:rPr>
          <w:rFonts w:ascii="Times New Roman" w:hAnsi="Times New Roman" w:cs="Times New Roman"/>
          <w:i/>
          <w:iCs/>
        </w:rPr>
      </w:pPr>
    </w:p>
    <w:p w14:paraId="179B5F7D" w14:textId="3EAAF436" w:rsidR="00684A88" w:rsidRPr="00185F4C" w:rsidRDefault="00612EB7" w:rsidP="00612EB7">
      <w:pPr>
        <w:pStyle w:val="Standard"/>
        <w:rPr>
          <w:rFonts w:ascii="Times New Roman" w:hAnsi="Times New Roman" w:cs="Times New Roman"/>
          <w:i/>
          <w:iCs/>
        </w:rPr>
      </w:pPr>
      <w:r w:rsidRPr="00185F4C">
        <w:rPr>
          <w:rFonts w:ascii="Times New Roman" w:hAnsi="Times New Roman" w:cs="Times New Roman"/>
          <w:i/>
          <w:iCs/>
        </w:rPr>
        <w:t>Slovinsko má úrad pre Slovincov v zahraničí (</w:t>
      </w:r>
      <w:proofErr w:type="spellStart"/>
      <w:r w:rsidRPr="00185F4C">
        <w:rPr>
          <w:rFonts w:ascii="Times New Roman" w:hAnsi="Times New Roman" w:cs="Times New Roman"/>
          <w:i/>
          <w:iCs/>
        </w:rPr>
        <w:t>Urad</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Vlade</w:t>
      </w:r>
      <w:proofErr w:type="spellEnd"/>
      <w:r w:rsidRPr="00185F4C">
        <w:rPr>
          <w:rFonts w:ascii="Times New Roman" w:hAnsi="Times New Roman" w:cs="Times New Roman"/>
          <w:i/>
          <w:iCs/>
        </w:rPr>
        <w:t xml:space="preserve"> RS za </w:t>
      </w:r>
      <w:proofErr w:type="spellStart"/>
      <w:r w:rsidRPr="00185F4C">
        <w:rPr>
          <w:rFonts w:ascii="Times New Roman" w:hAnsi="Times New Roman" w:cs="Times New Roman"/>
          <w:i/>
          <w:iCs/>
        </w:rPr>
        <w:t>Slovence</w:t>
      </w:r>
      <w:proofErr w:type="spellEnd"/>
      <w:r w:rsidRPr="00185F4C">
        <w:rPr>
          <w:rFonts w:ascii="Times New Roman" w:hAnsi="Times New Roman" w:cs="Times New Roman"/>
          <w:i/>
          <w:iCs/>
        </w:rPr>
        <w:t xml:space="preserve"> v </w:t>
      </w:r>
      <w:proofErr w:type="spellStart"/>
      <w:r w:rsidRPr="00185F4C">
        <w:rPr>
          <w:rFonts w:ascii="Times New Roman" w:hAnsi="Times New Roman" w:cs="Times New Roman"/>
          <w:i/>
          <w:iCs/>
        </w:rPr>
        <w:t>zamejstvu</w:t>
      </w:r>
      <w:proofErr w:type="spellEnd"/>
      <w:r w:rsidRPr="00185F4C">
        <w:rPr>
          <w:rFonts w:ascii="Times New Roman" w:hAnsi="Times New Roman" w:cs="Times New Roman"/>
          <w:i/>
          <w:iCs/>
        </w:rPr>
        <w:t xml:space="preserve"> in po svetu), ktorý koordinuje kontakty.</w:t>
      </w:r>
      <w:r w:rsidRPr="00185F4C">
        <w:rPr>
          <w:rFonts w:ascii="Times New Roman" w:hAnsi="Times New Roman" w:cs="Times New Roman"/>
          <w:i/>
          <w:iCs/>
        </w:rPr>
        <w:br/>
      </w:r>
      <w:proofErr w:type="spellStart"/>
      <w:r w:rsidRPr="00185F4C">
        <w:rPr>
          <w:rFonts w:ascii="Times New Roman" w:hAnsi="Times New Roman" w:cs="Times New Roman"/>
          <w:i/>
          <w:iCs/>
        </w:rPr>
        <w:t>Zakon</w:t>
      </w:r>
      <w:proofErr w:type="spellEnd"/>
      <w:r w:rsidRPr="00185F4C">
        <w:rPr>
          <w:rFonts w:ascii="Times New Roman" w:hAnsi="Times New Roman" w:cs="Times New Roman"/>
          <w:i/>
          <w:iCs/>
        </w:rPr>
        <w:t xml:space="preserve"> o </w:t>
      </w:r>
      <w:proofErr w:type="spellStart"/>
      <w:r w:rsidRPr="00185F4C">
        <w:rPr>
          <w:rFonts w:ascii="Times New Roman" w:hAnsi="Times New Roman" w:cs="Times New Roman"/>
          <w:i/>
          <w:iCs/>
        </w:rPr>
        <w:t>odnosih</w:t>
      </w:r>
      <w:proofErr w:type="spellEnd"/>
      <w:r w:rsidRPr="00185F4C">
        <w:rPr>
          <w:rFonts w:ascii="Times New Roman" w:hAnsi="Times New Roman" w:cs="Times New Roman"/>
          <w:i/>
          <w:iCs/>
        </w:rPr>
        <w:t xml:space="preserve"> Republike </w:t>
      </w:r>
      <w:proofErr w:type="spellStart"/>
      <w:r w:rsidRPr="00185F4C">
        <w:rPr>
          <w:rFonts w:ascii="Times New Roman" w:hAnsi="Times New Roman" w:cs="Times New Roman"/>
          <w:i/>
          <w:iCs/>
        </w:rPr>
        <w:t>Slovenije</w:t>
      </w:r>
      <w:proofErr w:type="spellEnd"/>
      <w:r w:rsidRPr="00185F4C">
        <w:rPr>
          <w:rFonts w:ascii="Times New Roman" w:hAnsi="Times New Roman" w:cs="Times New Roman"/>
          <w:i/>
          <w:iCs/>
        </w:rPr>
        <w:t xml:space="preserve"> s </w:t>
      </w:r>
      <w:proofErr w:type="spellStart"/>
      <w:r w:rsidRPr="00185F4C">
        <w:rPr>
          <w:rFonts w:ascii="Times New Roman" w:hAnsi="Times New Roman" w:cs="Times New Roman"/>
          <w:i/>
          <w:iCs/>
        </w:rPr>
        <w:t>Slovenci</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zunaj</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njenih</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meja</w:t>
      </w:r>
      <w:proofErr w:type="spellEnd"/>
      <w:r w:rsidRPr="00185F4C">
        <w:rPr>
          <w:rFonts w:ascii="Times New Roman" w:hAnsi="Times New Roman" w:cs="Times New Roman"/>
          <w:i/>
          <w:iCs/>
        </w:rPr>
        <w:t xml:space="preserve"> (2006, novela 2010)</w:t>
      </w:r>
      <w:r w:rsidRPr="00185F4C">
        <w:rPr>
          <w:rFonts w:ascii="Times New Roman" w:hAnsi="Times New Roman" w:cs="Times New Roman"/>
          <w:i/>
          <w:iCs/>
        </w:rPr>
        <w:br/>
        <w:t xml:space="preserve">aktuálne (k 1. septembru 2025) funkciu ministra alebo ministra bez portfólia pre Slovincov v zahraničí, teda „minister za diaspóru“, zastáva Matej </w:t>
      </w:r>
      <w:proofErr w:type="spellStart"/>
      <w:r w:rsidRPr="00185F4C">
        <w:rPr>
          <w:rFonts w:ascii="Times New Roman" w:hAnsi="Times New Roman" w:cs="Times New Roman"/>
          <w:i/>
          <w:iCs/>
        </w:rPr>
        <w:t>Arčon</w:t>
      </w:r>
      <w:proofErr w:type="spellEnd"/>
      <w:r w:rsidRPr="00185F4C">
        <w:rPr>
          <w:rFonts w:ascii="Times New Roman" w:hAnsi="Times New Roman" w:cs="Times New Roman"/>
          <w:i/>
          <w:iCs/>
        </w:rPr>
        <w:t xml:space="preserve">, ktorý je zároveň podpredsedom vlády. Do úradu nastúpil 1. júna 2022. Predtým, v rokoch 2012–2013, túto funkciu zastávala Helena </w:t>
      </w:r>
      <w:proofErr w:type="spellStart"/>
      <w:r w:rsidRPr="00185F4C">
        <w:rPr>
          <w:rFonts w:ascii="Times New Roman" w:hAnsi="Times New Roman" w:cs="Times New Roman"/>
          <w:i/>
          <w:iCs/>
        </w:rPr>
        <w:t>Jaklitsch</w:t>
      </w:r>
      <w:proofErr w:type="spellEnd"/>
      <w:r w:rsidRPr="00185F4C">
        <w:rPr>
          <w:rFonts w:ascii="Times New Roman" w:hAnsi="Times New Roman" w:cs="Times New Roman"/>
          <w:i/>
          <w:iCs/>
        </w:rPr>
        <w:t>.</w:t>
      </w:r>
      <w:r w:rsidRPr="00185F4C">
        <w:rPr>
          <w:rFonts w:ascii="Times New Roman" w:hAnsi="Times New Roman" w:cs="Times New Roman"/>
          <w:i/>
          <w:iCs/>
        </w:rPr>
        <w:br/>
        <w:t>Predmet zákona</w:t>
      </w:r>
      <w:r w:rsidRPr="00185F4C">
        <w:rPr>
          <w:rFonts w:ascii="Times New Roman" w:hAnsi="Times New Roman" w:cs="Times New Roman"/>
          <w:i/>
          <w:iCs/>
        </w:rPr>
        <w:br/>
        <w:t>Upravuje vzťah Slovinskej republiky so Slovincami, ktorí žijú mimo jej hraníc.</w:t>
      </w:r>
      <w:r w:rsidRPr="00185F4C">
        <w:rPr>
          <w:rFonts w:ascii="Times New Roman" w:hAnsi="Times New Roman" w:cs="Times New Roman"/>
          <w:i/>
          <w:iCs/>
        </w:rPr>
        <w:br/>
        <w:t>Rozlišuje dve skupiny:</w:t>
      </w:r>
      <w:r w:rsidRPr="00185F4C">
        <w:rPr>
          <w:rFonts w:ascii="Times New Roman" w:hAnsi="Times New Roman" w:cs="Times New Roman"/>
          <w:i/>
          <w:iCs/>
        </w:rPr>
        <w:br/>
        <w:t xml:space="preserve">Slovinci v </w:t>
      </w:r>
      <w:proofErr w:type="spellStart"/>
      <w:r w:rsidRPr="00185F4C">
        <w:rPr>
          <w:rFonts w:ascii="Times New Roman" w:hAnsi="Times New Roman" w:cs="Times New Roman"/>
          <w:i/>
          <w:iCs/>
        </w:rPr>
        <w:t>zamejstvu</w:t>
      </w:r>
      <w:proofErr w:type="spellEnd"/>
      <w:r w:rsidRPr="00185F4C">
        <w:rPr>
          <w:rFonts w:ascii="Times New Roman" w:hAnsi="Times New Roman" w:cs="Times New Roman"/>
          <w:i/>
          <w:iCs/>
        </w:rPr>
        <w:t xml:space="preserve"> → historické menšiny v Taliansku, Rakúsku a Maďarsku.</w:t>
      </w:r>
      <w:r w:rsidRPr="00185F4C">
        <w:rPr>
          <w:rFonts w:ascii="Times New Roman" w:hAnsi="Times New Roman" w:cs="Times New Roman"/>
          <w:i/>
          <w:iCs/>
        </w:rPr>
        <w:br/>
        <w:t>Slovinci po svetu → emigranti a ich potomkovia v iných krajinách.</w:t>
      </w:r>
    </w:p>
    <w:p w14:paraId="735367ED" w14:textId="77777777" w:rsidR="00363F60" w:rsidRPr="00185F4C" w:rsidRDefault="00684A88" w:rsidP="00612EB7">
      <w:pPr>
        <w:pStyle w:val="Standard"/>
        <w:rPr>
          <w:rFonts w:ascii="Times New Roman" w:hAnsi="Times New Roman" w:cs="Times New Roman"/>
          <w:i/>
          <w:iCs/>
        </w:rPr>
      </w:pPr>
      <w:r w:rsidRPr="00185F4C">
        <w:rPr>
          <w:rFonts w:ascii="Times New Roman" w:hAnsi="Times New Roman" w:cs="Times New Roman"/>
          <w:i/>
          <w:iCs/>
        </w:rPr>
        <w:t>Parlamentná komisia – dohľad a tvorba legislatívy</w:t>
      </w:r>
    </w:p>
    <w:p w14:paraId="236AA1AD" w14:textId="77777777" w:rsidR="00363F60" w:rsidRPr="00185F4C" w:rsidRDefault="00363F60" w:rsidP="00612EB7">
      <w:pPr>
        <w:pStyle w:val="Standard"/>
        <w:rPr>
          <w:rFonts w:ascii="Times New Roman" w:hAnsi="Times New Roman" w:cs="Times New Roman"/>
          <w:i/>
          <w:iCs/>
        </w:rPr>
      </w:pPr>
    </w:p>
    <w:p w14:paraId="702EE2DC" w14:textId="137F4785" w:rsidR="00F33AB7" w:rsidRPr="00185F4C" w:rsidRDefault="00363F60" w:rsidP="00D13713">
      <w:pPr>
        <w:pStyle w:val="Standard"/>
        <w:rPr>
          <w:rFonts w:ascii="Times New Roman" w:hAnsi="Times New Roman" w:cs="Times New Roman"/>
          <w:b/>
          <w:bCs/>
        </w:rPr>
      </w:pPr>
      <w:r w:rsidRPr="00185F4C">
        <w:rPr>
          <w:rFonts w:ascii="Times New Roman" w:hAnsi="Times New Roman" w:cs="Times New Roman"/>
          <w:i/>
          <w:iCs/>
        </w:rPr>
        <w:t>Zastúpenie Talianov žijúcich v zahraničí</w:t>
      </w:r>
      <w:r w:rsidRPr="00185F4C">
        <w:rPr>
          <w:rFonts w:ascii="Times New Roman" w:hAnsi="Times New Roman" w:cs="Times New Roman"/>
          <w:i/>
          <w:iCs/>
        </w:rPr>
        <w:br/>
        <w:t>Právny základ</w:t>
      </w:r>
      <w:r w:rsidRPr="00185F4C">
        <w:rPr>
          <w:rFonts w:ascii="Times New Roman" w:hAnsi="Times New Roman" w:cs="Times New Roman"/>
          <w:i/>
          <w:iCs/>
        </w:rPr>
        <w:br/>
        <w:t xml:space="preserve">Zákon č. 459/2001 zaviedol </w:t>
      </w:r>
      <w:proofErr w:type="spellStart"/>
      <w:r w:rsidRPr="00185F4C">
        <w:rPr>
          <w:rFonts w:ascii="Times New Roman" w:hAnsi="Times New Roman" w:cs="Times New Roman"/>
          <w:i/>
          <w:iCs/>
        </w:rPr>
        <w:t>Circoscrizione</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Estero</w:t>
      </w:r>
      <w:proofErr w:type="spellEnd"/>
      <w:r w:rsidRPr="00185F4C">
        <w:rPr>
          <w:rFonts w:ascii="Times New Roman" w:hAnsi="Times New Roman" w:cs="Times New Roman"/>
          <w:i/>
          <w:iCs/>
        </w:rPr>
        <w:t>, teda volebný obvod pre Talianov žijúcich mimo Talianska.</w:t>
      </w:r>
      <w:r w:rsidRPr="00185F4C">
        <w:rPr>
          <w:rFonts w:ascii="Times New Roman" w:hAnsi="Times New Roman" w:cs="Times New Roman"/>
          <w:i/>
          <w:iCs/>
        </w:rPr>
        <w:br/>
        <w:t>Tento obvod umožňuje Talianom žijúcim v zahraničí voliť vlastných poslancov a senátorov do talianskeho parlamentu.</w:t>
      </w:r>
      <w:r w:rsidRPr="00185F4C">
        <w:rPr>
          <w:rFonts w:ascii="Times New Roman" w:hAnsi="Times New Roman" w:cs="Times New Roman"/>
          <w:i/>
          <w:iCs/>
        </w:rPr>
        <w:br/>
        <w:t>Rozdelenie mandátov</w:t>
      </w:r>
      <w:r w:rsidRPr="00185F4C">
        <w:rPr>
          <w:rFonts w:ascii="Times New Roman" w:hAnsi="Times New Roman" w:cs="Times New Roman"/>
          <w:i/>
          <w:iCs/>
        </w:rPr>
        <w:br/>
        <w:t>Dolná snemovňa (</w:t>
      </w:r>
      <w:proofErr w:type="spellStart"/>
      <w:r w:rsidRPr="00185F4C">
        <w:rPr>
          <w:rFonts w:ascii="Times New Roman" w:hAnsi="Times New Roman" w:cs="Times New Roman"/>
          <w:i/>
          <w:iCs/>
        </w:rPr>
        <w:t>Camera</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dei</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Deputati</w:t>
      </w:r>
      <w:proofErr w:type="spellEnd"/>
      <w:r w:rsidRPr="00185F4C">
        <w:rPr>
          <w:rFonts w:ascii="Times New Roman" w:hAnsi="Times New Roman" w:cs="Times New Roman"/>
          <w:i/>
          <w:iCs/>
        </w:rPr>
        <w:t>): 12 mandátov pre zahraničných voličov.</w:t>
      </w:r>
      <w:r w:rsidRPr="00185F4C">
        <w:rPr>
          <w:rFonts w:ascii="Times New Roman" w:hAnsi="Times New Roman" w:cs="Times New Roman"/>
          <w:i/>
          <w:iCs/>
        </w:rPr>
        <w:br/>
        <w:t>Horná snemovňa (</w:t>
      </w:r>
      <w:proofErr w:type="spellStart"/>
      <w:r w:rsidRPr="00185F4C">
        <w:rPr>
          <w:rFonts w:ascii="Times New Roman" w:hAnsi="Times New Roman" w:cs="Times New Roman"/>
          <w:i/>
          <w:iCs/>
        </w:rPr>
        <w:t>Senato</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della</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Repubblica</w:t>
      </w:r>
      <w:proofErr w:type="spellEnd"/>
      <w:r w:rsidRPr="00185F4C">
        <w:rPr>
          <w:rFonts w:ascii="Times New Roman" w:hAnsi="Times New Roman" w:cs="Times New Roman"/>
          <w:i/>
          <w:iCs/>
        </w:rPr>
        <w:t>): 6 mandátov pre zahraničných voličov.</w:t>
      </w:r>
      <w:r w:rsidRPr="00185F4C">
        <w:rPr>
          <w:rFonts w:ascii="Times New Roman" w:hAnsi="Times New Roman" w:cs="Times New Roman"/>
          <w:i/>
          <w:iCs/>
        </w:rPr>
        <w:br/>
        <w:t>Mandáty sú prideľované podľa regiónov alebo kontinentov (Afrika, Amerika, Európa, Ázia/Oceánia).</w:t>
      </w:r>
      <w:r w:rsidRPr="00185F4C">
        <w:rPr>
          <w:rFonts w:ascii="Times New Roman" w:hAnsi="Times New Roman" w:cs="Times New Roman"/>
          <w:i/>
          <w:iCs/>
        </w:rPr>
        <w:br/>
        <w:t>Voľby</w:t>
      </w:r>
      <w:r w:rsidRPr="00185F4C">
        <w:rPr>
          <w:rFonts w:ascii="Times New Roman" w:hAnsi="Times New Roman" w:cs="Times New Roman"/>
          <w:i/>
          <w:iCs/>
        </w:rPr>
        <w:br/>
        <w:t>Taliani v zahraničí hlasujú poštou cez svoj konzulát alebo diplomatickú misiu. Môžu voliť zo zoznamu kandidátov, ktorí sa uchádzajú špeciálne o mandáty pre zahraničný obvod.</w:t>
      </w:r>
      <w:r w:rsidRPr="00185F4C">
        <w:rPr>
          <w:rFonts w:ascii="Times New Roman" w:hAnsi="Times New Roman" w:cs="Times New Roman"/>
          <w:i/>
          <w:iCs/>
        </w:rPr>
        <w:br/>
        <w:t>Cieľ systému</w:t>
      </w:r>
      <w:r w:rsidRPr="00185F4C">
        <w:rPr>
          <w:rFonts w:ascii="Times New Roman" w:hAnsi="Times New Roman" w:cs="Times New Roman"/>
          <w:i/>
          <w:iCs/>
        </w:rPr>
        <w:br/>
        <w:t>Zabezpečiť priamu reprezentáciu Talianov žijúcich v zahraničí a umožniť im ovplyvňovať zákony týkajúce sa diaspóry, konzulárnych služieb, kultúry a sociálneho zabezpečenia.</w:t>
      </w:r>
      <w:r w:rsidRPr="00185F4C">
        <w:rPr>
          <w:rFonts w:ascii="Times New Roman" w:hAnsi="Times New Roman" w:cs="Times New Roman"/>
          <w:i/>
          <w:iCs/>
        </w:rPr>
        <w:br/>
        <w:t>Taliansko má unikátny systém, kde občania žijúci mimo krajiny majú právo voliť a sú zastúpení aj v parlamente.</w:t>
      </w:r>
      <w:r w:rsidRPr="00185F4C">
        <w:rPr>
          <w:rFonts w:ascii="Times New Roman" w:hAnsi="Times New Roman" w:cs="Times New Roman"/>
          <w:i/>
          <w:iCs/>
        </w:rPr>
        <w:br/>
        <w:t>Existujú 4 zahraničné volebné obvody (</w:t>
      </w:r>
      <w:proofErr w:type="spellStart"/>
      <w:r w:rsidRPr="00185F4C">
        <w:rPr>
          <w:rFonts w:ascii="Times New Roman" w:hAnsi="Times New Roman" w:cs="Times New Roman"/>
          <w:i/>
          <w:iCs/>
        </w:rPr>
        <w:t>Circoscrizioni</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Estero</w:t>
      </w:r>
      <w:proofErr w:type="spellEnd"/>
      <w:r w:rsidRPr="00185F4C">
        <w:rPr>
          <w:rFonts w:ascii="Times New Roman" w:hAnsi="Times New Roman" w:cs="Times New Roman"/>
          <w:i/>
          <w:iCs/>
        </w:rPr>
        <w:t>):</w:t>
      </w:r>
      <w:r w:rsidRPr="00185F4C">
        <w:rPr>
          <w:rFonts w:ascii="Times New Roman" w:hAnsi="Times New Roman" w:cs="Times New Roman"/>
          <w:i/>
          <w:iCs/>
        </w:rPr>
        <w:br/>
        <w:t>1. Európa (vrátane Ruska, Turecka a Izraela)</w:t>
      </w:r>
      <w:r w:rsidRPr="00185F4C">
        <w:rPr>
          <w:rFonts w:ascii="Times New Roman" w:hAnsi="Times New Roman" w:cs="Times New Roman"/>
          <w:i/>
          <w:iCs/>
        </w:rPr>
        <w:br/>
        <w:t xml:space="preserve">2. Južná </w:t>
      </w:r>
      <w:proofErr w:type="spellStart"/>
      <w:r w:rsidRPr="00185F4C">
        <w:rPr>
          <w:rFonts w:ascii="Times New Roman" w:hAnsi="Times New Roman" w:cs="Times New Roman"/>
          <w:i/>
          <w:iCs/>
        </w:rPr>
        <w:t>Amerik</w:t>
      </w:r>
      <w:r w:rsidR="002352AB" w:rsidRPr="00185F4C">
        <w:rPr>
          <w:rFonts w:ascii="Times New Roman" w:hAnsi="Times New Roman" w:cs="Times New Roman"/>
          <w:i/>
          <w:iCs/>
        </w:rPr>
        <w:t>aa</w:t>
      </w:r>
      <w:proofErr w:type="spellEnd"/>
      <w:r w:rsidRPr="00185F4C">
        <w:rPr>
          <w:rFonts w:ascii="Times New Roman" w:hAnsi="Times New Roman" w:cs="Times New Roman"/>
          <w:i/>
          <w:iCs/>
        </w:rPr>
        <w:br/>
        <w:t>3. Severná a Stredná Amerika</w:t>
      </w:r>
      <w:r w:rsidRPr="00185F4C">
        <w:rPr>
          <w:rFonts w:ascii="Times New Roman" w:hAnsi="Times New Roman" w:cs="Times New Roman"/>
          <w:i/>
          <w:iCs/>
        </w:rPr>
        <w:br/>
        <w:t>4. Afrika, Ázia, Oceánia a Antarktída</w:t>
      </w:r>
      <w:r w:rsidRPr="00185F4C">
        <w:rPr>
          <w:rFonts w:ascii="Times New Roman" w:hAnsi="Times New Roman" w:cs="Times New Roman"/>
          <w:i/>
          <w:iCs/>
        </w:rPr>
        <w:br/>
        <w:t>Tieto obvody volia poslancov aj senátorov do talianskeho parlamentu. Spolu:</w:t>
      </w:r>
      <w:r w:rsidRPr="00185F4C">
        <w:rPr>
          <w:rFonts w:ascii="Times New Roman" w:hAnsi="Times New Roman" w:cs="Times New Roman"/>
          <w:i/>
          <w:iCs/>
        </w:rPr>
        <w:br/>
        <w:t>8 poslancov v Poslaneckej snemovni (</w:t>
      </w:r>
      <w:proofErr w:type="spellStart"/>
      <w:r w:rsidRPr="00185F4C">
        <w:rPr>
          <w:rFonts w:ascii="Times New Roman" w:hAnsi="Times New Roman" w:cs="Times New Roman"/>
          <w:i/>
          <w:iCs/>
        </w:rPr>
        <w:t>Camera</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dei</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Deputati</w:t>
      </w:r>
      <w:proofErr w:type="spellEnd"/>
      <w:r w:rsidRPr="00185F4C">
        <w:rPr>
          <w:rFonts w:ascii="Times New Roman" w:hAnsi="Times New Roman" w:cs="Times New Roman"/>
          <w:i/>
          <w:iCs/>
        </w:rPr>
        <w:t>)</w:t>
      </w:r>
      <w:r w:rsidRPr="00185F4C">
        <w:rPr>
          <w:rFonts w:ascii="Times New Roman" w:hAnsi="Times New Roman" w:cs="Times New Roman"/>
          <w:i/>
          <w:iCs/>
        </w:rPr>
        <w:br/>
        <w:t>4 senátori v Senáte (</w:t>
      </w:r>
      <w:proofErr w:type="spellStart"/>
      <w:r w:rsidRPr="00185F4C">
        <w:rPr>
          <w:rFonts w:ascii="Times New Roman" w:hAnsi="Times New Roman" w:cs="Times New Roman"/>
          <w:i/>
          <w:iCs/>
        </w:rPr>
        <w:t>Senato</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della</w:t>
      </w:r>
      <w:proofErr w:type="spellEnd"/>
      <w:r w:rsidRPr="00185F4C">
        <w:rPr>
          <w:rFonts w:ascii="Times New Roman" w:hAnsi="Times New Roman" w:cs="Times New Roman"/>
          <w:i/>
          <w:iCs/>
        </w:rPr>
        <w:t xml:space="preserve"> </w:t>
      </w:r>
      <w:proofErr w:type="spellStart"/>
      <w:r w:rsidRPr="00185F4C">
        <w:rPr>
          <w:rFonts w:ascii="Times New Roman" w:hAnsi="Times New Roman" w:cs="Times New Roman"/>
          <w:i/>
          <w:iCs/>
        </w:rPr>
        <w:t>Repubblica</w:t>
      </w:r>
      <w:proofErr w:type="spellEnd"/>
      <w:r w:rsidRPr="00185F4C">
        <w:rPr>
          <w:rFonts w:ascii="Times New Roman" w:hAnsi="Times New Roman" w:cs="Times New Roman"/>
          <w:i/>
          <w:iCs/>
        </w:rPr>
        <w:t>)</w:t>
      </w:r>
      <w:r w:rsidRPr="00185F4C">
        <w:rPr>
          <w:rFonts w:ascii="Times New Roman" w:hAnsi="Times New Roman" w:cs="Times New Roman"/>
          <w:i/>
          <w:iCs/>
        </w:rPr>
        <w:br/>
        <w:t xml:space="preserve">Takto má talianska </w:t>
      </w:r>
      <w:r w:rsidR="00364079" w:rsidRPr="00185F4C">
        <w:rPr>
          <w:rFonts w:ascii="Times New Roman" w:hAnsi="Times New Roman" w:cs="Times New Roman"/>
          <w:i/>
          <w:iCs/>
        </w:rPr>
        <w:t>diaspóra</w:t>
      </w:r>
      <w:r w:rsidRPr="00185F4C">
        <w:rPr>
          <w:rFonts w:ascii="Times New Roman" w:hAnsi="Times New Roman" w:cs="Times New Roman"/>
          <w:i/>
          <w:iCs/>
        </w:rPr>
        <w:t xml:space="preserve"> priamo zastúpenie v zákonodarnom zbore</w:t>
      </w:r>
      <w:r w:rsidRPr="00185F4C">
        <w:rPr>
          <w:rFonts w:ascii="Times New Roman" w:hAnsi="Times New Roman" w:cs="Times New Roman"/>
        </w:rPr>
        <w:t>.</w:t>
      </w:r>
      <w:r w:rsidRPr="00185F4C">
        <w:rPr>
          <w:rFonts w:ascii="Times New Roman" w:hAnsi="Times New Roman" w:cs="Times New Roman"/>
        </w:rPr>
        <w:br/>
      </w:r>
      <w:r w:rsidR="00612EB7" w:rsidRPr="00185F4C">
        <w:rPr>
          <w:rFonts w:ascii="Times New Roman" w:hAnsi="Times New Roman" w:cs="Times New Roman"/>
        </w:rPr>
        <w:br/>
      </w:r>
    </w:p>
    <w:p w14:paraId="4646D2B6" w14:textId="4861EF8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lastRenderedPageBreak/>
        <w:t>K bodu 4</w:t>
      </w:r>
    </w:p>
    <w:p w14:paraId="260E6E01" w14:textId="77777777" w:rsidR="00D13713" w:rsidRPr="00185F4C" w:rsidRDefault="00D13713" w:rsidP="00D13713">
      <w:pPr>
        <w:pStyle w:val="Standard"/>
        <w:rPr>
          <w:rFonts w:ascii="Times New Roman" w:hAnsi="Times New Roman" w:cs="Times New Roman"/>
          <w:b/>
          <w:bCs/>
        </w:rPr>
      </w:pPr>
      <w:r w:rsidRPr="00185F4C">
        <w:rPr>
          <w:rFonts w:ascii="Times New Roman" w:hAnsi="Times New Roman" w:cs="Times New Roman"/>
          <w:b/>
          <w:bCs/>
        </w:rPr>
        <w:t>Vláda Slovenskej republiky</w:t>
      </w:r>
    </w:p>
    <w:p w14:paraId="129EE6B2" w14:textId="77777777" w:rsidR="00D13713" w:rsidRPr="00185F4C" w:rsidRDefault="00D13713" w:rsidP="00D13713">
      <w:pPr>
        <w:pStyle w:val="Standard"/>
        <w:rPr>
          <w:rFonts w:ascii="Times New Roman" w:hAnsi="Times New Roman" w:cs="Times New Roman"/>
          <w:b/>
          <w:bCs/>
        </w:rPr>
      </w:pPr>
    </w:p>
    <w:p w14:paraId="277CF848" w14:textId="54912906" w:rsidR="00F16425" w:rsidRPr="00185F4C" w:rsidRDefault="00D13713" w:rsidP="002170F7">
      <w:pPr>
        <w:pStyle w:val="Odsekzoznamu"/>
        <w:numPr>
          <w:ilvl w:val="0"/>
          <w:numId w:val="30"/>
        </w:numPr>
        <w:shd w:val="clear" w:color="auto" w:fill="FFFFFF"/>
        <w:rPr>
          <w:rFonts w:ascii="Times New Roman" w:hAnsi="Times New Roman" w:cs="Times New Roman"/>
          <w:b/>
          <w:bCs/>
          <w:sz w:val="24"/>
          <w:szCs w:val="24"/>
        </w:rPr>
      </w:pPr>
      <w:r w:rsidRPr="00185F4C">
        <w:rPr>
          <w:rFonts w:ascii="Times New Roman" w:hAnsi="Times New Roman" w:cs="Times New Roman"/>
          <w:b/>
          <w:bCs/>
          <w:sz w:val="24"/>
          <w:szCs w:val="24"/>
        </w:rPr>
        <w:t>Východiská a zásady štátnej politiky vo vzťahu k Slovákom žijúcim v zahraničí určuje vláda Slovenskej republiky (ďalej len „vláda“). Na ten účel vláda môže</w:t>
      </w:r>
      <w:r w:rsidRPr="00185F4C">
        <w:rPr>
          <w:rFonts w:ascii="Times New Roman" w:hAnsi="Times New Roman" w:cs="Times New Roman"/>
          <w:b/>
          <w:bCs/>
          <w:sz w:val="24"/>
          <w:szCs w:val="24"/>
        </w:rPr>
        <w:br/>
        <w:t>a) uzatvárať medzinárodné zmluvy napomáhajúce realizáciu štátnej politiky vo vzťahu k Slovákom žijúcim v zahraničí a zabezpečovanie práv Slovákov žijúcich v zahraničí,</w:t>
      </w:r>
      <w:r w:rsidRPr="00185F4C">
        <w:rPr>
          <w:rFonts w:ascii="Times New Roman" w:hAnsi="Times New Roman" w:cs="Times New Roman"/>
          <w:b/>
          <w:bCs/>
          <w:sz w:val="24"/>
          <w:szCs w:val="24"/>
        </w:rPr>
        <w:br/>
        <w:t xml:space="preserve">b) navrhnúť, aby osoby, ktoré preukázali mimoriadne zásluhy o udržanie národného povedomia, kultúrnej a jazykovej identity Slovákov žijúcich v zahraničí a úsilie spojené s upevňovaním väzieb medzi Slovákmi žijúcimi v zahraničí a Slovenskou republikou, boli ocenené zapožičaním štátnych vyznamenaní. </w:t>
      </w:r>
    </w:p>
    <w:p w14:paraId="5FDFB042" w14:textId="101032FF" w:rsidR="00F16425" w:rsidRPr="00185F4C" w:rsidRDefault="00F16425" w:rsidP="002170F7">
      <w:pPr>
        <w:pStyle w:val="Odsekzoznamu"/>
        <w:numPr>
          <w:ilvl w:val="0"/>
          <w:numId w:val="30"/>
        </w:numPr>
        <w:shd w:val="clear" w:color="auto" w:fill="FFFFFF"/>
        <w:rPr>
          <w:rFonts w:ascii="Times New Roman" w:hAnsi="Times New Roman" w:cs="Times New Roman"/>
          <w:b/>
          <w:bCs/>
          <w:sz w:val="24"/>
          <w:szCs w:val="24"/>
        </w:rPr>
      </w:pPr>
      <w:r w:rsidRPr="00185F4C">
        <w:rPr>
          <w:rFonts w:ascii="Times New Roman" w:hAnsi="Times New Roman" w:cs="Times New Roman"/>
          <w:b/>
          <w:bCs/>
          <w:sz w:val="24"/>
          <w:szCs w:val="24"/>
        </w:rPr>
        <w:t xml:space="preserve">Vláda prijíma dlhodobú </w:t>
      </w:r>
      <w:r w:rsidR="00F33AB7" w:rsidRPr="00185F4C">
        <w:rPr>
          <w:rFonts w:ascii="Times New Roman" w:hAnsi="Times New Roman" w:cs="Times New Roman"/>
          <w:b/>
          <w:bCs/>
          <w:sz w:val="24"/>
          <w:szCs w:val="24"/>
        </w:rPr>
        <w:t xml:space="preserve">stratégiu a </w:t>
      </w:r>
      <w:r w:rsidRPr="00185F4C">
        <w:rPr>
          <w:rFonts w:ascii="Times New Roman" w:hAnsi="Times New Roman" w:cs="Times New Roman"/>
          <w:b/>
          <w:bCs/>
          <w:sz w:val="24"/>
          <w:szCs w:val="24"/>
        </w:rPr>
        <w:t>koncepciu štátnej politiky vo vzťahu</w:t>
      </w:r>
      <w:r w:rsidR="00F33AB7" w:rsidRPr="00185F4C">
        <w:rPr>
          <w:rFonts w:ascii="Times New Roman" w:hAnsi="Times New Roman" w:cs="Times New Roman"/>
          <w:b/>
          <w:bCs/>
          <w:sz w:val="24"/>
          <w:szCs w:val="24"/>
        </w:rPr>
        <w:t xml:space="preserve"> </w:t>
      </w:r>
      <w:r w:rsidRPr="00185F4C">
        <w:rPr>
          <w:rFonts w:ascii="Times New Roman" w:hAnsi="Times New Roman" w:cs="Times New Roman"/>
          <w:b/>
          <w:bCs/>
          <w:sz w:val="24"/>
          <w:szCs w:val="24"/>
        </w:rPr>
        <w:t xml:space="preserve">k slovenskej diaspóre vo svete a predkladá ju Národnej rade Slovenskej republiky na schválenie. </w:t>
      </w:r>
    </w:p>
    <w:p w14:paraId="2A79D492" w14:textId="588115E9" w:rsidR="00F16425" w:rsidRPr="00185F4C" w:rsidRDefault="00D13713" w:rsidP="00F16425">
      <w:pPr>
        <w:pStyle w:val="Odsekzoznamu"/>
        <w:numPr>
          <w:ilvl w:val="0"/>
          <w:numId w:val="30"/>
        </w:numPr>
        <w:shd w:val="clear" w:color="auto" w:fill="FFFFFF"/>
        <w:rPr>
          <w:rFonts w:ascii="Times New Roman" w:hAnsi="Times New Roman" w:cs="Times New Roman"/>
          <w:b/>
          <w:bCs/>
          <w:sz w:val="24"/>
          <w:szCs w:val="24"/>
        </w:rPr>
      </w:pPr>
      <w:r w:rsidRPr="00185F4C">
        <w:rPr>
          <w:rFonts w:ascii="Times New Roman" w:hAnsi="Times New Roman" w:cs="Times New Roman"/>
          <w:b/>
          <w:bCs/>
          <w:sz w:val="24"/>
          <w:szCs w:val="24"/>
        </w:rPr>
        <w:t xml:space="preserve">Vláda každoročne do 31. </w:t>
      </w:r>
      <w:r w:rsidR="00F16425" w:rsidRPr="00185F4C">
        <w:rPr>
          <w:rFonts w:ascii="Times New Roman" w:hAnsi="Times New Roman" w:cs="Times New Roman"/>
          <w:b/>
          <w:bCs/>
          <w:sz w:val="24"/>
          <w:szCs w:val="24"/>
        </w:rPr>
        <w:t>januára</w:t>
      </w:r>
      <w:r w:rsidRPr="00185F4C">
        <w:rPr>
          <w:rFonts w:ascii="Times New Roman" w:hAnsi="Times New Roman" w:cs="Times New Roman"/>
          <w:b/>
          <w:bCs/>
          <w:sz w:val="24"/>
          <w:szCs w:val="24"/>
        </w:rPr>
        <w:t xml:space="preserve"> predkladá Národnej rade Slovenskej republiky správu za uplynulý kalendárny rok o štátnej politike vo vzťahu k Slovákom žijúcim v zahraničí a o poskytnutej štátnej podpore Slovákom žijúcim v zahraničí spolu s návrhom programu štátnej politiky vo vzťahu k Slovákom žijúcim v zahraničí na ďalší rok obsahujúcim predpokladanú sumu rozpočtových prostriedkov potrebných na jej realizáciu.</w:t>
      </w:r>
    </w:p>
    <w:p w14:paraId="6B326B1A" w14:textId="1F9CE379" w:rsidR="00F33AB7" w:rsidRPr="00185F4C" w:rsidRDefault="00F33AB7" w:rsidP="00F16425">
      <w:pPr>
        <w:pStyle w:val="Odsekzoznamu"/>
        <w:numPr>
          <w:ilvl w:val="0"/>
          <w:numId w:val="30"/>
        </w:numPr>
        <w:shd w:val="clear" w:color="auto" w:fill="FFFFFF"/>
        <w:rPr>
          <w:rFonts w:ascii="Times New Roman" w:hAnsi="Times New Roman" w:cs="Times New Roman"/>
          <w:b/>
          <w:bCs/>
          <w:sz w:val="24"/>
          <w:szCs w:val="24"/>
        </w:rPr>
      </w:pPr>
      <w:r w:rsidRPr="00185F4C">
        <w:rPr>
          <w:rFonts w:ascii="Times New Roman" w:hAnsi="Times New Roman" w:cs="Times New Roman"/>
          <w:b/>
          <w:bCs/>
          <w:sz w:val="24"/>
          <w:szCs w:val="24"/>
        </w:rPr>
        <w:t>Vláda</w:t>
      </w:r>
      <w:r w:rsidR="00AB1840" w:rsidRPr="00185F4C">
        <w:rPr>
          <w:rFonts w:ascii="Times New Roman" w:hAnsi="Times New Roman" w:cs="Times New Roman"/>
          <w:b/>
          <w:bCs/>
          <w:sz w:val="24"/>
          <w:szCs w:val="24"/>
        </w:rPr>
        <w:t xml:space="preserve"> predkladá prezidentovi Slovenskej republiky návrh na</w:t>
      </w:r>
      <w:r w:rsidRPr="00185F4C">
        <w:rPr>
          <w:rFonts w:ascii="Times New Roman" w:hAnsi="Times New Roman" w:cs="Times New Roman"/>
          <w:b/>
          <w:bCs/>
          <w:sz w:val="24"/>
          <w:szCs w:val="24"/>
        </w:rPr>
        <w:t xml:space="preserve"> men</w:t>
      </w:r>
      <w:r w:rsidR="00AB1840" w:rsidRPr="00185F4C">
        <w:rPr>
          <w:rFonts w:ascii="Times New Roman" w:hAnsi="Times New Roman" w:cs="Times New Roman"/>
          <w:b/>
          <w:bCs/>
          <w:sz w:val="24"/>
          <w:szCs w:val="24"/>
        </w:rPr>
        <w:t>ovanie</w:t>
      </w:r>
      <w:r w:rsidRPr="00185F4C">
        <w:rPr>
          <w:rFonts w:ascii="Times New Roman" w:hAnsi="Times New Roman" w:cs="Times New Roman"/>
          <w:b/>
          <w:bCs/>
          <w:sz w:val="24"/>
          <w:szCs w:val="24"/>
        </w:rPr>
        <w:t xml:space="preserve"> </w:t>
      </w:r>
      <w:r w:rsidR="00AA0E21" w:rsidRPr="00185F4C">
        <w:rPr>
          <w:rFonts w:ascii="Times New Roman" w:hAnsi="Times New Roman" w:cs="Times New Roman"/>
          <w:b/>
          <w:bCs/>
          <w:sz w:val="24"/>
          <w:szCs w:val="24"/>
        </w:rPr>
        <w:t xml:space="preserve"> </w:t>
      </w:r>
      <w:r w:rsidR="008F4AA9" w:rsidRPr="00185F4C">
        <w:rPr>
          <w:rFonts w:ascii="Times New Roman" w:hAnsi="Times New Roman" w:cs="Times New Roman"/>
          <w:b/>
          <w:bCs/>
          <w:sz w:val="24"/>
          <w:szCs w:val="24"/>
        </w:rPr>
        <w:t>predsedu</w:t>
      </w:r>
      <w:r w:rsidR="00AB1840" w:rsidRPr="00185F4C">
        <w:rPr>
          <w:rFonts w:ascii="Times New Roman" w:hAnsi="Times New Roman" w:cs="Times New Roman"/>
          <w:b/>
          <w:bCs/>
          <w:sz w:val="24"/>
          <w:szCs w:val="24"/>
        </w:rPr>
        <w:t xml:space="preserve"> Národného úradu </w:t>
      </w:r>
      <w:r w:rsidR="00383D55" w:rsidRPr="00185F4C">
        <w:rPr>
          <w:rFonts w:ascii="Times New Roman" w:hAnsi="Times New Roman" w:cs="Times New Roman"/>
          <w:b/>
          <w:bCs/>
          <w:sz w:val="24"/>
          <w:szCs w:val="24"/>
        </w:rPr>
        <w:t>pre slovenskú diaspóru</w:t>
      </w:r>
      <w:r w:rsidR="00AB1840" w:rsidRPr="00185F4C">
        <w:rPr>
          <w:rFonts w:ascii="Times New Roman" w:hAnsi="Times New Roman" w:cs="Times New Roman"/>
          <w:b/>
          <w:bCs/>
          <w:sz w:val="24"/>
          <w:szCs w:val="24"/>
        </w:rPr>
        <w:t>.</w:t>
      </w:r>
    </w:p>
    <w:p w14:paraId="7504F554" w14:textId="3FEA1738" w:rsidR="00D13713" w:rsidRPr="00185F4C" w:rsidRDefault="00D13713" w:rsidP="00F16425">
      <w:pPr>
        <w:pStyle w:val="Odsekzoznamu"/>
        <w:numPr>
          <w:ilvl w:val="0"/>
          <w:numId w:val="30"/>
        </w:numPr>
        <w:shd w:val="clear" w:color="auto" w:fill="FFFFFF"/>
        <w:rPr>
          <w:rFonts w:ascii="Times New Roman" w:hAnsi="Times New Roman" w:cs="Times New Roman"/>
          <w:b/>
          <w:bCs/>
          <w:sz w:val="24"/>
          <w:szCs w:val="24"/>
        </w:rPr>
      </w:pPr>
      <w:r w:rsidRPr="00185F4C">
        <w:rPr>
          <w:rFonts w:ascii="Times New Roman" w:hAnsi="Times New Roman" w:cs="Times New Roman"/>
          <w:b/>
          <w:bCs/>
          <w:sz w:val="24"/>
          <w:szCs w:val="24"/>
        </w:rPr>
        <w:t>Ministerstvá a ostatné orgány štátnej správy sa v rozsahu svojej pôsobnosti podieľajú na tvorbe a výkone štátnej politiky vo vzťahu k Slovákom žijúcim v zahraničí a na realizácii štátnej podpory.</w:t>
      </w:r>
    </w:p>
    <w:p w14:paraId="1289A686" w14:textId="45C61ABA" w:rsidR="00AB1840" w:rsidRPr="00185F4C" w:rsidRDefault="00AB1840" w:rsidP="00AB1840">
      <w:pPr>
        <w:pStyle w:val="Odsekzoznamu"/>
        <w:shd w:val="clear" w:color="auto" w:fill="FFFFFF"/>
        <w:rPr>
          <w:rFonts w:ascii="Times New Roman" w:hAnsi="Times New Roman" w:cs="Times New Roman"/>
          <w:b/>
          <w:bCs/>
          <w:sz w:val="24"/>
          <w:szCs w:val="24"/>
        </w:rPr>
      </w:pPr>
    </w:p>
    <w:p w14:paraId="5BFC2650" w14:textId="55CFC623" w:rsidR="00AB1840" w:rsidRPr="00185F4C" w:rsidRDefault="00AB1840" w:rsidP="00AB1840">
      <w:pPr>
        <w:pStyle w:val="Odsekzoznamu"/>
        <w:shd w:val="clear" w:color="auto" w:fill="FFFFFF"/>
        <w:rPr>
          <w:rFonts w:ascii="Times New Roman" w:hAnsi="Times New Roman" w:cs="Times New Roman"/>
          <w:sz w:val="24"/>
          <w:szCs w:val="24"/>
        </w:rPr>
      </w:pPr>
      <w:r w:rsidRPr="00185F4C">
        <w:rPr>
          <w:rFonts w:ascii="Times New Roman" w:hAnsi="Times New Roman" w:cs="Times New Roman"/>
          <w:sz w:val="24"/>
          <w:szCs w:val="24"/>
        </w:rPr>
        <w:t>(návrh je porovnateľný s menovaním iných predsedov ostatných ústredných orgánov štátnej správy SR)</w:t>
      </w:r>
    </w:p>
    <w:p w14:paraId="100D3379" w14:textId="65E242FE" w:rsidR="005C2C4C" w:rsidRPr="00185F4C" w:rsidRDefault="005C2C4C" w:rsidP="005C2C4C">
      <w:pPr>
        <w:shd w:val="clear" w:color="auto" w:fill="FFFFFF"/>
        <w:rPr>
          <w:rFonts w:ascii="Times New Roman" w:hAnsi="Times New Roman" w:cs="Times New Roman"/>
          <w:i/>
          <w:iCs/>
          <w:sz w:val="24"/>
          <w:szCs w:val="24"/>
        </w:rPr>
      </w:pPr>
      <w:proofErr w:type="spellStart"/>
      <w:r w:rsidRPr="00185F4C">
        <w:rPr>
          <w:rFonts w:ascii="Times New Roman" w:hAnsi="Times New Roman" w:cs="Times New Roman"/>
          <w:sz w:val="24"/>
          <w:szCs w:val="24"/>
        </w:rPr>
        <w:t>Ministèr</w:t>
      </w:r>
      <w:r w:rsidRPr="00185F4C">
        <w:rPr>
          <w:rFonts w:ascii="Times New Roman" w:hAnsi="Times New Roman" w:cs="Times New Roman"/>
          <w:i/>
          <w:iCs/>
          <w:sz w:val="24"/>
          <w:szCs w:val="24"/>
        </w:rPr>
        <w:t>e</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l’Europe</w:t>
      </w:r>
      <w:proofErr w:type="spellEnd"/>
      <w:r w:rsidRPr="00185F4C">
        <w:rPr>
          <w:rFonts w:ascii="Times New Roman" w:hAnsi="Times New Roman" w:cs="Times New Roman"/>
          <w:i/>
          <w:iCs/>
          <w:sz w:val="24"/>
          <w:szCs w:val="24"/>
        </w:rPr>
        <w:t xml:space="preserve"> et des </w:t>
      </w:r>
      <w:proofErr w:type="spellStart"/>
      <w:r w:rsidRPr="00185F4C">
        <w:rPr>
          <w:rFonts w:ascii="Times New Roman" w:hAnsi="Times New Roman" w:cs="Times New Roman"/>
          <w:i/>
          <w:iCs/>
          <w:sz w:val="24"/>
          <w:szCs w:val="24"/>
        </w:rPr>
        <w:t>Affaires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étrangères</w:t>
      </w:r>
      <w:proofErr w:type="spellEnd"/>
      <w:r w:rsidRPr="00185F4C">
        <w:rPr>
          <w:rFonts w:ascii="Times New Roman" w:hAnsi="Times New Roman" w:cs="Times New Roman"/>
          <w:i/>
          <w:iCs/>
          <w:sz w:val="24"/>
          <w:szCs w:val="24"/>
        </w:rPr>
        <w:t xml:space="preserve"> – sekcia pre Francúzov v zahraničí</w:t>
      </w:r>
      <w:r w:rsidRPr="00185F4C">
        <w:rPr>
          <w:rFonts w:ascii="Times New Roman" w:hAnsi="Times New Roman" w:cs="Times New Roman"/>
          <w:i/>
          <w:iCs/>
          <w:sz w:val="24"/>
          <w:szCs w:val="24"/>
        </w:rPr>
        <w:br/>
      </w:r>
      <w:proofErr w:type="spellStart"/>
      <w:r w:rsidRPr="00185F4C">
        <w:rPr>
          <w:rFonts w:ascii="Times New Roman" w:hAnsi="Times New Roman" w:cs="Times New Roman"/>
          <w:i/>
          <w:iCs/>
          <w:sz w:val="24"/>
          <w:szCs w:val="24"/>
        </w:rPr>
        <w:t>Assemblée</w:t>
      </w:r>
      <w:proofErr w:type="spellEnd"/>
      <w:r w:rsidRPr="00185F4C">
        <w:rPr>
          <w:rFonts w:ascii="Times New Roman" w:hAnsi="Times New Roman" w:cs="Times New Roman"/>
          <w:i/>
          <w:iCs/>
          <w:sz w:val="24"/>
          <w:szCs w:val="24"/>
        </w:rPr>
        <w:t xml:space="preserve"> des </w:t>
      </w:r>
      <w:proofErr w:type="spellStart"/>
      <w:r w:rsidRPr="00185F4C">
        <w:rPr>
          <w:rFonts w:ascii="Times New Roman" w:hAnsi="Times New Roman" w:cs="Times New Roman"/>
          <w:i/>
          <w:iCs/>
          <w:sz w:val="24"/>
          <w:szCs w:val="24"/>
        </w:rPr>
        <w:t>Français</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l’Étranger</w:t>
      </w:r>
      <w:proofErr w:type="spellEnd"/>
      <w:r w:rsidRPr="00185F4C">
        <w:rPr>
          <w:rFonts w:ascii="Times New Roman" w:hAnsi="Times New Roman" w:cs="Times New Roman"/>
          <w:i/>
          <w:iCs/>
          <w:sz w:val="24"/>
          <w:szCs w:val="24"/>
        </w:rPr>
        <w:t xml:space="preserve"> (AFE) – poradný orgán, ktorý reprezentuje francúzskych krajanov voči štátu</w:t>
      </w:r>
    </w:p>
    <w:p w14:paraId="0B9A4814" w14:textId="77777777" w:rsidR="00500CA6" w:rsidRPr="00185F4C" w:rsidRDefault="0027272E" w:rsidP="005C2C4C">
      <w:pPr>
        <w:shd w:val="clear" w:color="auto" w:fill="FFFFFF"/>
        <w:rPr>
          <w:rFonts w:ascii="Times New Roman" w:hAnsi="Times New Roman" w:cs="Times New Roman"/>
          <w:i/>
          <w:iCs/>
          <w:sz w:val="24"/>
          <w:szCs w:val="24"/>
        </w:rPr>
      </w:pPr>
      <w:r w:rsidRPr="00185F4C">
        <w:rPr>
          <w:rFonts w:ascii="Times New Roman" w:hAnsi="Times New Roman" w:cs="Times New Roman"/>
          <w:i/>
          <w:iCs/>
          <w:sz w:val="24"/>
          <w:szCs w:val="24"/>
        </w:rPr>
        <w:t>Kancelária pre Chorvátov žijúcich v zahraničí (</w:t>
      </w:r>
      <w:proofErr w:type="spellStart"/>
      <w:r w:rsidRPr="00185F4C">
        <w:rPr>
          <w:rFonts w:ascii="Times New Roman" w:hAnsi="Times New Roman" w:cs="Times New Roman"/>
          <w:i/>
          <w:iCs/>
          <w:sz w:val="24"/>
          <w:szCs w:val="24"/>
        </w:rPr>
        <w:t>Croatian</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Government</w:t>
      </w:r>
      <w:proofErr w:type="spellEnd"/>
      <w:r w:rsidRPr="00185F4C">
        <w:rPr>
          <w:rFonts w:ascii="Times New Roman" w:hAnsi="Times New Roman" w:cs="Times New Roman"/>
          <w:i/>
          <w:iCs/>
          <w:sz w:val="24"/>
          <w:szCs w:val="24"/>
        </w:rPr>
        <w:t xml:space="preserve"> Office </w:t>
      </w:r>
      <w:proofErr w:type="spellStart"/>
      <w:r w:rsidRPr="00185F4C">
        <w:rPr>
          <w:rFonts w:ascii="Times New Roman" w:hAnsi="Times New Roman" w:cs="Times New Roman"/>
          <w:i/>
          <w:iCs/>
          <w:sz w:val="24"/>
          <w:szCs w:val="24"/>
        </w:rPr>
        <w:t>for</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Croats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Abroad</w:t>
      </w:r>
      <w:proofErr w:type="spellEnd"/>
      <w:r w:rsidRPr="00185F4C">
        <w:rPr>
          <w:rFonts w:ascii="Times New Roman" w:hAnsi="Times New Roman" w:cs="Times New Roman"/>
          <w:i/>
          <w:iCs/>
          <w:sz w:val="24"/>
          <w:szCs w:val="24"/>
        </w:rPr>
        <w:t>): poskytuje granty a podporu pre zachovanie kultúry, jazyka a identity Chorvátov v zahraničí.</w:t>
      </w:r>
    </w:p>
    <w:p w14:paraId="002C01E3" w14:textId="77777777" w:rsidR="00612EB7" w:rsidRPr="00185F4C" w:rsidRDefault="00500CA6" w:rsidP="005C2C4C">
      <w:pPr>
        <w:shd w:val="clear" w:color="auto" w:fill="FFFFFF"/>
        <w:rPr>
          <w:rFonts w:ascii="Times New Roman" w:hAnsi="Times New Roman" w:cs="Times New Roman"/>
          <w:i/>
          <w:iCs/>
          <w:sz w:val="24"/>
          <w:szCs w:val="24"/>
        </w:rPr>
      </w:pPr>
      <w:r w:rsidRPr="00185F4C">
        <w:rPr>
          <w:rFonts w:ascii="Times New Roman" w:hAnsi="Times New Roman" w:cs="Times New Roman"/>
          <w:i/>
          <w:iCs/>
          <w:sz w:val="24"/>
          <w:szCs w:val="24"/>
        </w:rPr>
        <w:t>Sekretariát štátu pre portugalské komunity (</w:t>
      </w:r>
      <w:proofErr w:type="spellStart"/>
      <w:r w:rsidRPr="00185F4C">
        <w:rPr>
          <w:rFonts w:ascii="Times New Roman" w:hAnsi="Times New Roman" w:cs="Times New Roman"/>
          <w:i/>
          <w:iCs/>
          <w:sz w:val="24"/>
          <w:szCs w:val="24"/>
        </w:rPr>
        <w:t>Secretário</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Estado</w:t>
      </w:r>
      <w:proofErr w:type="spellEnd"/>
      <w:r w:rsidRPr="00185F4C">
        <w:rPr>
          <w:rFonts w:ascii="Times New Roman" w:hAnsi="Times New Roman" w:cs="Times New Roman"/>
          <w:i/>
          <w:iCs/>
          <w:sz w:val="24"/>
          <w:szCs w:val="24"/>
        </w:rPr>
        <w:t xml:space="preserve"> das </w:t>
      </w:r>
      <w:proofErr w:type="spellStart"/>
      <w:r w:rsidRPr="00185F4C">
        <w:rPr>
          <w:rFonts w:ascii="Times New Roman" w:hAnsi="Times New Roman" w:cs="Times New Roman"/>
          <w:i/>
          <w:iCs/>
          <w:sz w:val="24"/>
          <w:szCs w:val="24"/>
        </w:rPr>
        <w:t>Comunidades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Portuguesas</w:t>
      </w:r>
      <w:proofErr w:type="spellEnd"/>
      <w:r w:rsidRPr="00185F4C">
        <w:rPr>
          <w:rFonts w:ascii="Times New Roman" w:hAnsi="Times New Roman" w:cs="Times New Roman"/>
          <w:i/>
          <w:iCs/>
          <w:sz w:val="24"/>
          <w:szCs w:val="24"/>
        </w:rPr>
        <w:t>) – zastrešuje krajanskú agendu.</w:t>
      </w:r>
      <w:r w:rsidRPr="00185F4C">
        <w:rPr>
          <w:rFonts w:ascii="Times New Roman" w:hAnsi="Times New Roman" w:cs="Times New Roman"/>
          <w:i/>
          <w:iCs/>
          <w:sz w:val="24"/>
          <w:szCs w:val="24"/>
        </w:rPr>
        <w:br/>
        <w:t>Rada portugalskej diaspóry (</w:t>
      </w:r>
      <w:proofErr w:type="spellStart"/>
      <w:r w:rsidRPr="00185F4C">
        <w:rPr>
          <w:rFonts w:ascii="Times New Roman" w:hAnsi="Times New Roman" w:cs="Times New Roman"/>
          <w:i/>
          <w:iCs/>
          <w:sz w:val="24"/>
          <w:szCs w:val="24"/>
        </w:rPr>
        <w:t>Conselho</w:t>
      </w:r>
      <w:proofErr w:type="spellEnd"/>
      <w:r w:rsidRPr="00185F4C">
        <w:rPr>
          <w:rFonts w:ascii="Times New Roman" w:hAnsi="Times New Roman" w:cs="Times New Roman"/>
          <w:i/>
          <w:iCs/>
          <w:sz w:val="24"/>
          <w:szCs w:val="24"/>
        </w:rPr>
        <w:t xml:space="preserve"> da </w:t>
      </w:r>
      <w:proofErr w:type="spellStart"/>
      <w:r w:rsidRPr="00185F4C">
        <w:rPr>
          <w:rFonts w:ascii="Times New Roman" w:hAnsi="Times New Roman" w:cs="Times New Roman"/>
          <w:i/>
          <w:iCs/>
          <w:sz w:val="24"/>
          <w:szCs w:val="24"/>
        </w:rPr>
        <w:t>Diáspora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Portuguesa</w:t>
      </w:r>
      <w:proofErr w:type="spellEnd"/>
      <w:r w:rsidRPr="00185F4C">
        <w:rPr>
          <w:rFonts w:ascii="Times New Roman" w:hAnsi="Times New Roman" w:cs="Times New Roman"/>
          <w:i/>
          <w:iCs/>
          <w:sz w:val="24"/>
          <w:szCs w:val="24"/>
        </w:rPr>
        <w:t>) – sieť podnikateľov a odborníkov pôsobiacich mimo krajiny</w:t>
      </w:r>
      <w:r w:rsidRPr="00185F4C">
        <w:rPr>
          <w:rFonts w:ascii="Times New Roman" w:hAnsi="Times New Roman" w:cs="Times New Roman"/>
          <w:i/>
          <w:iCs/>
          <w:sz w:val="24"/>
          <w:szCs w:val="24"/>
        </w:rPr>
        <w:br/>
      </w:r>
      <w:proofErr w:type="spellStart"/>
      <w:r w:rsidRPr="00185F4C">
        <w:rPr>
          <w:rFonts w:ascii="Times New Roman" w:hAnsi="Times New Roman" w:cs="Times New Roman"/>
          <w:i/>
          <w:iCs/>
          <w:sz w:val="24"/>
          <w:szCs w:val="24"/>
        </w:rPr>
        <w:t>Legislativa</w:t>
      </w:r>
      <w:proofErr w:type="spellEnd"/>
      <w:r w:rsidRPr="00185F4C">
        <w:rPr>
          <w:rFonts w:ascii="Times New Roman" w:hAnsi="Times New Roman" w:cs="Times New Roman"/>
          <w:i/>
          <w:iCs/>
          <w:sz w:val="24"/>
          <w:szCs w:val="24"/>
        </w:rPr>
        <w:t xml:space="preserve"> pre Portugal­cov žijúcich v zahraničí (</w:t>
      </w:r>
      <w:proofErr w:type="spellStart"/>
      <w:r w:rsidRPr="00185F4C">
        <w:rPr>
          <w:rFonts w:ascii="Times New Roman" w:hAnsi="Times New Roman" w:cs="Times New Roman"/>
          <w:i/>
          <w:iCs/>
          <w:sz w:val="24"/>
          <w:szCs w:val="24"/>
        </w:rPr>
        <w:t>diaspora</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 xml:space="preserve">Existuje </w:t>
      </w:r>
      <w:proofErr w:type="spellStart"/>
      <w:r w:rsidRPr="00185F4C">
        <w:rPr>
          <w:rFonts w:ascii="Times New Roman" w:hAnsi="Times New Roman" w:cs="Times New Roman"/>
          <w:i/>
          <w:iCs/>
          <w:sz w:val="24"/>
          <w:szCs w:val="24"/>
        </w:rPr>
        <w:t>Conselho</w:t>
      </w:r>
      <w:proofErr w:type="spellEnd"/>
      <w:r w:rsidRPr="00185F4C">
        <w:rPr>
          <w:rFonts w:ascii="Times New Roman" w:hAnsi="Times New Roman" w:cs="Times New Roman"/>
          <w:i/>
          <w:iCs/>
          <w:sz w:val="24"/>
          <w:szCs w:val="24"/>
        </w:rPr>
        <w:t xml:space="preserve"> das </w:t>
      </w:r>
      <w:proofErr w:type="spellStart"/>
      <w:r w:rsidRPr="00185F4C">
        <w:rPr>
          <w:rFonts w:ascii="Times New Roman" w:hAnsi="Times New Roman" w:cs="Times New Roman"/>
          <w:i/>
          <w:iCs/>
          <w:sz w:val="24"/>
          <w:szCs w:val="24"/>
        </w:rPr>
        <w:t>Comunidades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Portuguesas</w:t>
      </w:r>
      <w:proofErr w:type="spellEnd"/>
      <w:r w:rsidRPr="00185F4C">
        <w:rPr>
          <w:rFonts w:ascii="Times New Roman" w:hAnsi="Times New Roman" w:cs="Times New Roman"/>
          <w:i/>
          <w:iCs/>
          <w:sz w:val="24"/>
          <w:szCs w:val="24"/>
        </w:rPr>
        <w:t xml:space="preserve"> (Rada portugalských komunít) – poradný orgán vlády, tvorený členmi žijúcimi v zahraničí. Rieši otázky volieb, kultúry, práv, hlasovanie, atď..</w:t>
      </w:r>
    </w:p>
    <w:p w14:paraId="54903276" w14:textId="5CA64EE3" w:rsidR="00684A88" w:rsidRPr="00185F4C" w:rsidRDefault="00612EB7" w:rsidP="005C2C4C">
      <w:pPr>
        <w:shd w:val="clear" w:color="auto" w:fill="FFFFFF"/>
        <w:rPr>
          <w:rFonts w:ascii="Times New Roman" w:hAnsi="Times New Roman" w:cs="Times New Roman"/>
          <w:i/>
          <w:iCs/>
          <w:sz w:val="24"/>
          <w:szCs w:val="24"/>
        </w:rPr>
      </w:pPr>
      <w:proofErr w:type="spellStart"/>
      <w:r w:rsidRPr="00185F4C">
        <w:rPr>
          <w:rFonts w:ascii="Times New Roman" w:hAnsi="Times New Roman" w:cs="Times New Roman"/>
          <w:i/>
          <w:iCs/>
          <w:sz w:val="24"/>
          <w:szCs w:val="24"/>
        </w:rPr>
        <w:lastRenderedPageBreak/>
        <w:t>Urad</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Vlade</w:t>
      </w:r>
      <w:proofErr w:type="spellEnd"/>
      <w:r w:rsidRPr="00185F4C">
        <w:rPr>
          <w:rFonts w:ascii="Times New Roman" w:hAnsi="Times New Roman" w:cs="Times New Roman"/>
          <w:i/>
          <w:iCs/>
          <w:sz w:val="24"/>
          <w:szCs w:val="24"/>
        </w:rPr>
        <w:t xml:space="preserve"> RS za </w:t>
      </w:r>
      <w:proofErr w:type="spellStart"/>
      <w:r w:rsidRPr="00185F4C">
        <w:rPr>
          <w:rFonts w:ascii="Times New Roman" w:hAnsi="Times New Roman" w:cs="Times New Roman"/>
          <w:i/>
          <w:iCs/>
          <w:sz w:val="24"/>
          <w:szCs w:val="24"/>
        </w:rPr>
        <w:t>Slovence</w:t>
      </w:r>
      <w:proofErr w:type="spellEnd"/>
      <w:r w:rsidRPr="00185F4C">
        <w:rPr>
          <w:rFonts w:ascii="Times New Roman" w:hAnsi="Times New Roman" w:cs="Times New Roman"/>
          <w:i/>
          <w:iCs/>
          <w:sz w:val="24"/>
          <w:szCs w:val="24"/>
        </w:rPr>
        <w:t xml:space="preserve"> v </w:t>
      </w:r>
      <w:proofErr w:type="spellStart"/>
      <w:r w:rsidRPr="00185F4C">
        <w:rPr>
          <w:rFonts w:ascii="Times New Roman" w:hAnsi="Times New Roman" w:cs="Times New Roman"/>
          <w:i/>
          <w:iCs/>
          <w:sz w:val="24"/>
          <w:szCs w:val="24"/>
        </w:rPr>
        <w:t>zamejstvu</w:t>
      </w:r>
      <w:proofErr w:type="spellEnd"/>
      <w:r w:rsidRPr="00185F4C">
        <w:rPr>
          <w:rFonts w:ascii="Times New Roman" w:hAnsi="Times New Roman" w:cs="Times New Roman"/>
          <w:i/>
          <w:iCs/>
          <w:sz w:val="24"/>
          <w:szCs w:val="24"/>
        </w:rPr>
        <w:t xml:space="preserve"> in po svetu – hlavný orgán vlády na realizáciu politiky.</w:t>
      </w:r>
      <w:r w:rsidRPr="00185F4C">
        <w:rPr>
          <w:rFonts w:ascii="Times New Roman" w:hAnsi="Times New Roman" w:cs="Times New Roman"/>
          <w:i/>
          <w:iCs/>
          <w:sz w:val="24"/>
          <w:szCs w:val="24"/>
        </w:rPr>
        <w:br/>
        <w:t xml:space="preserve">Svet za </w:t>
      </w:r>
      <w:proofErr w:type="spellStart"/>
      <w:r w:rsidRPr="00185F4C">
        <w:rPr>
          <w:rFonts w:ascii="Times New Roman" w:hAnsi="Times New Roman" w:cs="Times New Roman"/>
          <w:i/>
          <w:iCs/>
          <w:sz w:val="24"/>
          <w:szCs w:val="24"/>
        </w:rPr>
        <w:t>Slovence</w:t>
      </w:r>
      <w:proofErr w:type="spellEnd"/>
      <w:r w:rsidRPr="00185F4C">
        <w:rPr>
          <w:rFonts w:ascii="Times New Roman" w:hAnsi="Times New Roman" w:cs="Times New Roman"/>
          <w:i/>
          <w:iCs/>
          <w:sz w:val="24"/>
          <w:szCs w:val="24"/>
        </w:rPr>
        <w:t xml:space="preserve"> v </w:t>
      </w:r>
      <w:proofErr w:type="spellStart"/>
      <w:r w:rsidRPr="00185F4C">
        <w:rPr>
          <w:rFonts w:ascii="Times New Roman" w:hAnsi="Times New Roman" w:cs="Times New Roman"/>
          <w:i/>
          <w:iCs/>
          <w:sz w:val="24"/>
          <w:szCs w:val="24"/>
        </w:rPr>
        <w:t>zamejstvu</w:t>
      </w:r>
      <w:proofErr w:type="spellEnd"/>
      <w:r w:rsidRPr="00185F4C">
        <w:rPr>
          <w:rFonts w:ascii="Times New Roman" w:hAnsi="Times New Roman" w:cs="Times New Roman"/>
          <w:i/>
          <w:iCs/>
          <w:sz w:val="24"/>
          <w:szCs w:val="24"/>
        </w:rPr>
        <w:t xml:space="preserve"> in po svetu – poradný orgán vlády, v ktorom majú zastúpenie krajanské organizácie.</w:t>
      </w:r>
      <w:r w:rsidR="00F16425"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Zakon</w:t>
      </w:r>
      <w:proofErr w:type="spellEnd"/>
      <w:r w:rsidRPr="00185F4C">
        <w:rPr>
          <w:rFonts w:ascii="Times New Roman" w:hAnsi="Times New Roman" w:cs="Times New Roman"/>
          <w:i/>
          <w:iCs/>
          <w:sz w:val="24"/>
          <w:szCs w:val="24"/>
        </w:rPr>
        <w:t xml:space="preserve"> o </w:t>
      </w:r>
      <w:proofErr w:type="spellStart"/>
      <w:r w:rsidRPr="00185F4C">
        <w:rPr>
          <w:rFonts w:ascii="Times New Roman" w:hAnsi="Times New Roman" w:cs="Times New Roman"/>
          <w:i/>
          <w:iCs/>
          <w:sz w:val="24"/>
          <w:szCs w:val="24"/>
        </w:rPr>
        <w:t>odnosih</w:t>
      </w:r>
      <w:proofErr w:type="spellEnd"/>
      <w:r w:rsidRPr="00185F4C">
        <w:rPr>
          <w:rFonts w:ascii="Times New Roman" w:hAnsi="Times New Roman" w:cs="Times New Roman"/>
          <w:i/>
          <w:iCs/>
          <w:sz w:val="24"/>
          <w:szCs w:val="24"/>
        </w:rPr>
        <w:t xml:space="preserve"> Republike </w:t>
      </w:r>
      <w:proofErr w:type="spellStart"/>
      <w:r w:rsidRPr="00185F4C">
        <w:rPr>
          <w:rFonts w:ascii="Times New Roman" w:hAnsi="Times New Roman" w:cs="Times New Roman"/>
          <w:i/>
          <w:iCs/>
          <w:sz w:val="24"/>
          <w:szCs w:val="24"/>
        </w:rPr>
        <w:t>Slovenije</w:t>
      </w:r>
      <w:proofErr w:type="spellEnd"/>
      <w:r w:rsidRPr="00185F4C">
        <w:rPr>
          <w:rFonts w:ascii="Times New Roman" w:hAnsi="Times New Roman" w:cs="Times New Roman"/>
          <w:i/>
          <w:iCs/>
          <w:sz w:val="24"/>
          <w:szCs w:val="24"/>
        </w:rPr>
        <w:t xml:space="preserve"> s </w:t>
      </w:r>
      <w:proofErr w:type="spellStart"/>
      <w:r w:rsidRPr="00185F4C">
        <w:rPr>
          <w:rFonts w:ascii="Times New Roman" w:hAnsi="Times New Roman" w:cs="Times New Roman"/>
          <w:i/>
          <w:iCs/>
          <w:sz w:val="24"/>
          <w:szCs w:val="24"/>
        </w:rPr>
        <w:t>Slovenci</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zunaj</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njenih</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meja</w:t>
      </w:r>
      <w:proofErr w:type="spellEnd"/>
      <w:r w:rsidRPr="00185F4C">
        <w:rPr>
          <w:rFonts w:ascii="Times New Roman" w:hAnsi="Times New Roman" w:cs="Times New Roman"/>
          <w:i/>
          <w:iCs/>
          <w:sz w:val="24"/>
          <w:szCs w:val="24"/>
        </w:rPr>
        <w:t xml:space="preserve"> (2006, novela 2010)</w:t>
      </w:r>
      <w:r w:rsidRPr="00185F4C">
        <w:rPr>
          <w:rFonts w:ascii="Times New Roman" w:hAnsi="Times New Roman" w:cs="Times New Roman"/>
          <w:i/>
          <w:iCs/>
          <w:sz w:val="24"/>
          <w:szCs w:val="24"/>
        </w:rPr>
        <w:br/>
        <w:t xml:space="preserve">aktuálne (k 1. septembru 2025) funkciu ministra alebo ministra bez portfólia pre Slovincov v zahraničí, teda „minister za diaspóru“, zastáva Matej </w:t>
      </w:r>
      <w:proofErr w:type="spellStart"/>
      <w:r w:rsidRPr="00185F4C">
        <w:rPr>
          <w:rFonts w:ascii="Times New Roman" w:hAnsi="Times New Roman" w:cs="Times New Roman"/>
          <w:i/>
          <w:iCs/>
          <w:sz w:val="24"/>
          <w:szCs w:val="24"/>
        </w:rPr>
        <w:t>Arčon</w:t>
      </w:r>
      <w:proofErr w:type="spellEnd"/>
      <w:r w:rsidRPr="00185F4C">
        <w:rPr>
          <w:rFonts w:ascii="Times New Roman" w:hAnsi="Times New Roman" w:cs="Times New Roman"/>
          <w:i/>
          <w:iCs/>
          <w:sz w:val="24"/>
          <w:szCs w:val="24"/>
        </w:rPr>
        <w:t xml:space="preserve">, ktorý je zároveň podpredsedom vlády. Do úradu nastúpil 1. júna 2022. Predtým, v rokoch 2012–2013, túto funkciu zastávala Helena </w:t>
      </w:r>
      <w:proofErr w:type="spellStart"/>
      <w:r w:rsidRPr="00185F4C">
        <w:rPr>
          <w:rFonts w:ascii="Times New Roman" w:hAnsi="Times New Roman" w:cs="Times New Roman"/>
          <w:i/>
          <w:iCs/>
          <w:sz w:val="24"/>
          <w:szCs w:val="24"/>
        </w:rPr>
        <w:t>Jaklitsch</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Predmet zákona</w:t>
      </w:r>
      <w:r w:rsidRPr="00185F4C">
        <w:rPr>
          <w:rFonts w:ascii="Times New Roman" w:hAnsi="Times New Roman" w:cs="Times New Roman"/>
          <w:i/>
          <w:iCs/>
          <w:sz w:val="24"/>
          <w:szCs w:val="24"/>
        </w:rPr>
        <w:br/>
        <w:t>Upravuje vzťah Slovinskej republiky so Slovincami, ktorí žijú mimo jej hraníc.</w:t>
      </w:r>
      <w:r w:rsidRPr="00185F4C">
        <w:rPr>
          <w:rFonts w:ascii="Times New Roman" w:hAnsi="Times New Roman" w:cs="Times New Roman"/>
          <w:i/>
          <w:iCs/>
          <w:sz w:val="24"/>
          <w:szCs w:val="24"/>
        </w:rPr>
        <w:br/>
        <w:t>Rozlišuje dve skupiny:</w:t>
      </w:r>
      <w:r w:rsidRPr="00185F4C">
        <w:rPr>
          <w:rFonts w:ascii="Times New Roman" w:hAnsi="Times New Roman" w:cs="Times New Roman"/>
          <w:i/>
          <w:iCs/>
          <w:sz w:val="24"/>
          <w:szCs w:val="24"/>
        </w:rPr>
        <w:br/>
        <w:t xml:space="preserve">Slovinci v </w:t>
      </w:r>
      <w:proofErr w:type="spellStart"/>
      <w:r w:rsidRPr="00185F4C">
        <w:rPr>
          <w:rFonts w:ascii="Times New Roman" w:hAnsi="Times New Roman" w:cs="Times New Roman"/>
          <w:i/>
          <w:iCs/>
          <w:sz w:val="24"/>
          <w:szCs w:val="24"/>
        </w:rPr>
        <w:t>zamejstvu</w:t>
      </w:r>
      <w:proofErr w:type="spellEnd"/>
      <w:r w:rsidRPr="00185F4C">
        <w:rPr>
          <w:rFonts w:ascii="Times New Roman" w:hAnsi="Times New Roman" w:cs="Times New Roman"/>
          <w:i/>
          <w:iCs/>
          <w:sz w:val="24"/>
          <w:szCs w:val="24"/>
        </w:rPr>
        <w:t xml:space="preserve"> → historické menšiny v Taliansku, Rakúsku a Maďarsku.</w:t>
      </w:r>
      <w:r w:rsidRPr="00185F4C">
        <w:rPr>
          <w:rFonts w:ascii="Times New Roman" w:hAnsi="Times New Roman" w:cs="Times New Roman"/>
          <w:i/>
          <w:iCs/>
          <w:sz w:val="24"/>
          <w:szCs w:val="24"/>
        </w:rPr>
        <w:br/>
        <w:t>Slovinci po svetu → emigranti a ich potomkovia v iných krajinách.</w:t>
      </w:r>
    </w:p>
    <w:p w14:paraId="53A6F60A" w14:textId="77777777" w:rsidR="00684A88" w:rsidRPr="00185F4C" w:rsidRDefault="00684A88" w:rsidP="005C2C4C">
      <w:pPr>
        <w:shd w:val="clear" w:color="auto" w:fill="FFFFFF"/>
        <w:rPr>
          <w:rFonts w:ascii="Times New Roman" w:hAnsi="Times New Roman" w:cs="Times New Roman"/>
          <w:i/>
          <w:iCs/>
          <w:sz w:val="24"/>
          <w:szCs w:val="24"/>
        </w:rPr>
      </w:pPr>
      <w:r w:rsidRPr="00185F4C">
        <w:rPr>
          <w:rFonts w:ascii="Times New Roman" w:hAnsi="Times New Roman" w:cs="Times New Roman"/>
          <w:i/>
          <w:iCs/>
          <w:sz w:val="24"/>
          <w:szCs w:val="24"/>
        </w:rPr>
        <w:t>Španielska vláda vedie zoznam „Španielov v zahraničí“ (</w:t>
      </w:r>
      <w:proofErr w:type="spellStart"/>
      <w:r w:rsidRPr="00185F4C">
        <w:rPr>
          <w:rFonts w:ascii="Times New Roman" w:hAnsi="Times New Roman" w:cs="Times New Roman"/>
          <w:i/>
          <w:iCs/>
          <w:sz w:val="24"/>
          <w:szCs w:val="24"/>
        </w:rPr>
        <w:t>Registro</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Matrícula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Consular</w:t>
      </w:r>
      <w:proofErr w:type="spellEnd"/>
      <w:r w:rsidRPr="00185F4C">
        <w:rPr>
          <w:rFonts w:ascii="Times New Roman" w:hAnsi="Times New Roman" w:cs="Times New Roman"/>
          <w:i/>
          <w:iCs/>
          <w:sz w:val="24"/>
          <w:szCs w:val="24"/>
        </w:rPr>
        <w:t>), ktorí majú práva napr. voliť vo voľbách na diaľku.</w:t>
      </w:r>
      <w:r w:rsidRPr="00185F4C">
        <w:rPr>
          <w:rFonts w:ascii="Times New Roman" w:hAnsi="Times New Roman" w:cs="Times New Roman"/>
          <w:i/>
          <w:iCs/>
          <w:sz w:val="24"/>
          <w:szCs w:val="24"/>
        </w:rPr>
        <w:br/>
        <w:t>Praktické práva zahraničných Španielov (s odkazmi na legislatívu)</w:t>
      </w:r>
      <w:r w:rsidRPr="00185F4C">
        <w:rPr>
          <w:rFonts w:ascii="Times New Roman" w:hAnsi="Times New Roman" w:cs="Times New Roman"/>
          <w:i/>
          <w:iCs/>
          <w:sz w:val="24"/>
          <w:szCs w:val="24"/>
        </w:rPr>
        <w:br/>
        <w:t>1. Občianstvo a registrácia</w:t>
      </w:r>
      <w:r w:rsidRPr="00185F4C">
        <w:rPr>
          <w:rFonts w:ascii="Times New Roman" w:hAnsi="Times New Roman" w:cs="Times New Roman"/>
          <w:i/>
          <w:iCs/>
          <w:sz w:val="24"/>
          <w:szCs w:val="24"/>
        </w:rPr>
        <w:br/>
      </w:r>
      <w:proofErr w:type="spellStart"/>
      <w:r w:rsidRPr="00185F4C">
        <w:rPr>
          <w:rFonts w:ascii="Times New Roman" w:hAnsi="Times New Roman" w:cs="Times New Roman"/>
          <w:i/>
          <w:iCs/>
          <w:sz w:val="24"/>
          <w:szCs w:val="24"/>
        </w:rPr>
        <w:t>Registro</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Matrícula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Consular</w:t>
      </w:r>
      <w:proofErr w:type="spellEnd"/>
      <w:r w:rsidRPr="00185F4C">
        <w:rPr>
          <w:rFonts w:ascii="Times New Roman" w:hAnsi="Times New Roman" w:cs="Times New Roman"/>
          <w:i/>
          <w:iCs/>
          <w:sz w:val="24"/>
          <w:szCs w:val="24"/>
        </w:rPr>
        <w:t>: každý občan Španielska žijúci v zahraničí sa môže zapísať na konzuláte alebo ambasáde.</w:t>
      </w:r>
      <w:r w:rsidRPr="00185F4C">
        <w:rPr>
          <w:rFonts w:ascii="Times New Roman" w:hAnsi="Times New Roman" w:cs="Times New Roman"/>
          <w:i/>
          <w:iCs/>
          <w:sz w:val="24"/>
          <w:szCs w:val="24"/>
        </w:rPr>
        <w:br/>
        <w:t>Dvojité občianstvo je možné podľa Článku 11 Ústavy (</w:t>
      </w:r>
      <w:proofErr w:type="spellStart"/>
      <w:r w:rsidRPr="00185F4C">
        <w:rPr>
          <w:rFonts w:ascii="Times New Roman" w:hAnsi="Times New Roman" w:cs="Times New Roman"/>
          <w:i/>
          <w:iCs/>
          <w:sz w:val="24"/>
          <w:szCs w:val="24"/>
        </w:rPr>
        <w:t>Constitución</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Española</w:t>
      </w:r>
      <w:proofErr w:type="spellEnd"/>
      <w:r w:rsidRPr="00185F4C">
        <w:rPr>
          <w:rFonts w:ascii="Times New Roman" w:hAnsi="Times New Roman" w:cs="Times New Roman"/>
          <w:i/>
          <w:iCs/>
          <w:sz w:val="24"/>
          <w:szCs w:val="24"/>
        </w:rPr>
        <w:t>, 1978) a na základe bilaterálnych dohôd s krajinami Latinskej Ameriky, Andorrou, Filipínami, Portugalskom a Francúzskom.</w:t>
      </w:r>
    </w:p>
    <w:p w14:paraId="2CA24F80" w14:textId="77777777" w:rsidR="00FF7A33" w:rsidRPr="00185F4C" w:rsidRDefault="00684A88" w:rsidP="005C2C4C">
      <w:pPr>
        <w:shd w:val="clear" w:color="auto" w:fill="FFFFFF"/>
        <w:rPr>
          <w:rFonts w:ascii="Times New Roman" w:hAnsi="Times New Roman" w:cs="Times New Roman"/>
          <w:i/>
          <w:iCs/>
          <w:sz w:val="24"/>
          <w:szCs w:val="24"/>
        </w:rPr>
      </w:pPr>
      <w:r w:rsidRPr="00185F4C">
        <w:rPr>
          <w:rFonts w:ascii="Times New Roman" w:hAnsi="Times New Roman" w:cs="Times New Roman"/>
          <w:i/>
          <w:iCs/>
          <w:sz w:val="24"/>
          <w:szCs w:val="24"/>
        </w:rPr>
        <w:t xml:space="preserve">CGCEE – </w:t>
      </w:r>
      <w:proofErr w:type="spellStart"/>
      <w:r w:rsidRPr="00185F4C">
        <w:rPr>
          <w:rFonts w:ascii="Times New Roman" w:hAnsi="Times New Roman" w:cs="Times New Roman"/>
          <w:i/>
          <w:iCs/>
          <w:sz w:val="24"/>
          <w:szCs w:val="24"/>
        </w:rPr>
        <w:t>Consejo</w:t>
      </w:r>
      <w:proofErr w:type="spellEnd"/>
      <w:r w:rsidRPr="00185F4C">
        <w:rPr>
          <w:rFonts w:ascii="Times New Roman" w:hAnsi="Times New Roman" w:cs="Times New Roman"/>
          <w:i/>
          <w:iCs/>
          <w:sz w:val="24"/>
          <w:szCs w:val="24"/>
        </w:rPr>
        <w:t xml:space="preserve"> General de la </w:t>
      </w:r>
      <w:proofErr w:type="spellStart"/>
      <w:r w:rsidRPr="00185F4C">
        <w:rPr>
          <w:rFonts w:ascii="Times New Roman" w:hAnsi="Times New Roman" w:cs="Times New Roman"/>
          <w:i/>
          <w:iCs/>
          <w:sz w:val="24"/>
          <w:szCs w:val="24"/>
        </w:rPr>
        <w:t>Ciudadanía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Española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en</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el</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Exterio</w:t>
      </w:r>
      <w:proofErr w:type="spellEnd"/>
      <w:r w:rsidRPr="00185F4C">
        <w:rPr>
          <w:rFonts w:ascii="Times New Roman" w:hAnsi="Times New Roman" w:cs="Times New Roman"/>
          <w:i/>
          <w:iCs/>
          <w:sz w:val="24"/>
          <w:szCs w:val="24"/>
        </w:rPr>
        <w:t>: poradný orgán podľa Ley 40/2006.</w:t>
      </w:r>
      <w:r w:rsidR="00F16425" w:rsidRPr="00185F4C">
        <w:rPr>
          <w:rFonts w:ascii="Times New Roman" w:hAnsi="Times New Roman" w:cs="Times New Roman"/>
          <w:i/>
          <w:iCs/>
          <w:sz w:val="24"/>
          <w:szCs w:val="24"/>
        </w:rPr>
        <w:t xml:space="preserve"> </w:t>
      </w:r>
      <w:proofErr w:type="spellStart"/>
      <w:r w:rsidR="00D57F6A" w:rsidRPr="00185F4C">
        <w:rPr>
          <w:rFonts w:ascii="Times New Roman" w:hAnsi="Times New Roman" w:cs="Times New Roman"/>
          <w:i/>
          <w:iCs/>
          <w:sz w:val="24"/>
          <w:szCs w:val="24"/>
        </w:rPr>
        <w:t>Consejo</w:t>
      </w:r>
      <w:proofErr w:type="spellEnd"/>
      <w:r w:rsidR="00D57F6A" w:rsidRPr="00185F4C">
        <w:rPr>
          <w:rFonts w:ascii="Times New Roman" w:hAnsi="Times New Roman" w:cs="Times New Roman"/>
          <w:i/>
          <w:iCs/>
          <w:sz w:val="24"/>
          <w:szCs w:val="24"/>
        </w:rPr>
        <w:t xml:space="preserve"> General de la </w:t>
      </w:r>
      <w:proofErr w:type="spellStart"/>
      <w:r w:rsidR="00D57F6A" w:rsidRPr="00185F4C">
        <w:rPr>
          <w:rFonts w:ascii="Times New Roman" w:hAnsi="Times New Roman" w:cs="Times New Roman"/>
          <w:i/>
          <w:iCs/>
          <w:sz w:val="24"/>
          <w:szCs w:val="24"/>
        </w:rPr>
        <w:t>Ciudadanía</w:t>
      </w:r>
      <w:proofErr w:type="spellEnd"/>
      <w:r w:rsidR="00D57F6A" w:rsidRPr="00185F4C">
        <w:rPr>
          <w:rFonts w:ascii="Times New Roman" w:hAnsi="Times New Roman" w:cs="Times New Roman"/>
          <w:i/>
          <w:iCs/>
          <w:sz w:val="24"/>
          <w:szCs w:val="24"/>
        </w:rPr>
        <w:t xml:space="preserve"> </w:t>
      </w:r>
      <w:proofErr w:type="spellStart"/>
      <w:r w:rsidR="00D57F6A" w:rsidRPr="00185F4C">
        <w:rPr>
          <w:rFonts w:ascii="Times New Roman" w:hAnsi="Times New Roman" w:cs="Times New Roman"/>
          <w:i/>
          <w:iCs/>
          <w:sz w:val="24"/>
          <w:szCs w:val="24"/>
        </w:rPr>
        <w:t>Española</w:t>
      </w:r>
      <w:proofErr w:type="spellEnd"/>
      <w:r w:rsidR="00D57F6A" w:rsidRPr="00185F4C">
        <w:rPr>
          <w:rFonts w:ascii="Times New Roman" w:hAnsi="Times New Roman" w:cs="Times New Roman"/>
          <w:i/>
          <w:iCs/>
          <w:sz w:val="24"/>
          <w:szCs w:val="24"/>
        </w:rPr>
        <w:t xml:space="preserve"> </w:t>
      </w:r>
      <w:proofErr w:type="spellStart"/>
      <w:r w:rsidR="00D57F6A" w:rsidRPr="00185F4C">
        <w:rPr>
          <w:rFonts w:ascii="Times New Roman" w:hAnsi="Times New Roman" w:cs="Times New Roman"/>
          <w:i/>
          <w:iCs/>
          <w:sz w:val="24"/>
          <w:szCs w:val="24"/>
        </w:rPr>
        <w:t>en</w:t>
      </w:r>
      <w:proofErr w:type="spellEnd"/>
      <w:r w:rsidR="00D57F6A" w:rsidRPr="00185F4C">
        <w:rPr>
          <w:rFonts w:ascii="Times New Roman" w:hAnsi="Times New Roman" w:cs="Times New Roman"/>
          <w:i/>
          <w:iCs/>
          <w:sz w:val="24"/>
          <w:szCs w:val="24"/>
        </w:rPr>
        <w:t xml:space="preserve"> </w:t>
      </w:r>
      <w:proofErr w:type="spellStart"/>
      <w:r w:rsidR="00D57F6A" w:rsidRPr="00185F4C">
        <w:rPr>
          <w:rFonts w:ascii="Times New Roman" w:hAnsi="Times New Roman" w:cs="Times New Roman"/>
          <w:i/>
          <w:iCs/>
          <w:sz w:val="24"/>
          <w:szCs w:val="24"/>
        </w:rPr>
        <w:t>el</w:t>
      </w:r>
      <w:proofErr w:type="spellEnd"/>
      <w:r w:rsidR="00D57F6A" w:rsidRPr="00185F4C">
        <w:rPr>
          <w:rFonts w:ascii="Times New Roman" w:hAnsi="Times New Roman" w:cs="Times New Roman"/>
          <w:i/>
          <w:iCs/>
          <w:sz w:val="24"/>
          <w:szCs w:val="24"/>
        </w:rPr>
        <w:t xml:space="preserve"> </w:t>
      </w:r>
      <w:proofErr w:type="spellStart"/>
      <w:r w:rsidR="00D57F6A" w:rsidRPr="00185F4C">
        <w:rPr>
          <w:rFonts w:ascii="Times New Roman" w:hAnsi="Times New Roman" w:cs="Times New Roman"/>
          <w:i/>
          <w:iCs/>
          <w:sz w:val="24"/>
          <w:szCs w:val="24"/>
        </w:rPr>
        <w:t>Exterior</w:t>
      </w:r>
      <w:proofErr w:type="spellEnd"/>
      <w:r w:rsidR="00D57F6A" w:rsidRPr="00185F4C">
        <w:rPr>
          <w:rFonts w:ascii="Times New Roman" w:hAnsi="Times New Roman" w:cs="Times New Roman"/>
          <w:i/>
          <w:iCs/>
          <w:sz w:val="24"/>
          <w:szCs w:val="24"/>
        </w:rPr>
        <w:t xml:space="preserve"> (CGCEE) (Všeobecná rada španielskeho občianstva v zahraničí) → poradný orgán vlády, zastupuje záujmy Španielov žijúcich mimo krajiny.</w:t>
      </w:r>
    </w:p>
    <w:p w14:paraId="464F58C6" w14:textId="0CEBB62E" w:rsidR="00346A87" w:rsidRPr="00185F4C" w:rsidRDefault="00FF7A33" w:rsidP="00346A87">
      <w:pPr>
        <w:pStyle w:val="Standard"/>
        <w:rPr>
          <w:rFonts w:ascii="Times New Roman" w:hAnsi="Times New Roman" w:cs="Times New Roman"/>
        </w:rPr>
      </w:pPr>
      <w:r w:rsidRPr="00185F4C">
        <w:rPr>
          <w:rFonts w:ascii="Times New Roman" w:hAnsi="Times New Roman" w:cs="Times New Roman"/>
        </w:rPr>
        <w:t xml:space="preserve">(Pre porovnanie  v štátoch EU jestvujú koncepcie a programy vo vzťahu k svojim národným diaspóram/ Bulharsko, Cyprus, Estónsko, Chorvátsko, </w:t>
      </w:r>
      <w:proofErr w:type="spellStart"/>
      <w:r w:rsidRPr="00185F4C">
        <w:rPr>
          <w:rFonts w:ascii="Times New Roman" w:hAnsi="Times New Roman" w:cs="Times New Roman"/>
        </w:rPr>
        <w:t>Irsko</w:t>
      </w:r>
      <w:proofErr w:type="spellEnd"/>
      <w:r w:rsidRPr="00185F4C">
        <w:rPr>
          <w:rFonts w:ascii="Times New Roman" w:hAnsi="Times New Roman" w:cs="Times New Roman"/>
        </w:rPr>
        <w:t xml:space="preserve">, Portugalsko, </w:t>
      </w:r>
      <w:r w:rsidR="00BE56BF" w:rsidRPr="00185F4C">
        <w:rPr>
          <w:rFonts w:ascii="Times New Roman" w:hAnsi="Times New Roman" w:cs="Times New Roman"/>
        </w:rPr>
        <w:t xml:space="preserve">Slovinsko, Španielsko, Švédsko, Taliansko/ Slovinský model má ministra bez </w:t>
      </w:r>
      <w:r w:rsidR="00346A87" w:rsidRPr="00185F4C">
        <w:rPr>
          <w:rFonts w:ascii="Times New Roman" w:hAnsi="Times New Roman" w:cs="Times New Roman"/>
        </w:rPr>
        <w:t>portfólia</w:t>
      </w:r>
      <w:r w:rsidR="00BE56BF" w:rsidRPr="00185F4C">
        <w:rPr>
          <w:rFonts w:ascii="Times New Roman" w:hAnsi="Times New Roman" w:cs="Times New Roman"/>
        </w:rPr>
        <w:t xml:space="preserve"> pre Slovincov v zahraničí, </w:t>
      </w:r>
      <w:r w:rsidR="00346A87" w:rsidRPr="00185F4C">
        <w:rPr>
          <w:rFonts w:ascii="Times New Roman" w:hAnsi="Times New Roman" w:cs="Times New Roman"/>
        </w:rPr>
        <w:t>Prezidentský komisár pre otázky diaspóry (</w:t>
      </w:r>
      <w:proofErr w:type="spellStart"/>
      <w:r w:rsidR="00346A87" w:rsidRPr="00185F4C">
        <w:rPr>
          <w:rFonts w:ascii="Times New Roman" w:hAnsi="Times New Roman" w:cs="Times New Roman"/>
        </w:rPr>
        <w:t>Commissioner</w:t>
      </w:r>
      <w:proofErr w:type="spellEnd"/>
      <w:r w:rsidR="00346A87" w:rsidRPr="00185F4C">
        <w:rPr>
          <w:rFonts w:ascii="Times New Roman" w:hAnsi="Times New Roman" w:cs="Times New Roman"/>
        </w:rPr>
        <w:t xml:space="preserve"> </w:t>
      </w:r>
      <w:proofErr w:type="spellStart"/>
      <w:r w:rsidR="00346A87" w:rsidRPr="00185F4C">
        <w:rPr>
          <w:rFonts w:ascii="Times New Roman" w:hAnsi="Times New Roman" w:cs="Times New Roman"/>
        </w:rPr>
        <w:t>for</w:t>
      </w:r>
      <w:proofErr w:type="spellEnd"/>
      <w:r w:rsidR="00346A87" w:rsidRPr="00185F4C">
        <w:rPr>
          <w:rFonts w:ascii="Times New Roman" w:hAnsi="Times New Roman" w:cs="Times New Roman"/>
        </w:rPr>
        <w:t xml:space="preserve"> </w:t>
      </w:r>
      <w:proofErr w:type="spellStart"/>
      <w:r w:rsidR="00346A87" w:rsidRPr="00185F4C">
        <w:rPr>
          <w:rFonts w:ascii="Times New Roman" w:hAnsi="Times New Roman" w:cs="Times New Roman"/>
        </w:rPr>
        <w:t>Diaspora</w:t>
      </w:r>
      <w:proofErr w:type="spellEnd"/>
      <w:r w:rsidR="00346A87" w:rsidRPr="00185F4C">
        <w:rPr>
          <w:rFonts w:ascii="Times New Roman" w:hAnsi="Times New Roman" w:cs="Times New Roman"/>
        </w:rPr>
        <w:t xml:space="preserve"> </w:t>
      </w:r>
      <w:proofErr w:type="spellStart"/>
      <w:r w:rsidR="00346A87" w:rsidRPr="00185F4C">
        <w:rPr>
          <w:rFonts w:ascii="Times New Roman" w:hAnsi="Times New Roman" w:cs="Times New Roman"/>
        </w:rPr>
        <w:t>Issues</w:t>
      </w:r>
      <w:proofErr w:type="spellEnd"/>
      <w:r w:rsidR="00346A87" w:rsidRPr="00185F4C">
        <w:rPr>
          <w:rFonts w:ascii="Times New Roman" w:hAnsi="Times New Roman" w:cs="Times New Roman"/>
        </w:rPr>
        <w:t>) – hlavná osoba zodpovedná za kontakty so zahraničnými Cyperčanmi, v Írsku od roku 2014 minister pre diaspóru).</w:t>
      </w:r>
    </w:p>
    <w:p w14:paraId="5A44A055" w14:textId="198B0D24" w:rsidR="00D13713" w:rsidRPr="00185F4C" w:rsidRDefault="00D57F6A" w:rsidP="00D13713">
      <w:pPr>
        <w:shd w:val="clear" w:color="auto" w:fill="FFFFFF"/>
        <w:rPr>
          <w:rFonts w:ascii="Times New Roman" w:hAnsi="Times New Roman" w:cs="Times New Roman"/>
          <w:sz w:val="24"/>
          <w:szCs w:val="24"/>
        </w:rPr>
      </w:pPr>
      <w:r w:rsidRPr="00185F4C">
        <w:rPr>
          <w:rFonts w:ascii="Times New Roman" w:hAnsi="Times New Roman" w:cs="Times New Roman"/>
          <w:sz w:val="24"/>
          <w:szCs w:val="24"/>
        </w:rPr>
        <w:br/>
      </w:r>
      <w:r w:rsidR="00684A88" w:rsidRPr="00185F4C">
        <w:rPr>
          <w:rFonts w:ascii="Times New Roman" w:hAnsi="Times New Roman" w:cs="Times New Roman"/>
          <w:sz w:val="24"/>
          <w:szCs w:val="24"/>
        </w:rPr>
        <w:br/>
      </w:r>
      <w:r w:rsidR="00D13713" w:rsidRPr="00185F4C">
        <w:rPr>
          <w:rFonts w:ascii="Times New Roman" w:hAnsi="Times New Roman" w:cs="Times New Roman"/>
          <w:b/>
          <w:bCs/>
          <w:color w:val="494949"/>
          <w:sz w:val="24"/>
          <w:szCs w:val="24"/>
        </w:rPr>
        <w:t>K bodu 5</w:t>
      </w:r>
      <w:r w:rsidR="00D13713" w:rsidRPr="00185F4C">
        <w:rPr>
          <w:rFonts w:ascii="Times New Roman" w:hAnsi="Times New Roman" w:cs="Times New Roman"/>
          <w:b/>
          <w:bCs/>
          <w:color w:val="494949"/>
          <w:sz w:val="24"/>
          <w:szCs w:val="24"/>
        </w:rPr>
        <w:br/>
        <w:t>Štátna politika</w:t>
      </w:r>
    </w:p>
    <w:p w14:paraId="50DE4254" w14:textId="6BCF52F5" w:rsidR="00346A87" w:rsidRPr="00185F4C" w:rsidRDefault="00D13713" w:rsidP="00D13713">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sk-SK"/>
        </w:rPr>
      </w:pPr>
      <w:r w:rsidRPr="00185F4C">
        <w:rPr>
          <w:rFonts w:ascii="Times New Roman" w:eastAsia="Times New Roman" w:hAnsi="Times New Roman" w:cs="Times New Roman"/>
          <w:b/>
          <w:bCs/>
          <w:sz w:val="24"/>
          <w:szCs w:val="24"/>
          <w:lang w:eastAsia="sk-SK"/>
        </w:rPr>
        <w:t xml:space="preserve">Bude podporovať právo príslušníkov slovenskej diaspóry na identitu, jazykové právo, kultúrne právo, vzdelávacie právo, práva súvisiace s médiami a informáciami, slobode vyjadrovania a združovania, slobode náboženstva, právo na ochranu a využívanie vlastného kultúrneho dedičstva, aktívne volebné právo, </w:t>
      </w:r>
      <w:r w:rsidRPr="00185F4C">
        <w:rPr>
          <w:rFonts w:ascii="Times New Roman" w:hAnsi="Times New Roman" w:cs="Times New Roman"/>
          <w:b/>
          <w:bCs/>
          <w:sz w:val="24"/>
          <w:szCs w:val="24"/>
        </w:rPr>
        <w:t>na upevňovanie vzťahov a väzieb na Slovensko a ich reálnu, či virtuálnu integráciu do života slovenskej spoločnosti. Vytvoriť podmienky pre efektívnu štátnu politiku vo vzťahu k slovenským národnostným menšinám v Česku, Rakúsku, Poľsku, Maďarsku, Srbsku, Chorvátsku, Ukrajine</w:t>
      </w:r>
      <w:r w:rsidRPr="00185F4C">
        <w:rPr>
          <w:rFonts w:ascii="Times New Roman" w:eastAsia="Times New Roman" w:hAnsi="Times New Roman" w:cs="Times New Roman"/>
          <w:b/>
          <w:bCs/>
          <w:sz w:val="24"/>
          <w:szCs w:val="24"/>
          <w:u w:val="single"/>
          <w:lang w:eastAsia="sk-SK"/>
        </w:rPr>
        <w:br/>
      </w:r>
      <w:r w:rsidRPr="00185F4C">
        <w:rPr>
          <w:rFonts w:ascii="Times New Roman" w:eastAsia="Times New Roman" w:hAnsi="Times New Roman" w:cs="Times New Roman"/>
          <w:b/>
          <w:bCs/>
          <w:sz w:val="24"/>
          <w:szCs w:val="24"/>
          <w:lang w:eastAsia="sk-SK"/>
        </w:rPr>
        <w:lastRenderedPageBreak/>
        <w:t xml:space="preserve">Tvorbu a výkon štátnej politiky bude v súčinnosti so zainteresovanými orgánmi štátnej správy zabezpečovať </w:t>
      </w:r>
      <w:r w:rsidR="009C3D9E" w:rsidRPr="00185F4C">
        <w:rPr>
          <w:rFonts w:ascii="Times New Roman" w:eastAsia="Times New Roman" w:hAnsi="Times New Roman" w:cs="Times New Roman"/>
          <w:b/>
          <w:bCs/>
          <w:sz w:val="24"/>
          <w:szCs w:val="24"/>
          <w:lang w:eastAsia="sk-SK"/>
        </w:rPr>
        <w:t>Národný ú</w:t>
      </w:r>
      <w:r w:rsidRPr="00185F4C">
        <w:rPr>
          <w:rFonts w:ascii="Times New Roman" w:eastAsia="Times New Roman" w:hAnsi="Times New Roman" w:cs="Times New Roman"/>
          <w:b/>
          <w:bCs/>
          <w:sz w:val="24"/>
          <w:szCs w:val="24"/>
          <w:lang w:eastAsia="sk-SK"/>
        </w:rPr>
        <w:t>rad pre slovenskú diaspóru (Ministerstvo pre diaspóru).</w:t>
      </w:r>
      <w:r w:rsidRPr="00185F4C">
        <w:rPr>
          <w:rFonts w:ascii="Times New Roman" w:eastAsia="Times New Roman" w:hAnsi="Times New Roman" w:cs="Times New Roman"/>
          <w:b/>
          <w:bCs/>
          <w:sz w:val="24"/>
          <w:szCs w:val="24"/>
          <w:u w:val="single"/>
          <w:lang w:eastAsia="sk-SK"/>
        </w:rPr>
        <w:br/>
      </w:r>
      <w:r w:rsidRPr="00185F4C">
        <w:rPr>
          <w:rFonts w:ascii="Times New Roman" w:eastAsia="Times New Roman" w:hAnsi="Times New Roman" w:cs="Times New Roman"/>
          <w:b/>
          <w:bCs/>
          <w:sz w:val="24"/>
          <w:szCs w:val="24"/>
          <w:lang w:eastAsia="sk-SK"/>
        </w:rPr>
        <w:t>Zásady štátnej politiky budú definované v tomto zákone s účinnosťou minimálne na</w:t>
      </w:r>
      <w:r w:rsidRPr="00185F4C">
        <w:rPr>
          <w:rFonts w:ascii="Times New Roman" w:eastAsia="Times New Roman" w:hAnsi="Times New Roman" w:cs="Times New Roman"/>
          <w:b/>
          <w:bCs/>
          <w:sz w:val="24"/>
          <w:szCs w:val="24"/>
          <w:lang w:eastAsia="sk-SK"/>
        </w:rPr>
        <w:br/>
        <w:t>3 volebné obdobia a jej výkon bude upravený ročnými vykonávacími plánmi, ktoré v nadväznosti na každoročnú tvorbu štátneho rozpočtu bude schvaľovať vláda SR.</w:t>
      </w:r>
      <w:r w:rsidRPr="00185F4C">
        <w:rPr>
          <w:rFonts w:ascii="Times New Roman" w:eastAsia="Times New Roman" w:hAnsi="Times New Roman" w:cs="Times New Roman"/>
          <w:b/>
          <w:bCs/>
          <w:sz w:val="24"/>
          <w:szCs w:val="24"/>
          <w:u w:val="single"/>
          <w:lang w:eastAsia="sk-SK"/>
        </w:rPr>
        <w:br/>
      </w:r>
      <w:r w:rsidRPr="00185F4C">
        <w:rPr>
          <w:rFonts w:ascii="Times New Roman" w:eastAsia="Times New Roman" w:hAnsi="Times New Roman" w:cs="Times New Roman"/>
          <w:b/>
          <w:bCs/>
          <w:sz w:val="24"/>
          <w:szCs w:val="24"/>
          <w:lang w:eastAsia="sk-SK"/>
        </w:rPr>
        <w:t>Predmet slovenskej diaspóry vo svete bude súčasťou celkového rámca prezentácie Slovenskej republiky vo svete.</w:t>
      </w:r>
      <w:r w:rsidR="00346A87" w:rsidRPr="00185F4C">
        <w:rPr>
          <w:rFonts w:ascii="Times New Roman" w:eastAsia="Times New Roman" w:hAnsi="Times New Roman" w:cs="Times New Roman"/>
          <w:b/>
          <w:bCs/>
          <w:sz w:val="24"/>
          <w:szCs w:val="24"/>
          <w:lang w:eastAsia="sk-SK"/>
        </w:rPr>
        <w:br/>
      </w:r>
      <w:r w:rsidR="00346A87" w:rsidRPr="00185F4C">
        <w:rPr>
          <w:rFonts w:ascii="Times New Roman" w:eastAsia="Times New Roman" w:hAnsi="Times New Roman" w:cs="Times New Roman"/>
          <w:sz w:val="24"/>
          <w:szCs w:val="24"/>
          <w:lang w:eastAsia="sk-SK"/>
        </w:rPr>
        <w:t>(porovnateľné s praxou viacerých štátov EU)</w:t>
      </w:r>
    </w:p>
    <w:p w14:paraId="486E1394" w14:textId="77777777" w:rsidR="009265A8" w:rsidRPr="00185F4C" w:rsidRDefault="00891029" w:rsidP="00D13713">
      <w:pPr>
        <w:shd w:val="clear" w:color="auto" w:fill="FFFFFF"/>
        <w:spacing w:before="100" w:beforeAutospacing="1" w:after="100" w:afterAutospacing="1" w:line="240" w:lineRule="auto"/>
        <w:rPr>
          <w:rFonts w:ascii="Times New Roman" w:hAnsi="Times New Roman" w:cs="Times New Roman"/>
          <w:i/>
          <w:iCs/>
          <w:sz w:val="24"/>
          <w:szCs w:val="24"/>
        </w:rPr>
      </w:pPr>
      <w:r w:rsidRPr="00185F4C">
        <w:rPr>
          <w:rFonts w:ascii="Times New Roman" w:hAnsi="Times New Roman" w:cs="Times New Roman"/>
          <w:i/>
          <w:iCs/>
          <w:sz w:val="24"/>
          <w:szCs w:val="24"/>
        </w:rPr>
        <w:t>V roku 2022 estónsky parlament schválil „</w:t>
      </w:r>
      <w:proofErr w:type="spellStart"/>
      <w:r w:rsidRPr="00185F4C">
        <w:rPr>
          <w:rFonts w:ascii="Times New Roman" w:hAnsi="Times New Roman" w:cs="Times New Roman"/>
          <w:i/>
          <w:iCs/>
          <w:sz w:val="24"/>
          <w:szCs w:val="24"/>
        </w:rPr>
        <w:t>Diaspora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Policy</w:t>
      </w:r>
      <w:proofErr w:type="spellEnd"/>
      <w:r w:rsidRPr="00185F4C">
        <w:rPr>
          <w:rFonts w:ascii="Times New Roman" w:hAnsi="Times New Roman" w:cs="Times New Roman"/>
          <w:i/>
          <w:iCs/>
          <w:sz w:val="24"/>
          <w:szCs w:val="24"/>
        </w:rPr>
        <w:t xml:space="preserve"> 2022–2030“, ktorá má za </w:t>
      </w:r>
      <w:proofErr w:type="spellStart"/>
      <w:r w:rsidRPr="00185F4C">
        <w:rPr>
          <w:rFonts w:ascii="Times New Roman" w:hAnsi="Times New Roman" w:cs="Times New Roman"/>
          <w:i/>
          <w:iCs/>
          <w:sz w:val="24"/>
          <w:szCs w:val="24"/>
        </w:rPr>
        <w:t>cieľ:podporovať</w:t>
      </w:r>
      <w:proofErr w:type="spellEnd"/>
      <w:r w:rsidRPr="00185F4C">
        <w:rPr>
          <w:rFonts w:ascii="Times New Roman" w:hAnsi="Times New Roman" w:cs="Times New Roman"/>
          <w:i/>
          <w:iCs/>
          <w:sz w:val="24"/>
          <w:szCs w:val="24"/>
        </w:rPr>
        <w:t xml:space="preserve"> návrat Estóncov späť domov, posilňovať výučbu estónčiny v zahraničí,,  udržiavať kultúrne a komunitné centrá, poskytovať granty estónskym spolkom v zahraničí.</w:t>
      </w:r>
      <w:r w:rsidRPr="00185F4C">
        <w:rPr>
          <w:rFonts w:ascii="Times New Roman" w:hAnsi="Times New Roman" w:cs="Times New Roman"/>
          <w:i/>
          <w:iCs/>
          <w:sz w:val="24"/>
          <w:szCs w:val="24"/>
        </w:rPr>
        <w:br/>
        <w:t xml:space="preserve"> 4. Vzdelávanie a kultúra</w:t>
      </w:r>
      <w:r w:rsidRPr="00185F4C">
        <w:rPr>
          <w:rFonts w:ascii="Times New Roman" w:hAnsi="Times New Roman" w:cs="Times New Roman"/>
          <w:i/>
          <w:iCs/>
          <w:sz w:val="24"/>
          <w:szCs w:val="24"/>
        </w:rPr>
        <w:br/>
        <w:t>Ministerstvo zahraničných vecí a Ministerstvo školstva financujú estónske školy v zahraničí (tzv. doplnkové školy).</w:t>
      </w:r>
    </w:p>
    <w:p w14:paraId="663E69EF" w14:textId="77777777" w:rsidR="00910544" w:rsidRPr="00185F4C" w:rsidRDefault="009265A8" w:rsidP="00D13713">
      <w:pPr>
        <w:shd w:val="clear" w:color="auto" w:fill="FFFFFF"/>
        <w:spacing w:before="100" w:beforeAutospacing="1" w:after="100" w:afterAutospacing="1" w:line="240" w:lineRule="auto"/>
        <w:rPr>
          <w:rFonts w:ascii="Times New Roman" w:hAnsi="Times New Roman" w:cs="Times New Roman"/>
          <w:i/>
          <w:iCs/>
          <w:sz w:val="24"/>
          <w:szCs w:val="24"/>
        </w:rPr>
      </w:pPr>
      <w:r w:rsidRPr="00185F4C">
        <w:rPr>
          <w:rFonts w:ascii="Times New Roman" w:hAnsi="Times New Roman" w:cs="Times New Roman"/>
          <w:i/>
          <w:iCs/>
          <w:sz w:val="24"/>
          <w:szCs w:val="24"/>
        </w:rPr>
        <w:t>Základné piliere írskej krajanskej politiky:</w:t>
      </w:r>
      <w:r w:rsidRPr="00185F4C">
        <w:rPr>
          <w:rFonts w:ascii="Times New Roman" w:hAnsi="Times New Roman" w:cs="Times New Roman"/>
          <w:i/>
          <w:iCs/>
          <w:sz w:val="24"/>
          <w:szCs w:val="24"/>
        </w:rPr>
        <w:br/>
        <w:t>1. Inštitucionálne zázemie</w:t>
      </w:r>
      <w:r w:rsidRPr="00185F4C">
        <w:rPr>
          <w:rFonts w:ascii="Times New Roman" w:hAnsi="Times New Roman" w:cs="Times New Roman"/>
          <w:i/>
          <w:iCs/>
          <w:sz w:val="24"/>
          <w:szCs w:val="24"/>
        </w:rPr>
        <w:br/>
        <w:t>Írsko má Ministerstvo zahraničných vecí a obchodu so samostatnou sekciou pre diaspóru.</w:t>
      </w:r>
      <w:r w:rsidRPr="00185F4C">
        <w:rPr>
          <w:rFonts w:ascii="Times New Roman" w:hAnsi="Times New Roman" w:cs="Times New Roman"/>
          <w:i/>
          <w:iCs/>
          <w:sz w:val="24"/>
          <w:szCs w:val="24"/>
        </w:rPr>
        <w:br/>
        <w:t xml:space="preserve">Od roku 2014 existuje aj Minister pre diaspóru(Minister of State </w:t>
      </w:r>
      <w:proofErr w:type="spellStart"/>
      <w:r w:rsidRPr="00185F4C">
        <w:rPr>
          <w:rFonts w:ascii="Times New Roman" w:hAnsi="Times New Roman" w:cs="Times New Roman"/>
          <w:i/>
          <w:iCs/>
          <w:sz w:val="24"/>
          <w:szCs w:val="24"/>
        </w:rPr>
        <w:t>for</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the</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Diaspora</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 xml:space="preserve">Funguje </w:t>
      </w:r>
      <w:proofErr w:type="spellStart"/>
      <w:r w:rsidRPr="00185F4C">
        <w:rPr>
          <w:rFonts w:ascii="Times New Roman" w:hAnsi="Times New Roman" w:cs="Times New Roman"/>
          <w:i/>
          <w:iCs/>
          <w:sz w:val="24"/>
          <w:szCs w:val="24"/>
        </w:rPr>
        <w:t>Global</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Irish</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Unit</w:t>
      </w:r>
      <w:proofErr w:type="spellEnd"/>
      <w:r w:rsidRPr="00185F4C">
        <w:rPr>
          <w:rFonts w:ascii="Times New Roman" w:hAnsi="Times New Roman" w:cs="Times New Roman"/>
          <w:i/>
          <w:iCs/>
          <w:sz w:val="24"/>
          <w:szCs w:val="24"/>
        </w:rPr>
        <w:t xml:space="preserve"> – špecializovaný orgán na koordináciu vzťahov s krajanmi.</w:t>
      </w:r>
      <w:r w:rsidRPr="00185F4C">
        <w:rPr>
          <w:rFonts w:ascii="Times New Roman" w:hAnsi="Times New Roman" w:cs="Times New Roman"/>
          <w:i/>
          <w:iCs/>
          <w:sz w:val="24"/>
          <w:szCs w:val="24"/>
        </w:rPr>
        <w:br/>
        <w:t>2. Strategické dokumenty</w:t>
      </w:r>
      <w:r w:rsidRPr="00185F4C">
        <w:rPr>
          <w:rFonts w:ascii="Times New Roman" w:hAnsi="Times New Roman" w:cs="Times New Roman"/>
          <w:i/>
          <w:iCs/>
          <w:sz w:val="24"/>
          <w:szCs w:val="24"/>
        </w:rPr>
        <w:br/>
        <w:t xml:space="preserve">Vydali viacero stratégií (napr. </w:t>
      </w:r>
      <w:proofErr w:type="spellStart"/>
      <w:r w:rsidRPr="00185F4C">
        <w:rPr>
          <w:rFonts w:ascii="Times New Roman" w:hAnsi="Times New Roman" w:cs="Times New Roman"/>
          <w:i/>
          <w:iCs/>
          <w:sz w:val="24"/>
          <w:szCs w:val="24"/>
        </w:rPr>
        <w:t>Global</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Irish</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Ireland’s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Diaspora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Policy</w:t>
      </w:r>
      <w:proofErr w:type="spellEnd"/>
      <w:r w:rsidRPr="00185F4C">
        <w:rPr>
          <w:rFonts w:ascii="Times New Roman" w:hAnsi="Times New Roman" w:cs="Times New Roman"/>
          <w:i/>
          <w:iCs/>
          <w:sz w:val="24"/>
          <w:szCs w:val="24"/>
        </w:rPr>
        <w:t>, 2015).</w:t>
      </w:r>
      <w:r w:rsidRPr="00185F4C">
        <w:rPr>
          <w:rFonts w:ascii="Times New Roman" w:hAnsi="Times New Roman" w:cs="Times New Roman"/>
          <w:i/>
          <w:iCs/>
          <w:sz w:val="24"/>
          <w:szCs w:val="24"/>
        </w:rPr>
        <w:br/>
        <w:t xml:space="preserve"> Politika sa opiera o dve línie:</w:t>
      </w:r>
      <w:r w:rsidRPr="00185F4C">
        <w:rPr>
          <w:rFonts w:ascii="Times New Roman" w:hAnsi="Times New Roman" w:cs="Times New Roman"/>
          <w:i/>
          <w:iCs/>
          <w:sz w:val="24"/>
          <w:szCs w:val="24"/>
        </w:rPr>
        <w:br/>
        <w:t xml:space="preserve"> a) Starostlivosť o krajanskú komunitu – podpora škôl, kultúrnych centier, cirkevných inštitúcií, sociálna pomoc.</w:t>
      </w:r>
      <w:r w:rsidRPr="00185F4C">
        <w:rPr>
          <w:rFonts w:ascii="Times New Roman" w:hAnsi="Times New Roman" w:cs="Times New Roman"/>
          <w:i/>
          <w:iCs/>
          <w:sz w:val="24"/>
          <w:szCs w:val="24"/>
        </w:rPr>
        <w:br/>
        <w:t xml:space="preserve">b) Zapájanie diaspóry do rozvoja Írska – investície, know-how, </w:t>
      </w:r>
      <w:proofErr w:type="spellStart"/>
      <w:r w:rsidRPr="00185F4C">
        <w:rPr>
          <w:rFonts w:ascii="Times New Roman" w:hAnsi="Times New Roman" w:cs="Times New Roman"/>
          <w:i/>
          <w:iCs/>
          <w:sz w:val="24"/>
          <w:szCs w:val="24"/>
        </w:rPr>
        <w:t>lobing</w:t>
      </w:r>
      <w:proofErr w:type="spellEnd"/>
      <w:r w:rsidRPr="00185F4C">
        <w:rPr>
          <w:rFonts w:ascii="Times New Roman" w:hAnsi="Times New Roman" w:cs="Times New Roman"/>
          <w:i/>
          <w:iCs/>
          <w:sz w:val="24"/>
          <w:szCs w:val="24"/>
        </w:rPr>
        <w:t xml:space="preserve"> v zahraničnej politike.</w:t>
      </w:r>
      <w:r w:rsidRPr="00185F4C">
        <w:rPr>
          <w:rFonts w:ascii="Times New Roman" w:hAnsi="Times New Roman" w:cs="Times New Roman"/>
          <w:i/>
          <w:iCs/>
          <w:sz w:val="24"/>
          <w:szCs w:val="24"/>
        </w:rPr>
        <w:br/>
        <w:t>3. Finančné programy</w:t>
      </w:r>
      <w:r w:rsidRPr="00185F4C">
        <w:rPr>
          <w:rFonts w:ascii="Times New Roman" w:hAnsi="Times New Roman" w:cs="Times New Roman"/>
          <w:i/>
          <w:iCs/>
          <w:sz w:val="24"/>
          <w:szCs w:val="24"/>
        </w:rPr>
        <w:br/>
        <w:t xml:space="preserve">Emigrant </w:t>
      </w:r>
      <w:proofErr w:type="spellStart"/>
      <w:r w:rsidRPr="00185F4C">
        <w:rPr>
          <w:rFonts w:ascii="Times New Roman" w:hAnsi="Times New Roman" w:cs="Times New Roman"/>
          <w:i/>
          <w:iCs/>
          <w:sz w:val="24"/>
          <w:szCs w:val="24"/>
        </w:rPr>
        <w:t>Support</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Programme</w:t>
      </w:r>
      <w:proofErr w:type="spellEnd"/>
      <w:r w:rsidRPr="00185F4C">
        <w:rPr>
          <w:rFonts w:ascii="Times New Roman" w:hAnsi="Times New Roman" w:cs="Times New Roman"/>
          <w:i/>
          <w:iCs/>
          <w:sz w:val="24"/>
          <w:szCs w:val="24"/>
        </w:rPr>
        <w:t xml:space="preserve"> (ESP) – poskytuje milióny eur ročne írskym spolkom po celom svete na kultúrne, vzdelávacie a sociálne projekty.</w:t>
      </w:r>
      <w:r w:rsidRPr="00185F4C">
        <w:rPr>
          <w:rFonts w:ascii="Times New Roman" w:hAnsi="Times New Roman" w:cs="Times New Roman"/>
          <w:i/>
          <w:iCs/>
          <w:sz w:val="24"/>
          <w:szCs w:val="24"/>
        </w:rPr>
        <w:br/>
        <w:t xml:space="preserve">Priamy grantový systém – od folklórnych skupín až po univerzity a </w:t>
      </w:r>
      <w:proofErr w:type="spellStart"/>
      <w:r w:rsidRPr="00185F4C">
        <w:rPr>
          <w:rFonts w:ascii="Times New Roman" w:hAnsi="Times New Roman" w:cs="Times New Roman"/>
          <w:i/>
          <w:iCs/>
          <w:sz w:val="24"/>
          <w:szCs w:val="24"/>
        </w:rPr>
        <w:t>think</w:t>
      </w:r>
      <w:proofErr w:type="spellEnd"/>
      <w:r w:rsidRPr="00185F4C">
        <w:rPr>
          <w:rFonts w:ascii="Times New Roman" w:hAnsi="Times New Roman" w:cs="Times New Roman"/>
          <w:i/>
          <w:iCs/>
          <w:sz w:val="24"/>
          <w:szCs w:val="24"/>
        </w:rPr>
        <w:t>-tanky.</w:t>
      </w:r>
      <w:r w:rsidRPr="00185F4C">
        <w:rPr>
          <w:rFonts w:ascii="Times New Roman" w:hAnsi="Times New Roman" w:cs="Times New Roman"/>
          <w:i/>
          <w:iCs/>
          <w:sz w:val="24"/>
          <w:szCs w:val="24"/>
        </w:rPr>
        <w:br/>
        <w:t>4. Symbolické a kultúrne väzby</w:t>
      </w:r>
    </w:p>
    <w:p w14:paraId="570978BA" w14:textId="77777777" w:rsidR="005626CF" w:rsidRPr="00185F4C" w:rsidRDefault="00910544" w:rsidP="00D13713">
      <w:pPr>
        <w:shd w:val="clear" w:color="auto" w:fill="FFFFFF"/>
        <w:spacing w:before="100" w:beforeAutospacing="1" w:after="100" w:afterAutospacing="1" w:line="240" w:lineRule="auto"/>
        <w:rPr>
          <w:rFonts w:ascii="Times New Roman" w:hAnsi="Times New Roman" w:cs="Times New Roman"/>
          <w:i/>
          <w:iCs/>
          <w:sz w:val="24"/>
          <w:szCs w:val="24"/>
        </w:rPr>
      </w:pPr>
      <w:r w:rsidRPr="00185F4C">
        <w:rPr>
          <w:rFonts w:ascii="Times New Roman" w:hAnsi="Times New Roman" w:cs="Times New Roman"/>
          <w:i/>
          <w:iCs/>
          <w:sz w:val="24"/>
          <w:szCs w:val="24"/>
        </w:rPr>
        <w:t xml:space="preserve">Hlavné právne nástroje a stratégie pre </w:t>
      </w:r>
      <w:proofErr w:type="spellStart"/>
      <w:r w:rsidRPr="00185F4C">
        <w:rPr>
          <w:rFonts w:ascii="Times New Roman" w:hAnsi="Times New Roman" w:cs="Times New Roman"/>
          <w:i/>
          <w:iCs/>
          <w:sz w:val="24"/>
          <w:szCs w:val="24"/>
        </w:rPr>
        <w:t>litevskú</w:t>
      </w:r>
      <w:proofErr w:type="spellEnd"/>
      <w:r w:rsidRPr="00185F4C">
        <w:rPr>
          <w:rFonts w:ascii="Times New Roman" w:hAnsi="Times New Roman" w:cs="Times New Roman"/>
          <w:i/>
          <w:iCs/>
          <w:sz w:val="24"/>
          <w:szCs w:val="24"/>
        </w:rPr>
        <w:t xml:space="preserve"> diaspóru</w:t>
      </w:r>
      <w:r w:rsidRPr="00185F4C">
        <w:rPr>
          <w:rFonts w:ascii="Times New Roman" w:hAnsi="Times New Roman" w:cs="Times New Roman"/>
          <w:i/>
          <w:iCs/>
          <w:sz w:val="24"/>
          <w:szCs w:val="24"/>
        </w:rPr>
        <w:br/>
        <w:t>Strategické usmernenia „</w:t>
      </w:r>
      <w:proofErr w:type="spellStart"/>
      <w:r w:rsidRPr="00185F4C">
        <w:rPr>
          <w:rFonts w:ascii="Times New Roman" w:hAnsi="Times New Roman" w:cs="Times New Roman"/>
          <w:i/>
          <w:iCs/>
          <w:sz w:val="24"/>
          <w:szCs w:val="24"/>
        </w:rPr>
        <w:t>Global</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Lithuania</w:t>
      </w:r>
      <w:proofErr w:type="spellEnd"/>
      <w:r w:rsidRPr="00185F4C">
        <w:rPr>
          <w:rFonts w:ascii="Times New Roman" w:hAnsi="Times New Roman" w:cs="Times New Roman"/>
          <w:i/>
          <w:iCs/>
          <w:sz w:val="24"/>
          <w:szCs w:val="24"/>
        </w:rPr>
        <w:t>“ (2022–2030)</w:t>
      </w:r>
      <w:r w:rsidRPr="00185F4C">
        <w:rPr>
          <w:rFonts w:ascii="Times New Roman" w:hAnsi="Times New Roman" w:cs="Times New Roman"/>
          <w:i/>
          <w:iCs/>
          <w:sz w:val="24"/>
          <w:szCs w:val="24"/>
        </w:rPr>
        <w:br/>
        <w:t xml:space="preserve">Hlavným dokumentom je Strategické usmernenie pre </w:t>
      </w:r>
      <w:proofErr w:type="spellStart"/>
      <w:r w:rsidRPr="00185F4C">
        <w:rPr>
          <w:rFonts w:ascii="Times New Roman" w:hAnsi="Times New Roman" w:cs="Times New Roman"/>
          <w:i/>
          <w:iCs/>
          <w:sz w:val="24"/>
          <w:szCs w:val="24"/>
        </w:rPr>
        <w:t>diasporu</w:t>
      </w:r>
      <w:proofErr w:type="spellEnd"/>
      <w:r w:rsidRPr="00185F4C">
        <w:rPr>
          <w:rFonts w:ascii="Times New Roman" w:hAnsi="Times New Roman" w:cs="Times New Roman"/>
          <w:i/>
          <w:iCs/>
          <w:sz w:val="24"/>
          <w:szCs w:val="24"/>
        </w:rPr>
        <w:t xml:space="preserve"> 2022–2030, schválené 27. decembra 2021 Ministrom zahraničných vecí.</w:t>
      </w:r>
      <w:r w:rsidRPr="00185F4C">
        <w:rPr>
          <w:rFonts w:ascii="Times New Roman" w:hAnsi="Times New Roman" w:cs="Times New Roman"/>
          <w:i/>
          <w:iCs/>
          <w:sz w:val="24"/>
          <w:szCs w:val="24"/>
        </w:rPr>
        <w:br/>
        <w:t>Implementácia prebieha prostredníctvom akčných plánov, ktoré sa aktualizujú ročne – naposledy bol schválený plán na roky 2025–2027.</w:t>
      </w:r>
      <w:r w:rsidRPr="00185F4C">
        <w:rPr>
          <w:rFonts w:ascii="Times New Roman" w:hAnsi="Times New Roman" w:cs="Times New Roman"/>
          <w:i/>
          <w:iCs/>
          <w:sz w:val="24"/>
          <w:szCs w:val="24"/>
        </w:rPr>
        <w:br/>
        <w:t>Štruktúry na koordináciu a realizáciu politiky</w:t>
      </w:r>
      <w:r w:rsidRPr="00185F4C">
        <w:rPr>
          <w:rFonts w:ascii="Times New Roman" w:hAnsi="Times New Roman" w:cs="Times New Roman"/>
          <w:i/>
          <w:iCs/>
          <w:sz w:val="24"/>
          <w:szCs w:val="24"/>
        </w:rPr>
        <w:br/>
      </w:r>
      <w:proofErr w:type="spellStart"/>
      <w:r w:rsidRPr="00185F4C">
        <w:rPr>
          <w:rFonts w:ascii="Times New Roman" w:hAnsi="Times New Roman" w:cs="Times New Roman"/>
          <w:i/>
          <w:iCs/>
          <w:sz w:val="24"/>
          <w:szCs w:val="24"/>
        </w:rPr>
        <w:t>Diasporická</w:t>
      </w:r>
      <w:proofErr w:type="spellEnd"/>
      <w:r w:rsidRPr="00185F4C">
        <w:rPr>
          <w:rFonts w:ascii="Times New Roman" w:hAnsi="Times New Roman" w:cs="Times New Roman"/>
          <w:i/>
          <w:iCs/>
          <w:sz w:val="24"/>
          <w:szCs w:val="24"/>
        </w:rPr>
        <w:t xml:space="preserve"> politika je riadená prostredníctvom medzirezortných mechanizmov: Koordinačná komisia pre diaspóru a Pracovná skupina pre implementáciu politiky.</w:t>
      </w:r>
      <w:r w:rsidRPr="00185F4C">
        <w:rPr>
          <w:rFonts w:ascii="Times New Roman" w:hAnsi="Times New Roman" w:cs="Times New Roman"/>
          <w:i/>
          <w:iCs/>
          <w:sz w:val="24"/>
          <w:szCs w:val="24"/>
        </w:rPr>
        <w:br/>
        <w:t>Zapojených je aktuálne 33 vládnych inštitúcií a 42 miestnych samospráv.</w:t>
      </w:r>
      <w:r w:rsidRPr="00185F4C">
        <w:rPr>
          <w:rFonts w:ascii="Times New Roman" w:hAnsi="Times New Roman" w:cs="Times New Roman"/>
          <w:i/>
          <w:iCs/>
          <w:sz w:val="24"/>
          <w:szCs w:val="24"/>
        </w:rPr>
        <w:br/>
        <w:t xml:space="preserve">Legislatívne iniciatívy a podporovacie </w:t>
      </w:r>
      <w:proofErr w:type="spellStart"/>
      <w:r w:rsidRPr="00185F4C">
        <w:rPr>
          <w:rFonts w:ascii="Times New Roman" w:hAnsi="Times New Roman" w:cs="Times New Roman"/>
          <w:i/>
          <w:iCs/>
          <w:sz w:val="24"/>
          <w:szCs w:val="24"/>
        </w:rPr>
        <w:t>prog</w:t>
      </w:r>
      <w:proofErr w:type="spellEnd"/>
    </w:p>
    <w:p w14:paraId="6091E11D" w14:textId="66FF9913" w:rsidR="009F03EF" w:rsidRPr="00185F4C" w:rsidRDefault="005626CF" w:rsidP="00D13713">
      <w:pPr>
        <w:shd w:val="clear" w:color="auto" w:fill="FFFFFF"/>
        <w:spacing w:before="100" w:beforeAutospacing="1" w:after="100" w:afterAutospacing="1" w:line="240" w:lineRule="auto"/>
        <w:rPr>
          <w:rFonts w:ascii="Times New Roman" w:hAnsi="Times New Roman" w:cs="Times New Roman"/>
          <w:i/>
          <w:iCs/>
          <w:sz w:val="24"/>
          <w:szCs w:val="24"/>
        </w:rPr>
      </w:pPr>
      <w:r w:rsidRPr="00185F4C">
        <w:rPr>
          <w:rFonts w:ascii="Times New Roman" w:hAnsi="Times New Roman" w:cs="Times New Roman"/>
          <w:i/>
          <w:iCs/>
          <w:sz w:val="24"/>
          <w:szCs w:val="24"/>
        </w:rPr>
        <w:t>Politika voči Maďarom v zahraničí</w:t>
      </w:r>
      <w:r w:rsidRPr="00185F4C">
        <w:rPr>
          <w:rFonts w:ascii="Times New Roman" w:hAnsi="Times New Roman" w:cs="Times New Roman"/>
          <w:i/>
          <w:iCs/>
          <w:sz w:val="24"/>
          <w:szCs w:val="24"/>
        </w:rPr>
        <w:br/>
        <w:t>Zodpovedné ministerstvá: Ministerstvo zahraničných vecí a obchodu, Ministerstvo ľudských zdrojov a Úrad vlády.</w:t>
      </w:r>
      <w:r w:rsidRPr="00185F4C">
        <w:rPr>
          <w:rFonts w:ascii="Times New Roman" w:hAnsi="Times New Roman" w:cs="Times New Roman"/>
          <w:i/>
          <w:iCs/>
          <w:sz w:val="24"/>
          <w:szCs w:val="24"/>
        </w:rPr>
        <w:br/>
        <w:t>Kľúčové iniciatívy:</w:t>
      </w:r>
      <w:r w:rsidRPr="00185F4C">
        <w:rPr>
          <w:rFonts w:ascii="Times New Roman" w:hAnsi="Times New Roman" w:cs="Times New Roman"/>
          <w:i/>
          <w:iCs/>
          <w:sz w:val="24"/>
          <w:szCs w:val="24"/>
        </w:rPr>
        <w:br/>
        <w:t xml:space="preserve">Programy štipendií: </w:t>
      </w:r>
      <w:r w:rsidRPr="00185F4C">
        <w:rPr>
          <w:rFonts w:ascii="Times New Roman" w:hAnsi="Times New Roman" w:cs="Times New Roman"/>
          <w:i/>
          <w:iCs/>
          <w:sz w:val="24"/>
          <w:szCs w:val="24"/>
        </w:rPr>
        <w:br/>
      </w:r>
      <w:r w:rsidRPr="00185F4C">
        <w:rPr>
          <w:rFonts w:ascii="Times New Roman" w:hAnsi="Times New Roman" w:cs="Times New Roman"/>
          <w:i/>
          <w:iCs/>
          <w:sz w:val="24"/>
          <w:szCs w:val="24"/>
        </w:rPr>
        <w:lastRenderedPageBreak/>
        <w:t>Podpora študentov z maďarských komunít v zahraničí.</w:t>
      </w:r>
      <w:r w:rsidRPr="00185F4C">
        <w:rPr>
          <w:rFonts w:ascii="Times New Roman" w:hAnsi="Times New Roman" w:cs="Times New Roman"/>
          <w:i/>
          <w:iCs/>
          <w:sz w:val="24"/>
          <w:szCs w:val="24"/>
        </w:rPr>
        <w:br/>
        <w:t>Kultúrne granty: Financovanie kultúrnych podujatí a projektov v maďarskom jazyku.</w:t>
      </w:r>
      <w:r w:rsidRPr="00185F4C">
        <w:rPr>
          <w:rFonts w:ascii="Times New Roman" w:hAnsi="Times New Roman" w:cs="Times New Roman"/>
          <w:i/>
          <w:iCs/>
          <w:sz w:val="24"/>
          <w:szCs w:val="24"/>
        </w:rPr>
        <w:br/>
        <w:t>Podpora médií: Financovanie maďarských médií v zahraničí.</w:t>
      </w:r>
      <w:r w:rsidRPr="00185F4C">
        <w:rPr>
          <w:rFonts w:ascii="Times New Roman" w:hAnsi="Times New Roman" w:cs="Times New Roman"/>
          <w:i/>
          <w:iCs/>
          <w:sz w:val="24"/>
          <w:szCs w:val="24"/>
        </w:rPr>
        <w:br/>
        <w:t>Občianske práva: Uľahčenie procesu získania maďarského občianstva pre Maďarov v zahraničí.</w:t>
      </w:r>
      <w:r w:rsidRPr="00185F4C">
        <w:rPr>
          <w:rFonts w:ascii="Times New Roman" w:hAnsi="Times New Roman" w:cs="Times New Roman"/>
          <w:i/>
          <w:iCs/>
          <w:sz w:val="24"/>
          <w:szCs w:val="24"/>
        </w:rPr>
        <w:br/>
        <w:t>Zodpovedné ministerstvá: Ministerstvo zahraničných vecí a obchodu, Ministerstvo ľudských zdrojov a Úrad vlády.</w:t>
      </w:r>
      <w:r w:rsidRPr="00185F4C">
        <w:rPr>
          <w:rFonts w:ascii="Times New Roman" w:hAnsi="Times New Roman" w:cs="Times New Roman"/>
          <w:i/>
          <w:iCs/>
          <w:sz w:val="24"/>
          <w:szCs w:val="24"/>
        </w:rPr>
        <w:br/>
        <w:t>Kľúčové iniciatívy:</w:t>
      </w:r>
      <w:r w:rsidRPr="00185F4C">
        <w:rPr>
          <w:rFonts w:ascii="Times New Roman" w:hAnsi="Times New Roman" w:cs="Times New Roman"/>
          <w:i/>
          <w:iCs/>
          <w:sz w:val="24"/>
          <w:szCs w:val="24"/>
        </w:rPr>
        <w:br/>
        <w:t>Programy štipendií: Podpora študentov z maďarských komunít v zahraničí.</w:t>
      </w:r>
      <w:r w:rsidRPr="00185F4C">
        <w:rPr>
          <w:rFonts w:ascii="Times New Roman" w:hAnsi="Times New Roman" w:cs="Times New Roman"/>
          <w:i/>
          <w:iCs/>
          <w:sz w:val="24"/>
          <w:szCs w:val="24"/>
        </w:rPr>
        <w:br/>
        <w:t>Kultúrne granty: Financovanie kultúrnych podujatí a projektov v maďarskom jazyku.</w:t>
      </w:r>
      <w:r w:rsidRPr="00185F4C">
        <w:rPr>
          <w:rFonts w:ascii="Times New Roman" w:hAnsi="Times New Roman" w:cs="Times New Roman"/>
          <w:i/>
          <w:iCs/>
          <w:sz w:val="24"/>
          <w:szCs w:val="24"/>
        </w:rPr>
        <w:br/>
        <w:t>Podpora médií: Financovanie maďarských médií v zahraničí.</w:t>
      </w:r>
      <w:r w:rsidRPr="00185F4C">
        <w:rPr>
          <w:rFonts w:ascii="Times New Roman" w:hAnsi="Times New Roman" w:cs="Times New Roman"/>
          <w:i/>
          <w:iCs/>
          <w:sz w:val="24"/>
          <w:szCs w:val="24"/>
        </w:rPr>
        <w:br/>
        <w:t>Občianske práva: Uľahčenie procesu získania maďarského občianstva pre Maďarov v zahraničí.</w:t>
      </w:r>
      <w:r w:rsidRPr="00185F4C">
        <w:rPr>
          <w:rFonts w:ascii="Times New Roman" w:hAnsi="Times New Roman" w:cs="Times New Roman"/>
          <w:i/>
          <w:iCs/>
          <w:sz w:val="24"/>
          <w:szCs w:val="24"/>
        </w:rPr>
        <w:br/>
        <w:t>Pre Maďarsko je diaspóra zároveň politický nástroj – vláda sa často opiera o podporu krajanov.</w:t>
      </w:r>
    </w:p>
    <w:p w14:paraId="3EFD1C2F" w14:textId="77777777" w:rsidR="00F20094" w:rsidRPr="00185F4C" w:rsidRDefault="009F03EF" w:rsidP="00D13713">
      <w:pPr>
        <w:shd w:val="clear" w:color="auto" w:fill="FFFFFF"/>
        <w:spacing w:before="100" w:beforeAutospacing="1" w:after="100" w:afterAutospacing="1" w:line="240" w:lineRule="auto"/>
        <w:rPr>
          <w:rFonts w:ascii="Times New Roman" w:hAnsi="Times New Roman" w:cs="Times New Roman"/>
          <w:i/>
          <w:iCs/>
          <w:sz w:val="24"/>
          <w:szCs w:val="24"/>
        </w:rPr>
      </w:pPr>
      <w:r w:rsidRPr="00185F4C">
        <w:rPr>
          <w:rFonts w:ascii="Times New Roman" w:hAnsi="Times New Roman" w:cs="Times New Roman"/>
          <w:i/>
          <w:iCs/>
          <w:sz w:val="24"/>
          <w:szCs w:val="24"/>
        </w:rPr>
        <w:t>Priority štátnej politiky voči diaspóre:</w:t>
      </w:r>
      <w:r w:rsidRPr="00185F4C">
        <w:rPr>
          <w:rFonts w:ascii="Times New Roman" w:hAnsi="Times New Roman" w:cs="Times New Roman"/>
          <w:i/>
          <w:iCs/>
          <w:sz w:val="24"/>
          <w:szCs w:val="24"/>
        </w:rPr>
        <w:br/>
        <w:t xml:space="preserve"> 1. Zachovanie identity a jazyka – financovanie škôl, učiteľov, vydávanie učebníc.</w:t>
      </w:r>
      <w:r w:rsidRPr="00185F4C">
        <w:rPr>
          <w:rFonts w:ascii="Times New Roman" w:hAnsi="Times New Roman" w:cs="Times New Roman"/>
          <w:i/>
          <w:iCs/>
          <w:sz w:val="24"/>
          <w:szCs w:val="24"/>
        </w:rPr>
        <w:br/>
        <w:t xml:space="preserve"> 2. Podpora kultúry a médií – dotácie na poľské divadlá, médiá, spolky.</w:t>
      </w:r>
      <w:r w:rsidRPr="00185F4C">
        <w:rPr>
          <w:rFonts w:ascii="Times New Roman" w:hAnsi="Times New Roman" w:cs="Times New Roman"/>
          <w:i/>
          <w:iCs/>
          <w:sz w:val="24"/>
          <w:szCs w:val="24"/>
        </w:rPr>
        <w:br/>
        <w:t>3. Štipendiá a návratové programy – motivácia mladých k štúdiu v Poľsku.</w:t>
      </w:r>
      <w:r w:rsidRPr="00185F4C">
        <w:rPr>
          <w:rFonts w:ascii="Times New Roman" w:hAnsi="Times New Roman" w:cs="Times New Roman"/>
          <w:i/>
          <w:iCs/>
          <w:sz w:val="24"/>
          <w:szCs w:val="24"/>
        </w:rPr>
        <w:br/>
        <w:t>4. Repatriácia a integrácia – pomoc tým, ktorí sa chcú vrátiť.</w:t>
      </w:r>
      <w:r w:rsidRPr="00185F4C">
        <w:rPr>
          <w:rFonts w:ascii="Times New Roman" w:hAnsi="Times New Roman" w:cs="Times New Roman"/>
          <w:i/>
          <w:iCs/>
          <w:sz w:val="24"/>
          <w:szCs w:val="24"/>
        </w:rPr>
        <w:br/>
        <w:t>5. Humanitárna podpora – napr. pomoc Poliakom na Ukrajine počas vojny.</w:t>
      </w:r>
    </w:p>
    <w:p w14:paraId="66A17C1C" w14:textId="7FE41F0F" w:rsidR="00612EB7" w:rsidRPr="00185F4C" w:rsidRDefault="00F20094" w:rsidP="00D13713">
      <w:pPr>
        <w:shd w:val="clear" w:color="auto" w:fill="FFFFFF"/>
        <w:spacing w:before="100" w:beforeAutospacing="1" w:after="100" w:afterAutospacing="1" w:line="240" w:lineRule="auto"/>
        <w:rPr>
          <w:rFonts w:ascii="Times New Roman" w:hAnsi="Times New Roman" w:cs="Times New Roman"/>
          <w:i/>
          <w:iCs/>
          <w:sz w:val="24"/>
          <w:szCs w:val="24"/>
        </w:rPr>
      </w:pPr>
      <w:r w:rsidRPr="00185F4C">
        <w:rPr>
          <w:rFonts w:ascii="Times New Roman" w:hAnsi="Times New Roman" w:cs="Times New Roman"/>
          <w:i/>
          <w:iCs/>
          <w:sz w:val="24"/>
          <w:szCs w:val="24"/>
        </w:rPr>
        <w:t>Rumunsko má aj štátnu politiku voči svojim krajanom v zahraničí – tzv. „</w:t>
      </w:r>
      <w:proofErr w:type="spellStart"/>
      <w:r w:rsidRPr="00185F4C">
        <w:rPr>
          <w:rFonts w:ascii="Times New Roman" w:hAnsi="Times New Roman" w:cs="Times New Roman"/>
          <w:i/>
          <w:iCs/>
          <w:sz w:val="24"/>
          <w:szCs w:val="24"/>
        </w:rPr>
        <w:t>Românii</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pretutindeni</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Štátne inštitúcie</w:t>
      </w:r>
      <w:r w:rsidRPr="00185F4C">
        <w:rPr>
          <w:rFonts w:ascii="Times New Roman" w:hAnsi="Times New Roman" w:cs="Times New Roman"/>
          <w:i/>
          <w:iCs/>
          <w:sz w:val="24"/>
          <w:szCs w:val="24"/>
        </w:rPr>
        <w:br/>
        <w:t>Hlavné priority politiky: ochrana rumunskej identity (jazyk, kultúra, tradície)udržiavanie väzieb medzi diaspórou a materskou krajinou</w:t>
      </w:r>
      <w:r w:rsidR="00B90EC8" w:rsidRPr="00185F4C">
        <w:rPr>
          <w:rFonts w:ascii="Times New Roman" w:hAnsi="Times New Roman" w:cs="Times New Roman"/>
          <w:i/>
          <w:iCs/>
          <w:sz w:val="24"/>
          <w:szCs w:val="24"/>
        </w:rPr>
        <w:t xml:space="preserve"> </w:t>
      </w:r>
      <w:r w:rsidRPr="00185F4C">
        <w:rPr>
          <w:rFonts w:ascii="Times New Roman" w:hAnsi="Times New Roman" w:cs="Times New Roman"/>
          <w:i/>
          <w:iCs/>
          <w:sz w:val="24"/>
          <w:szCs w:val="24"/>
        </w:rPr>
        <w:t xml:space="preserve">,uľahčenie návratu Rumunov domov (štipendiá, podpora podnikania, </w:t>
      </w:r>
      <w:proofErr w:type="spellStart"/>
      <w:r w:rsidRPr="00185F4C">
        <w:rPr>
          <w:rFonts w:ascii="Times New Roman" w:hAnsi="Times New Roman" w:cs="Times New Roman"/>
          <w:i/>
          <w:iCs/>
          <w:sz w:val="24"/>
          <w:szCs w:val="24"/>
        </w:rPr>
        <w:t>reintegračné</w:t>
      </w:r>
      <w:proofErr w:type="spellEnd"/>
      <w:r w:rsidRPr="00185F4C">
        <w:rPr>
          <w:rFonts w:ascii="Times New Roman" w:hAnsi="Times New Roman" w:cs="Times New Roman"/>
          <w:i/>
          <w:iCs/>
          <w:sz w:val="24"/>
          <w:szCs w:val="24"/>
        </w:rPr>
        <w:t xml:space="preserve"> programy).</w:t>
      </w:r>
      <w:r w:rsidR="00346A87" w:rsidRPr="00185F4C">
        <w:rPr>
          <w:rFonts w:ascii="Times New Roman" w:hAnsi="Times New Roman" w:cs="Times New Roman"/>
          <w:i/>
          <w:iCs/>
          <w:sz w:val="24"/>
          <w:szCs w:val="24"/>
        </w:rPr>
        <w:t xml:space="preserve"> </w:t>
      </w:r>
      <w:r w:rsidR="00B90EC8" w:rsidRPr="00185F4C">
        <w:rPr>
          <w:rFonts w:ascii="Times New Roman" w:hAnsi="Times New Roman" w:cs="Times New Roman"/>
          <w:i/>
          <w:iCs/>
          <w:sz w:val="24"/>
          <w:szCs w:val="24"/>
        </w:rPr>
        <w:t xml:space="preserve">Hlavné priority politiky: ochrana rumunskej identity (jazyk, kultúra, tradície)udržiavanie väzieb medzi diaspórou a materskou krajinou, uľahčenie návratu Rumunov domov (štipendiá, podpora podnikania, </w:t>
      </w:r>
      <w:proofErr w:type="spellStart"/>
      <w:r w:rsidR="00B90EC8" w:rsidRPr="00185F4C">
        <w:rPr>
          <w:rFonts w:ascii="Times New Roman" w:hAnsi="Times New Roman" w:cs="Times New Roman"/>
          <w:i/>
          <w:iCs/>
          <w:sz w:val="24"/>
          <w:szCs w:val="24"/>
        </w:rPr>
        <w:t>reintegračné</w:t>
      </w:r>
      <w:proofErr w:type="spellEnd"/>
      <w:r w:rsidR="00B90EC8" w:rsidRPr="00185F4C">
        <w:rPr>
          <w:rFonts w:ascii="Times New Roman" w:hAnsi="Times New Roman" w:cs="Times New Roman"/>
          <w:i/>
          <w:iCs/>
          <w:sz w:val="24"/>
          <w:szCs w:val="24"/>
        </w:rPr>
        <w:t xml:space="preserve"> programy).</w:t>
      </w:r>
    </w:p>
    <w:p w14:paraId="61E78943" w14:textId="77777777" w:rsidR="00612EB7" w:rsidRPr="00185F4C" w:rsidRDefault="00612EB7" w:rsidP="00612EB7">
      <w:pPr>
        <w:pStyle w:val="Standard"/>
        <w:rPr>
          <w:rFonts w:ascii="Times New Roman" w:hAnsi="Times New Roman" w:cs="Times New Roman"/>
          <w:i/>
          <w:iCs/>
        </w:rPr>
      </w:pPr>
      <w:r w:rsidRPr="00185F4C">
        <w:rPr>
          <w:rFonts w:ascii="Times New Roman" w:hAnsi="Times New Roman" w:cs="Times New Roman"/>
          <w:i/>
          <w:iCs/>
        </w:rPr>
        <w:t>Ciele</w:t>
      </w:r>
      <w:r w:rsidRPr="00185F4C">
        <w:rPr>
          <w:rFonts w:ascii="Times New Roman" w:hAnsi="Times New Roman" w:cs="Times New Roman"/>
          <w:i/>
          <w:iCs/>
        </w:rPr>
        <w:br/>
        <w:t>Zachovanie slovinskej identity (jazyk, kultúra, tradície).</w:t>
      </w:r>
      <w:r w:rsidRPr="00185F4C">
        <w:rPr>
          <w:rFonts w:ascii="Times New Roman" w:hAnsi="Times New Roman" w:cs="Times New Roman"/>
          <w:i/>
          <w:iCs/>
        </w:rPr>
        <w:br/>
        <w:t>Podpora spolkov, vzdelávania a médií.</w:t>
      </w:r>
      <w:r w:rsidRPr="00185F4C">
        <w:rPr>
          <w:rFonts w:ascii="Times New Roman" w:hAnsi="Times New Roman" w:cs="Times New Roman"/>
          <w:i/>
          <w:iCs/>
        </w:rPr>
        <w:br/>
        <w:t>Posilnenie väzieb medzi Slovinskom a krajanmi.</w:t>
      </w:r>
      <w:r w:rsidRPr="00185F4C">
        <w:rPr>
          <w:rFonts w:ascii="Times New Roman" w:hAnsi="Times New Roman" w:cs="Times New Roman"/>
          <w:i/>
          <w:iCs/>
        </w:rPr>
        <w:br/>
        <w:t>Uľahčenie návratu a opätovnej integrácie do vlasti.</w:t>
      </w:r>
      <w:r w:rsidRPr="00185F4C">
        <w:rPr>
          <w:rFonts w:ascii="Times New Roman" w:hAnsi="Times New Roman" w:cs="Times New Roman"/>
          <w:i/>
          <w:iCs/>
        </w:rPr>
        <w:br/>
        <w:t>Zásady</w:t>
      </w:r>
      <w:r w:rsidRPr="00185F4C">
        <w:rPr>
          <w:rFonts w:ascii="Times New Roman" w:hAnsi="Times New Roman" w:cs="Times New Roman"/>
          <w:i/>
          <w:iCs/>
        </w:rPr>
        <w:br/>
        <w:t>Dobrovoľnosť – krajan sa sám rozhoduje o kontakte so Slovinskom.</w:t>
      </w:r>
      <w:r w:rsidRPr="00185F4C">
        <w:rPr>
          <w:rFonts w:ascii="Times New Roman" w:hAnsi="Times New Roman" w:cs="Times New Roman"/>
          <w:i/>
          <w:iCs/>
        </w:rPr>
        <w:br/>
        <w:t>Partnerstvo – Slovinsko a krajania sú si rovnocennými partnermi.</w:t>
      </w:r>
      <w:r w:rsidRPr="00185F4C">
        <w:rPr>
          <w:rFonts w:ascii="Times New Roman" w:hAnsi="Times New Roman" w:cs="Times New Roman"/>
          <w:i/>
          <w:iCs/>
        </w:rPr>
        <w:br/>
        <w:t>Nediskriminácia – rovnaký prístup ku všetkým komunitám</w:t>
      </w:r>
    </w:p>
    <w:p w14:paraId="2DA1D583" w14:textId="5F4EDDD9" w:rsidR="00D13713" w:rsidRPr="00185F4C" w:rsidRDefault="00612EB7" w:rsidP="00346A87">
      <w:pPr>
        <w:pStyle w:val="Standard"/>
        <w:rPr>
          <w:rFonts w:ascii="Times New Roman" w:hAnsi="Times New Roman" w:cs="Times New Roman"/>
          <w:i/>
          <w:iCs/>
        </w:rPr>
      </w:pPr>
      <w:r w:rsidRPr="00185F4C">
        <w:rPr>
          <w:rFonts w:ascii="Times New Roman" w:hAnsi="Times New Roman" w:cs="Times New Roman"/>
        </w:rPr>
        <w:br/>
      </w:r>
      <w:r w:rsidRPr="00185F4C">
        <w:rPr>
          <w:rFonts w:ascii="Times New Roman" w:hAnsi="Times New Roman" w:cs="Times New Roman"/>
        </w:rPr>
        <w:br/>
      </w:r>
      <w:r w:rsidR="00D13713" w:rsidRPr="00185F4C">
        <w:rPr>
          <w:rFonts w:ascii="Times New Roman" w:hAnsi="Times New Roman" w:cs="Times New Roman"/>
          <w:b/>
          <w:bCs/>
          <w:color w:val="494949"/>
        </w:rPr>
        <w:t>K bodu 6</w:t>
      </w:r>
    </w:p>
    <w:p w14:paraId="3488CD4B" w14:textId="3EA1F7D4" w:rsidR="00D13713" w:rsidRPr="00185F4C" w:rsidRDefault="00D13713"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Právne postavenie</w:t>
      </w:r>
      <w:r w:rsidR="00744F7E" w:rsidRPr="00185F4C">
        <w:rPr>
          <w:rFonts w:ascii="Times New Roman" w:hAnsi="Times New Roman" w:cs="Times New Roman"/>
          <w:b/>
          <w:bCs/>
          <w:color w:val="494949"/>
          <w:sz w:val="24"/>
          <w:szCs w:val="24"/>
        </w:rPr>
        <w:t xml:space="preserve"> a </w:t>
      </w:r>
      <w:r w:rsidRPr="00185F4C">
        <w:rPr>
          <w:rFonts w:ascii="Times New Roman" w:hAnsi="Times New Roman" w:cs="Times New Roman"/>
          <w:b/>
          <w:bCs/>
          <w:color w:val="494949"/>
          <w:sz w:val="24"/>
          <w:szCs w:val="24"/>
        </w:rPr>
        <w:t>práva členov diaspóry</w:t>
      </w:r>
    </w:p>
    <w:p w14:paraId="1923AE95" w14:textId="77777777" w:rsidR="00271A90" w:rsidRPr="00185F4C" w:rsidRDefault="00D13713" w:rsidP="00F20094">
      <w:pPr>
        <w:pStyle w:val="Odsekzoznamu"/>
        <w:numPr>
          <w:ilvl w:val="0"/>
          <w:numId w:val="29"/>
        </w:num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Slovák žijúci v zahraničí – etnický Slovák má všetky práva a povinnosti ako občan Slovenskej republiky v zmysle Ústavy Slovenskej republiky</w:t>
      </w:r>
    </w:p>
    <w:p w14:paraId="1687CAA5" w14:textId="27179F8F" w:rsidR="00240B30" w:rsidRPr="00185F4C" w:rsidRDefault="00D13713" w:rsidP="00F20094">
      <w:pPr>
        <w:pStyle w:val="Odsekzoznamu"/>
        <w:numPr>
          <w:ilvl w:val="0"/>
          <w:numId w:val="29"/>
        </w:num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Zahraničným Slovákom – etnickým Slovákom je možné udeliť štátne občianstvo Slovenskej republiky</w:t>
      </w:r>
      <w:r w:rsidR="00240B30" w:rsidRPr="00185F4C">
        <w:rPr>
          <w:rFonts w:ascii="Times New Roman" w:hAnsi="Times New Roman" w:cs="Times New Roman"/>
          <w:b/>
          <w:bCs/>
          <w:color w:val="494949"/>
          <w:sz w:val="24"/>
          <w:szCs w:val="24"/>
        </w:rPr>
        <w:t xml:space="preserve"> za výhodnejších administratívnych podmienok.</w:t>
      </w:r>
    </w:p>
    <w:p w14:paraId="5050F6B5" w14:textId="02C90354" w:rsidR="00240B30" w:rsidRPr="00185F4C" w:rsidRDefault="00240B30" w:rsidP="00F20094">
      <w:pPr>
        <w:pStyle w:val="Odsekzoznamu"/>
        <w:numPr>
          <w:ilvl w:val="0"/>
          <w:numId w:val="29"/>
        </w:num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lastRenderedPageBreak/>
        <w:t>Zahraniční Slováci majú nárok na výhody</w:t>
      </w:r>
      <w:r w:rsidR="00744F7E" w:rsidRPr="00185F4C">
        <w:rPr>
          <w:rFonts w:ascii="Times New Roman" w:hAnsi="Times New Roman" w:cs="Times New Roman"/>
          <w:b/>
          <w:bCs/>
          <w:color w:val="494949"/>
          <w:sz w:val="24"/>
          <w:szCs w:val="24"/>
        </w:rPr>
        <w:t>, ktoré sú obsiahnuté</w:t>
      </w:r>
      <w:r w:rsidRPr="00185F4C">
        <w:rPr>
          <w:rFonts w:ascii="Times New Roman" w:hAnsi="Times New Roman" w:cs="Times New Roman"/>
          <w:b/>
          <w:bCs/>
          <w:color w:val="494949"/>
          <w:sz w:val="24"/>
          <w:szCs w:val="24"/>
        </w:rPr>
        <w:t xml:space="preserve"> </w:t>
      </w:r>
      <w:r w:rsidR="00744F7E" w:rsidRPr="00185F4C">
        <w:rPr>
          <w:rFonts w:ascii="Times New Roman" w:hAnsi="Times New Roman" w:cs="Times New Roman"/>
          <w:b/>
          <w:bCs/>
          <w:color w:val="494949"/>
          <w:sz w:val="24"/>
          <w:szCs w:val="24"/>
        </w:rPr>
        <w:t>v</w:t>
      </w:r>
      <w:r w:rsidRPr="00185F4C">
        <w:rPr>
          <w:rFonts w:ascii="Times New Roman" w:hAnsi="Times New Roman" w:cs="Times New Roman"/>
          <w:b/>
          <w:bCs/>
          <w:color w:val="494949"/>
          <w:sz w:val="24"/>
          <w:szCs w:val="24"/>
        </w:rPr>
        <w:t> Program</w:t>
      </w:r>
      <w:r w:rsidR="00744F7E" w:rsidRPr="00185F4C">
        <w:rPr>
          <w:rFonts w:ascii="Times New Roman" w:hAnsi="Times New Roman" w:cs="Times New Roman"/>
          <w:b/>
          <w:bCs/>
          <w:color w:val="494949"/>
          <w:sz w:val="24"/>
          <w:szCs w:val="24"/>
        </w:rPr>
        <w:t>e</w:t>
      </w:r>
      <w:r w:rsidRPr="00185F4C">
        <w:rPr>
          <w:rFonts w:ascii="Times New Roman" w:hAnsi="Times New Roman" w:cs="Times New Roman"/>
          <w:b/>
          <w:bCs/>
          <w:color w:val="494949"/>
          <w:sz w:val="24"/>
          <w:szCs w:val="24"/>
        </w:rPr>
        <w:t xml:space="preserve"> štátnej  starostlivosti o slovenskú diaspórou.</w:t>
      </w:r>
    </w:p>
    <w:p w14:paraId="7F3893C1" w14:textId="2B06B603" w:rsidR="00D13713" w:rsidRPr="00185F4C" w:rsidRDefault="00D13713" w:rsidP="00F20094">
      <w:pPr>
        <w:pStyle w:val="Odsekzoznamu"/>
        <w:numPr>
          <w:ilvl w:val="0"/>
          <w:numId w:val="29"/>
        </w:num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Hlavnými princípmi vzájomnej spolupráce osôb diaspóry sú: vzájomná spolupráca, solidarita, rešpekt, permanentný dialóg,  kultúrne dedičstvo, vzťah v k Slovenskej republike.</w:t>
      </w:r>
    </w:p>
    <w:p w14:paraId="3D1536CF" w14:textId="77777777" w:rsidR="00744F7E" w:rsidRPr="00185F4C" w:rsidRDefault="00744F7E" w:rsidP="00D13713">
      <w:pPr>
        <w:shd w:val="clear" w:color="auto" w:fill="FFFFFF"/>
        <w:rPr>
          <w:rFonts w:ascii="Times New Roman" w:hAnsi="Times New Roman" w:cs="Times New Roman"/>
          <w:i/>
          <w:iCs/>
          <w:sz w:val="24"/>
          <w:szCs w:val="24"/>
        </w:rPr>
      </w:pPr>
      <w:r w:rsidRPr="00185F4C">
        <w:rPr>
          <w:rFonts w:ascii="Times New Roman" w:hAnsi="Times New Roman" w:cs="Times New Roman"/>
          <w:i/>
          <w:iCs/>
          <w:sz w:val="24"/>
          <w:szCs w:val="24"/>
        </w:rPr>
        <w:t>Francúzi žijúci v zahraničí (</w:t>
      </w:r>
      <w:proofErr w:type="spellStart"/>
      <w:r w:rsidRPr="00185F4C">
        <w:rPr>
          <w:rFonts w:ascii="Times New Roman" w:hAnsi="Times New Roman" w:cs="Times New Roman"/>
          <w:i/>
          <w:iCs/>
          <w:sz w:val="24"/>
          <w:szCs w:val="24"/>
        </w:rPr>
        <w:t>Français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établis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hors</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France</w:t>
      </w:r>
      <w:proofErr w:type="spellEnd"/>
      <w:r w:rsidRPr="00185F4C">
        <w:rPr>
          <w:rFonts w:ascii="Times New Roman" w:hAnsi="Times New Roman" w:cs="Times New Roman"/>
          <w:i/>
          <w:iCs/>
          <w:sz w:val="24"/>
          <w:szCs w:val="24"/>
        </w:rPr>
        <w:t>) sú francúzski občania, ktorí majú bydlisko mimo územia Francúzska. Nemajú žiadne obmedzenia vo francúzskom občianstve – stále im patria všetky práva a povinnosti ako občanom vo Francúzsku (okrem niektorých praktických rozdielov).</w:t>
      </w:r>
    </w:p>
    <w:p w14:paraId="661EDAED" w14:textId="796D7A03" w:rsidR="0027272E" w:rsidRPr="00185F4C" w:rsidRDefault="0027272E"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i/>
          <w:iCs/>
          <w:sz w:val="24"/>
          <w:szCs w:val="24"/>
        </w:rPr>
        <w:t>Zákon o vzťahoch Chorvátskej republiky s chorvátskymi krajanmi (2011)</w:t>
      </w:r>
      <w:r w:rsidRPr="00185F4C">
        <w:rPr>
          <w:rFonts w:ascii="Times New Roman" w:hAnsi="Times New Roman" w:cs="Times New Roman"/>
          <w:i/>
          <w:iCs/>
          <w:sz w:val="24"/>
          <w:szCs w:val="24"/>
        </w:rPr>
        <w:br/>
        <w:t>Tento zákon (</w:t>
      </w:r>
      <w:proofErr w:type="spellStart"/>
      <w:r w:rsidRPr="00185F4C">
        <w:rPr>
          <w:rFonts w:ascii="Times New Roman" w:hAnsi="Times New Roman" w:cs="Times New Roman"/>
          <w:i/>
          <w:iCs/>
          <w:sz w:val="24"/>
          <w:szCs w:val="24"/>
        </w:rPr>
        <w:t>Narodne</w:t>
      </w:r>
      <w:proofErr w:type="spellEnd"/>
      <w:r w:rsidRPr="00185F4C">
        <w:rPr>
          <w:rFonts w:ascii="Times New Roman" w:hAnsi="Times New Roman" w:cs="Times New Roman"/>
          <w:i/>
          <w:iCs/>
          <w:sz w:val="24"/>
          <w:szCs w:val="24"/>
        </w:rPr>
        <w:t xml:space="preserve"> novine 124/2011) definuje vzťahy s Chorvátmi žijúcimi mimo krajiny — vrátane tých bez chorvátskeho občianstva — a zavádza centrálne orgány štátu, ktoré zaoberajú sa </w:t>
      </w:r>
      <w:proofErr w:type="spellStart"/>
      <w:r w:rsidRPr="00185F4C">
        <w:rPr>
          <w:rFonts w:ascii="Times New Roman" w:hAnsi="Times New Roman" w:cs="Times New Roman"/>
          <w:i/>
          <w:iCs/>
          <w:sz w:val="24"/>
          <w:szCs w:val="24"/>
        </w:rPr>
        <w:t>diasporou</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Zavádza takzvaný Status Chorváta bez občianstva a zavádza Chorvátsku kartu (</w:t>
      </w:r>
      <w:proofErr w:type="spellStart"/>
      <w:r w:rsidRPr="00185F4C">
        <w:rPr>
          <w:rFonts w:ascii="Times New Roman" w:hAnsi="Times New Roman" w:cs="Times New Roman"/>
          <w:i/>
          <w:iCs/>
          <w:sz w:val="24"/>
          <w:szCs w:val="24"/>
        </w:rPr>
        <w:t>Croatia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Card</w:t>
      </w:r>
      <w:proofErr w:type="spellEnd"/>
      <w:r w:rsidRPr="00185F4C">
        <w:rPr>
          <w:rFonts w:ascii="Times New Roman" w:hAnsi="Times New Roman" w:cs="Times New Roman"/>
          <w:i/>
          <w:iCs/>
          <w:sz w:val="24"/>
          <w:szCs w:val="24"/>
        </w:rPr>
        <w:t xml:space="preserve">), ktorá poskytuje výhody v oblastiach ako školstvo, zdravotníctvo, zamestnávanie a kultúrne podujatia .Zákon tiež umožňuje zapojenie krajanov do verejného života cez ich zastúpenie v </w:t>
      </w:r>
      <w:proofErr w:type="spellStart"/>
      <w:r w:rsidRPr="00185F4C">
        <w:rPr>
          <w:rFonts w:ascii="Times New Roman" w:hAnsi="Times New Roman" w:cs="Times New Roman"/>
          <w:i/>
          <w:iCs/>
          <w:sz w:val="24"/>
          <w:szCs w:val="24"/>
        </w:rPr>
        <w:t>Hrvatskom</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saboru</w:t>
      </w:r>
      <w:proofErr w:type="spellEnd"/>
      <w:r w:rsidRPr="00185F4C">
        <w:rPr>
          <w:rFonts w:ascii="Times New Roman" w:hAnsi="Times New Roman" w:cs="Times New Roman"/>
          <w:i/>
          <w:iCs/>
          <w:sz w:val="24"/>
          <w:szCs w:val="24"/>
        </w:rPr>
        <w:t xml:space="preserve"> (parlamente) a Rade vlády pre Chorvátov mimo krajiny. Ďalej podporuje programy ako virtuálne mentorstvo so vedcami chorvátskeho pôvodu či programy zamestnávania a návratu do vlasti .</w:t>
      </w:r>
      <w:r w:rsidRPr="00185F4C">
        <w:rPr>
          <w:rFonts w:ascii="Times New Roman" w:hAnsi="Times New Roman" w:cs="Times New Roman"/>
          <w:i/>
          <w:iCs/>
          <w:sz w:val="24"/>
          <w:szCs w:val="24"/>
        </w:rPr>
        <w:br/>
        <w:t>Nedávne novelizácie a legislatívne zmeny (2024–2025)</w:t>
      </w:r>
      <w:r w:rsidRPr="00185F4C">
        <w:rPr>
          <w:rFonts w:ascii="Times New Roman" w:hAnsi="Times New Roman" w:cs="Times New Roman"/>
          <w:i/>
          <w:iCs/>
          <w:sz w:val="24"/>
          <w:szCs w:val="24"/>
        </w:rPr>
        <w:br/>
        <w:t>Presuny kompetencií a modernizácia zákona</w:t>
      </w:r>
      <w:r w:rsidR="00744F7E" w:rsidRPr="00185F4C">
        <w:rPr>
          <w:rFonts w:ascii="Times New Roman" w:hAnsi="Times New Roman" w:cs="Times New Roman"/>
          <w:i/>
          <w:iCs/>
          <w:sz w:val="24"/>
          <w:szCs w:val="24"/>
        </w:rPr>
        <w:br/>
      </w:r>
      <w:r w:rsidRPr="00185F4C">
        <w:rPr>
          <w:rFonts w:ascii="Times New Roman" w:hAnsi="Times New Roman" w:cs="Times New Roman"/>
          <w:i/>
          <w:iCs/>
          <w:sz w:val="24"/>
          <w:szCs w:val="24"/>
        </w:rPr>
        <w:t>(</w:t>
      </w:r>
      <w:proofErr w:type="spellStart"/>
      <w:r w:rsidRPr="00185F4C">
        <w:rPr>
          <w:rFonts w:ascii="Times New Roman" w:hAnsi="Times New Roman" w:cs="Times New Roman"/>
          <w:i/>
          <w:iCs/>
          <w:sz w:val="24"/>
          <w:szCs w:val="24"/>
        </w:rPr>
        <w:t>Ministry</w:t>
      </w:r>
      <w:proofErr w:type="spellEnd"/>
      <w:r w:rsidRPr="00185F4C">
        <w:rPr>
          <w:rFonts w:ascii="Times New Roman" w:hAnsi="Times New Roman" w:cs="Times New Roman"/>
          <w:i/>
          <w:iCs/>
          <w:sz w:val="24"/>
          <w:szCs w:val="24"/>
        </w:rPr>
        <w:t xml:space="preserve"> of </w:t>
      </w:r>
      <w:proofErr w:type="spellStart"/>
      <w:r w:rsidRPr="00185F4C">
        <w:rPr>
          <w:rFonts w:ascii="Times New Roman" w:hAnsi="Times New Roman" w:cs="Times New Roman"/>
          <w:i/>
          <w:iCs/>
          <w:sz w:val="24"/>
          <w:szCs w:val="24"/>
        </w:rPr>
        <w:t>Demographics</w:t>
      </w:r>
      <w:proofErr w:type="spellEnd"/>
      <w:r w:rsidRPr="00185F4C">
        <w:rPr>
          <w:rFonts w:ascii="Times New Roman" w:hAnsi="Times New Roman" w:cs="Times New Roman"/>
          <w:i/>
          <w:iCs/>
          <w:sz w:val="24"/>
          <w:szCs w:val="24"/>
        </w:rPr>
        <w:t xml:space="preserve"> and </w:t>
      </w:r>
      <w:proofErr w:type="spellStart"/>
      <w:r w:rsidRPr="00185F4C">
        <w:rPr>
          <w:rFonts w:ascii="Times New Roman" w:hAnsi="Times New Roman" w:cs="Times New Roman"/>
          <w:i/>
          <w:iCs/>
          <w:sz w:val="24"/>
          <w:szCs w:val="24"/>
        </w:rPr>
        <w:t>Immigration</w:t>
      </w:r>
      <w:proofErr w:type="spellEnd"/>
      <w:r w:rsidRPr="00185F4C">
        <w:rPr>
          <w:rFonts w:ascii="Times New Roman" w:hAnsi="Times New Roman" w:cs="Times New Roman"/>
          <w:i/>
          <w:iCs/>
          <w:sz w:val="24"/>
          <w:szCs w:val="24"/>
        </w:rPr>
        <w:t xml:space="preserve">) prevzal časť agendy týkajúcej sa </w:t>
      </w:r>
      <w:proofErr w:type="spellStart"/>
      <w:r w:rsidRPr="00185F4C">
        <w:rPr>
          <w:rFonts w:ascii="Times New Roman" w:hAnsi="Times New Roman" w:cs="Times New Roman"/>
          <w:i/>
          <w:iCs/>
          <w:sz w:val="24"/>
          <w:szCs w:val="24"/>
        </w:rPr>
        <w:t>diasporických</w:t>
      </w:r>
      <w:proofErr w:type="spellEnd"/>
      <w:r w:rsidRPr="00185F4C">
        <w:rPr>
          <w:rFonts w:ascii="Times New Roman" w:hAnsi="Times New Roman" w:cs="Times New Roman"/>
          <w:i/>
          <w:iCs/>
          <w:sz w:val="24"/>
          <w:szCs w:val="24"/>
        </w:rPr>
        <w:t xml:space="preserve"> Chorvátov, najmä návratových programov a integrácie). Zmenami sa zjednodušujú administratívne a technické ustanovenia, napríklad rušenie Statusu bez občianstva a presun kompetencií do nového ministerstva.</w:t>
      </w:r>
      <w:r w:rsidRPr="00185F4C">
        <w:rPr>
          <w:rFonts w:ascii="Times New Roman" w:hAnsi="Times New Roman" w:cs="Times New Roman"/>
          <w:sz w:val="24"/>
          <w:szCs w:val="24"/>
        </w:rPr>
        <w:br/>
      </w:r>
    </w:p>
    <w:p w14:paraId="6D777235" w14:textId="77777777" w:rsidR="00C22685" w:rsidRPr="00185F4C" w:rsidRDefault="00A64EC2"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K bodu 7</w:t>
      </w:r>
    </w:p>
    <w:p w14:paraId="69F1520E" w14:textId="1A654235" w:rsidR="00A64EC2" w:rsidRPr="00185F4C" w:rsidRDefault="00C22685"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P</w:t>
      </w:r>
      <w:r w:rsidR="00A64EC2" w:rsidRPr="00185F4C">
        <w:rPr>
          <w:rFonts w:ascii="Times New Roman" w:hAnsi="Times New Roman" w:cs="Times New Roman"/>
          <w:b/>
          <w:bCs/>
          <w:color w:val="494949"/>
          <w:sz w:val="24"/>
          <w:szCs w:val="24"/>
        </w:rPr>
        <w:t>ovinnosti členov diaspóry</w:t>
      </w:r>
    </w:p>
    <w:p w14:paraId="39A9B4E9" w14:textId="1B4A7385" w:rsidR="00C22685" w:rsidRPr="00185F4C" w:rsidRDefault="00C22685"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Členovia diaspóry  sa môžu registrovať v Národnom registri slovenskej diaspóry vo svete a využívať z toho plynúce výhody.</w:t>
      </w:r>
    </w:p>
    <w:p w14:paraId="123E6CEB" w14:textId="464689C7" w:rsidR="00C22685" w:rsidRPr="00185F4C" w:rsidRDefault="00C22685" w:rsidP="00D13713">
      <w:pPr>
        <w:shd w:val="clear" w:color="auto" w:fill="FFFFFF"/>
        <w:rPr>
          <w:rFonts w:ascii="Times New Roman" w:hAnsi="Times New Roman" w:cs="Times New Roman"/>
          <w:color w:val="494949"/>
          <w:sz w:val="24"/>
          <w:szCs w:val="24"/>
        </w:rPr>
      </w:pPr>
      <w:r w:rsidRPr="00185F4C">
        <w:rPr>
          <w:rFonts w:ascii="Times New Roman" w:hAnsi="Times New Roman" w:cs="Times New Roman"/>
          <w:color w:val="494949"/>
          <w:sz w:val="24"/>
          <w:szCs w:val="24"/>
        </w:rPr>
        <w:t>(porovnateľné s modelmi Francúzska, Talianska,</w:t>
      </w:r>
      <w:r w:rsidR="00437586" w:rsidRPr="00185F4C">
        <w:rPr>
          <w:rFonts w:ascii="Times New Roman" w:hAnsi="Times New Roman" w:cs="Times New Roman"/>
          <w:color w:val="494949"/>
          <w:sz w:val="24"/>
          <w:szCs w:val="24"/>
        </w:rPr>
        <w:t xml:space="preserve"> Španielska a i.)</w:t>
      </w:r>
      <w:r w:rsidRPr="00185F4C">
        <w:rPr>
          <w:rFonts w:ascii="Times New Roman" w:hAnsi="Times New Roman" w:cs="Times New Roman"/>
          <w:color w:val="494949"/>
          <w:sz w:val="24"/>
          <w:szCs w:val="24"/>
        </w:rPr>
        <w:t xml:space="preserve"> </w:t>
      </w:r>
    </w:p>
    <w:p w14:paraId="44B28D44" w14:textId="70AE828E" w:rsidR="00437586" w:rsidRPr="00185F4C" w:rsidRDefault="00A030D6" w:rsidP="00C22685">
      <w:pPr>
        <w:shd w:val="clear" w:color="auto" w:fill="FFFFFF"/>
        <w:rPr>
          <w:rFonts w:ascii="Times New Roman" w:hAnsi="Times New Roman" w:cs="Times New Roman"/>
          <w:i/>
          <w:iCs/>
          <w:sz w:val="24"/>
          <w:szCs w:val="24"/>
        </w:rPr>
      </w:pPr>
      <w:r w:rsidRPr="00185F4C">
        <w:rPr>
          <w:rFonts w:ascii="Times New Roman" w:hAnsi="Times New Roman" w:cs="Times New Roman"/>
          <w:i/>
          <w:iCs/>
          <w:sz w:val="24"/>
          <w:szCs w:val="24"/>
        </w:rPr>
        <w:t>Francúzi žijúci v zahraničí (</w:t>
      </w:r>
      <w:proofErr w:type="spellStart"/>
      <w:r w:rsidRPr="00185F4C">
        <w:rPr>
          <w:rFonts w:ascii="Times New Roman" w:hAnsi="Times New Roman" w:cs="Times New Roman"/>
          <w:i/>
          <w:iCs/>
          <w:sz w:val="24"/>
          <w:szCs w:val="24"/>
        </w:rPr>
        <w:t>Français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établis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hors</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France</w:t>
      </w:r>
      <w:proofErr w:type="spellEnd"/>
      <w:r w:rsidRPr="00185F4C">
        <w:rPr>
          <w:rFonts w:ascii="Times New Roman" w:hAnsi="Times New Roman" w:cs="Times New Roman"/>
          <w:i/>
          <w:iCs/>
          <w:sz w:val="24"/>
          <w:szCs w:val="24"/>
        </w:rPr>
        <w:t>) sú francúzski občania, ktorí majú bydlisko mimo územia Francúzska. Nemajú žiadne obmedzenia vo francúzskom občianstve – stále im patria všetky práva a povinnosti ako občanom vo Francúzsku (okrem niektorých praktických rozdielov).</w:t>
      </w:r>
      <w:r w:rsidRPr="00185F4C">
        <w:rPr>
          <w:rFonts w:ascii="Times New Roman" w:hAnsi="Times New Roman" w:cs="Times New Roman"/>
          <w:i/>
          <w:iCs/>
          <w:sz w:val="24"/>
          <w:szCs w:val="24"/>
        </w:rPr>
        <w:br/>
        <w:t xml:space="preserve"> 2. Registrácia</w:t>
      </w:r>
      <w:r w:rsidRPr="00185F4C">
        <w:rPr>
          <w:rFonts w:ascii="Times New Roman" w:hAnsi="Times New Roman" w:cs="Times New Roman"/>
          <w:i/>
          <w:iCs/>
          <w:sz w:val="24"/>
          <w:szCs w:val="24"/>
        </w:rPr>
        <w:br/>
        <w:t xml:space="preserve">Musia byť zapísaní v registre Francúzov žijúcich mimo Francúzska (registre des </w:t>
      </w:r>
      <w:proofErr w:type="spellStart"/>
      <w:r w:rsidRPr="00185F4C">
        <w:rPr>
          <w:rFonts w:ascii="Times New Roman" w:hAnsi="Times New Roman" w:cs="Times New Roman"/>
          <w:i/>
          <w:iCs/>
          <w:sz w:val="24"/>
          <w:szCs w:val="24"/>
        </w:rPr>
        <w:t>Français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établis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hors</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France</w:t>
      </w:r>
      <w:proofErr w:type="spellEnd"/>
      <w:r w:rsidRPr="00185F4C">
        <w:rPr>
          <w:rFonts w:ascii="Times New Roman" w:hAnsi="Times New Roman" w:cs="Times New Roman"/>
          <w:i/>
          <w:iCs/>
          <w:sz w:val="24"/>
          <w:szCs w:val="24"/>
        </w:rPr>
        <w:t>), ktorý vedú diplomatické a konzulárne úrady.</w:t>
      </w:r>
      <w:r w:rsidRPr="00185F4C">
        <w:rPr>
          <w:rFonts w:ascii="Times New Roman" w:hAnsi="Times New Roman" w:cs="Times New Roman"/>
          <w:i/>
          <w:iCs/>
          <w:sz w:val="24"/>
          <w:szCs w:val="24"/>
        </w:rPr>
        <w:br/>
        <w:t xml:space="preserve"> Registrácia umožňuje prístup k volebným zoznamom, konzulárnej pomoci, sociálnej a školskej podpore.</w:t>
      </w:r>
      <w:r w:rsidR="00437586" w:rsidRPr="00185F4C">
        <w:rPr>
          <w:rFonts w:ascii="Times New Roman" w:hAnsi="Times New Roman" w:cs="Times New Roman"/>
          <w:i/>
          <w:iCs/>
          <w:sz w:val="24"/>
          <w:szCs w:val="24"/>
        </w:rPr>
        <w:br/>
      </w:r>
      <w:r w:rsidR="00C22685" w:rsidRPr="00185F4C">
        <w:rPr>
          <w:rFonts w:ascii="Times New Roman" w:hAnsi="Times New Roman" w:cs="Times New Roman"/>
          <w:i/>
          <w:iCs/>
          <w:sz w:val="24"/>
          <w:szCs w:val="24"/>
        </w:rPr>
        <w:t>Zákon o registrácii Talianov v zahraničí (AIRE)</w:t>
      </w:r>
      <w:r w:rsidR="00C22685" w:rsidRPr="00185F4C">
        <w:rPr>
          <w:rFonts w:ascii="Times New Roman" w:hAnsi="Times New Roman" w:cs="Times New Roman"/>
          <w:i/>
          <w:iCs/>
          <w:sz w:val="24"/>
          <w:szCs w:val="24"/>
        </w:rPr>
        <w:br/>
        <w:t xml:space="preserve">Zákon č. 470/1988 – zaviedol </w:t>
      </w:r>
      <w:proofErr w:type="spellStart"/>
      <w:r w:rsidR="00C22685" w:rsidRPr="00185F4C">
        <w:rPr>
          <w:rFonts w:ascii="Times New Roman" w:hAnsi="Times New Roman" w:cs="Times New Roman"/>
          <w:i/>
          <w:iCs/>
          <w:sz w:val="24"/>
          <w:szCs w:val="24"/>
        </w:rPr>
        <w:t>Anagrafe</w:t>
      </w:r>
      <w:proofErr w:type="spellEnd"/>
      <w:r w:rsidR="00C22685" w:rsidRPr="00185F4C">
        <w:rPr>
          <w:rFonts w:ascii="Times New Roman" w:hAnsi="Times New Roman" w:cs="Times New Roman"/>
          <w:i/>
          <w:iCs/>
          <w:sz w:val="24"/>
          <w:szCs w:val="24"/>
        </w:rPr>
        <w:t xml:space="preserve"> </w:t>
      </w:r>
      <w:proofErr w:type="spellStart"/>
      <w:r w:rsidR="00C22685" w:rsidRPr="00185F4C">
        <w:rPr>
          <w:rFonts w:ascii="Times New Roman" w:hAnsi="Times New Roman" w:cs="Times New Roman"/>
          <w:i/>
          <w:iCs/>
          <w:sz w:val="24"/>
          <w:szCs w:val="24"/>
        </w:rPr>
        <w:t>degli</w:t>
      </w:r>
      <w:proofErr w:type="spellEnd"/>
      <w:r w:rsidR="00C22685" w:rsidRPr="00185F4C">
        <w:rPr>
          <w:rFonts w:ascii="Times New Roman" w:hAnsi="Times New Roman" w:cs="Times New Roman"/>
          <w:i/>
          <w:iCs/>
          <w:sz w:val="24"/>
          <w:szCs w:val="24"/>
        </w:rPr>
        <w:t xml:space="preserve"> </w:t>
      </w:r>
      <w:proofErr w:type="spellStart"/>
      <w:r w:rsidR="00C22685" w:rsidRPr="00185F4C">
        <w:rPr>
          <w:rFonts w:ascii="Times New Roman" w:hAnsi="Times New Roman" w:cs="Times New Roman"/>
          <w:i/>
          <w:iCs/>
          <w:sz w:val="24"/>
          <w:szCs w:val="24"/>
        </w:rPr>
        <w:t>Italiani</w:t>
      </w:r>
      <w:proofErr w:type="spellEnd"/>
      <w:r w:rsidR="00C22685" w:rsidRPr="00185F4C">
        <w:rPr>
          <w:rFonts w:ascii="Times New Roman" w:hAnsi="Times New Roman" w:cs="Times New Roman"/>
          <w:i/>
          <w:iCs/>
          <w:sz w:val="24"/>
          <w:szCs w:val="24"/>
        </w:rPr>
        <w:t xml:space="preserve"> </w:t>
      </w:r>
      <w:proofErr w:type="spellStart"/>
      <w:r w:rsidR="00C22685" w:rsidRPr="00185F4C">
        <w:rPr>
          <w:rFonts w:ascii="Times New Roman" w:hAnsi="Times New Roman" w:cs="Times New Roman"/>
          <w:i/>
          <w:iCs/>
          <w:sz w:val="24"/>
          <w:szCs w:val="24"/>
        </w:rPr>
        <w:t>Residenti</w:t>
      </w:r>
      <w:proofErr w:type="spellEnd"/>
      <w:r w:rsidR="00C22685" w:rsidRPr="00185F4C">
        <w:rPr>
          <w:rFonts w:ascii="Times New Roman" w:hAnsi="Times New Roman" w:cs="Times New Roman"/>
          <w:i/>
          <w:iCs/>
          <w:sz w:val="24"/>
          <w:szCs w:val="24"/>
        </w:rPr>
        <w:t xml:space="preserve"> </w:t>
      </w:r>
      <w:proofErr w:type="spellStart"/>
      <w:r w:rsidR="00C22685" w:rsidRPr="00185F4C">
        <w:rPr>
          <w:rFonts w:ascii="Times New Roman" w:hAnsi="Times New Roman" w:cs="Times New Roman"/>
          <w:i/>
          <w:iCs/>
          <w:sz w:val="24"/>
          <w:szCs w:val="24"/>
        </w:rPr>
        <w:t>all’Estero</w:t>
      </w:r>
      <w:proofErr w:type="spellEnd"/>
      <w:r w:rsidR="00C22685" w:rsidRPr="00185F4C">
        <w:rPr>
          <w:rFonts w:ascii="Times New Roman" w:hAnsi="Times New Roman" w:cs="Times New Roman"/>
          <w:i/>
          <w:iCs/>
          <w:sz w:val="24"/>
          <w:szCs w:val="24"/>
        </w:rPr>
        <w:t xml:space="preserve"> (AIRE), teda evidenciu Talianov žijúcich mimo Talianska.</w:t>
      </w:r>
      <w:r w:rsidR="00C22685" w:rsidRPr="00185F4C">
        <w:rPr>
          <w:rFonts w:ascii="Times New Roman" w:hAnsi="Times New Roman" w:cs="Times New Roman"/>
          <w:i/>
          <w:iCs/>
          <w:sz w:val="24"/>
          <w:szCs w:val="24"/>
        </w:rPr>
        <w:br/>
      </w:r>
      <w:r w:rsidR="00C22685" w:rsidRPr="00185F4C">
        <w:rPr>
          <w:rFonts w:ascii="Times New Roman" w:hAnsi="Times New Roman" w:cs="Times New Roman"/>
          <w:i/>
          <w:iCs/>
          <w:sz w:val="24"/>
          <w:szCs w:val="24"/>
        </w:rPr>
        <w:lastRenderedPageBreak/>
        <w:t>Cieľ: udržať kontakt s Talianmi v zahraničí, umožniť im voľby, konzulárnu ochranu a prístup k službám.</w:t>
      </w:r>
      <w:r w:rsidR="00C22685" w:rsidRPr="00185F4C">
        <w:rPr>
          <w:rFonts w:ascii="Times New Roman" w:hAnsi="Times New Roman" w:cs="Times New Roman"/>
          <w:i/>
          <w:iCs/>
          <w:sz w:val="24"/>
          <w:szCs w:val="24"/>
        </w:rPr>
        <w:br/>
        <w:t>Povinnosť: každý Talian, ktorý sa presťahuje do zahraničia na viac než 12 mesiacov, sa musí zaregistrovať.</w:t>
      </w:r>
      <w:r w:rsidR="00C22685" w:rsidRPr="00185F4C">
        <w:rPr>
          <w:rFonts w:ascii="Times New Roman" w:hAnsi="Times New Roman" w:cs="Times New Roman"/>
          <w:i/>
          <w:iCs/>
          <w:sz w:val="24"/>
          <w:szCs w:val="24"/>
        </w:rPr>
        <w:br/>
        <w:t>Zákony o talianskom občianstve (</w:t>
      </w:r>
      <w:proofErr w:type="spellStart"/>
      <w:r w:rsidR="00C22685" w:rsidRPr="00185F4C">
        <w:rPr>
          <w:rFonts w:ascii="Times New Roman" w:hAnsi="Times New Roman" w:cs="Times New Roman"/>
          <w:i/>
          <w:iCs/>
          <w:sz w:val="24"/>
          <w:szCs w:val="24"/>
        </w:rPr>
        <w:t>Cittadinanza</w:t>
      </w:r>
      <w:proofErr w:type="spellEnd"/>
      <w:r w:rsidR="00C22685" w:rsidRPr="00185F4C">
        <w:rPr>
          <w:rFonts w:ascii="Times New Roman" w:hAnsi="Times New Roman" w:cs="Times New Roman"/>
          <w:i/>
          <w:iCs/>
          <w:sz w:val="24"/>
          <w:szCs w:val="24"/>
        </w:rPr>
        <w:t xml:space="preserve"> </w:t>
      </w:r>
      <w:proofErr w:type="spellStart"/>
      <w:r w:rsidR="00C22685" w:rsidRPr="00185F4C">
        <w:rPr>
          <w:rFonts w:ascii="Times New Roman" w:hAnsi="Times New Roman" w:cs="Times New Roman"/>
          <w:i/>
          <w:iCs/>
          <w:sz w:val="24"/>
          <w:szCs w:val="24"/>
        </w:rPr>
        <w:t>Italiana</w:t>
      </w:r>
      <w:proofErr w:type="spellEnd"/>
      <w:r w:rsidR="00C22685" w:rsidRPr="00185F4C">
        <w:rPr>
          <w:rFonts w:ascii="Times New Roman" w:hAnsi="Times New Roman" w:cs="Times New Roman"/>
          <w:i/>
          <w:iCs/>
          <w:sz w:val="24"/>
          <w:szCs w:val="24"/>
        </w:rPr>
        <w:t>)</w:t>
      </w:r>
      <w:r w:rsidR="00C22685" w:rsidRPr="00185F4C">
        <w:rPr>
          <w:rFonts w:ascii="Times New Roman" w:hAnsi="Times New Roman" w:cs="Times New Roman"/>
          <w:i/>
          <w:iCs/>
          <w:sz w:val="24"/>
          <w:szCs w:val="24"/>
        </w:rPr>
        <w:br/>
        <w:t>Zákon č. 91/1992 – upravuje získavanie a stratu talianskeho občianstva, vrátane tých, ktorí žijú v zahraničí.</w:t>
      </w:r>
      <w:r w:rsidR="00C22685" w:rsidRPr="00185F4C">
        <w:rPr>
          <w:rFonts w:ascii="Times New Roman" w:hAnsi="Times New Roman" w:cs="Times New Roman"/>
          <w:i/>
          <w:iCs/>
          <w:sz w:val="24"/>
          <w:szCs w:val="24"/>
        </w:rPr>
        <w:br/>
        <w:t>Špecifikum pre zahraničných Talianov: občianstvo možno získať pokračovaním pokrvnej línie (</w:t>
      </w:r>
      <w:proofErr w:type="spellStart"/>
      <w:r w:rsidR="00C22685" w:rsidRPr="00185F4C">
        <w:rPr>
          <w:rFonts w:ascii="Times New Roman" w:hAnsi="Times New Roman" w:cs="Times New Roman"/>
          <w:i/>
          <w:iCs/>
          <w:sz w:val="24"/>
          <w:szCs w:val="24"/>
        </w:rPr>
        <w:t>iure</w:t>
      </w:r>
      <w:proofErr w:type="spellEnd"/>
      <w:r w:rsidR="00C22685" w:rsidRPr="00185F4C">
        <w:rPr>
          <w:rFonts w:ascii="Times New Roman" w:hAnsi="Times New Roman" w:cs="Times New Roman"/>
          <w:i/>
          <w:iCs/>
          <w:sz w:val="24"/>
          <w:szCs w:val="24"/>
        </w:rPr>
        <w:t xml:space="preserve"> </w:t>
      </w:r>
      <w:proofErr w:type="spellStart"/>
      <w:r w:rsidR="00C22685" w:rsidRPr="00185F4C">
        <w:rPr>
          <w:rFonts w:ascii="Times New Roman" w:hAnsi="Times New Roman" w:cs="Times New Roman"/>
          <w:i/>
          <w:iCs/>
          <w:sz w:val="24"/>
          <w:szCs w:val="24"/>
        </w:rPr>
        <w:t>sanguinis</w:t>
      </w:r>
      <w:proofErr w:type="spellEnd"/>
      <w:r w:rsidR="00C22685" w:rsidRPr="00185F4C">
        <w:rPr>
          <w:rFonts w:ascii="Times New Roman" w:hAnsi="Times New Roman" w:cs="Times New Roman"/>
          <w:i/>
          <w:iCs/>
          <w:sz w:val="24"/>
          <w:szCs w:val="24"/>
        </w:rPr>
        <w:t>), ale od roku 2025 sú zavedené obmedzenia generácií.</w:t>
      </w:r>
      <w:r w:rsidR="00C22685" w:rsidRPr="00185F4C">
        <w:rPr>
          <w:rFonts w:ascii="Times New Roman" w:hAnsi="Times New Roman" w:cs="Times New Roman"/>
          <w:i/>
          <w:iCs/>
          <w:sz w:val="24"/>
          <w:szCs w:val="24"/>
        </w:rPr>
        <w:br/>
        <w:t xml:space="preserve">Dopad: umožňuje potomkom Talianov získať občianstvo aj mimo Talianska, ale so </w:t>
      </w:r>
    </w:p>
    <w:p w14:paraId="2FE0B593" w14:textId="0FCC5448" w:rsidR="00437586" w:rsidRPr="00185F4C" w:rsidRDefault="00437586" w:rsidP="00437586">
      <w:pPr>
        <w:rPr>
          <w:rFonts w:ascii="Times New Roman" w:hAnsi="Times New Roman" w:cs="Times New Roman"/>
          <w:i/>
          <w:iCs/>
          <w:sz w:val="24"/>
          <w:szCs w:val="24"/>
        </w:rPr>
      </w:pPr>
      <w:r w:rsidRPr="00185F4C">
        <w:rPr>
          <w:rFonts w:ascii="Times New Roman" w:hAnsi="Times New Roman" w:cs="Times New Roman"/>
          <w:i/>
          <w:iCs/>
          <w:sz w:val="24"/>
          <w:szCs w:val="24"/>
        </w:rPr>
        <w:t>1. Formálny a povinný register diaspóry | napr. Taliansko (AIRE), Španielsko (</w:t>
      </w:r>
      <w:proofErr w:type="spellStart"/>
      <w:r w:rsidRPr="00185F4C">
        <w:rPr>
          <w:rFonts w:ascii="Times New Roman" w:hAnsi="Times New Roman" w:cs="Times New Roman"/>
          <w:i/>
          <w:iCs/>
          <w:sz w:val="24"/>
          <w:szCs w:val="24"/>
        </w:rPr>
        <w:t>Registro</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Consular</w:t>
      </w:r>
      <w:proofErr w:type="spellEnd"/>
      <w:r w:rsidRPr="00185F4C">
        <w:rPr>
          <w:rFonts w:ascii="Times New Roman" w:hAnsi="Times New Roman" w:cs="Times New Roman"/>
          <w:i/>
          <w:iCs/>
          <w:sz w:val="24"/>
          <w:szCs w:val="24"/>
        </w:rPr>
        <w:t xml:space="preserve">)  občania v zahraničí sa zapisujú do oficiálneho štátneho registra </w:t>
      </w:r>
      <w:r w:rsidRPr="00185F4C">
        <w:rPr>
          <w:rFonts w:ascii="Times New Roman" w:hAnsi="Times New Roman" w:cs="Times New Roman"/>
          <w:i/>
          <w:iCs/>
          <w:sz w:val="24"/>
          <w:szCs w:val="24"/>
        </w:rPr>
        <w:br/>
        <w:t xml:space="preserve">2. Dobrovoľný konzulárny register | Poľsko, Francúzsko, Nemecko, Slovensko, ČR…             nevyžaduje sa povinne, ale štát vedie evidenciu                  </w:t>
      </w:r>
      <w:r w:rsidRPr="00185F4C">
        <w:rPr>
          <w:rFonts w:ascii="Times New Roman" w:hAnsi="Times New Roman" w:cs="Times New Roman"/>
          <w:i/>
          <w:iCs/>
          <w:sz w:val="24"/>
          <w:szCs w:val="24"/>
        </w:rPr>
        <w:br/>
        <w:t xml:space="preserve">3. </w:t>
      </w:r>
      <w:proofErr w:type="spellStart"/>
      <w:r w:rsidRPr="00185F4C">
        <w:rPr>
          <w:rFonts w:ascii="Times New Roman" w:hAnsi="Times New Roman" w:cs="Times New Roman"/>
          <w:i/>
          <w:iCs/>
          <w:sz w:val="24"/>
          <w:szCs w:val="24"/>
        </w:rPr>
        <w:t>Diaspora</w:t>
      </w:r>
      <w:proofErr w:type="spellEnd"/>
      <w:r w:rsidRPr="00185F4C">
        <w:rPr>
          <w:rFonts w:ascii="Times New Roman" w:hAnsi="Times New Roman" w:cs="Times New Roman"/>
          <w:i/>
          <w:iCs/>
          <w:sz w:val="24"/>
          <w:szCs w:val="24"/>
        </w:rPr>
        <w:t xml:space="preserve"> bez registra, ale s oficiálnou štátnou politikou | Maďarsko, Írsko, Portugalsko                            existuje politika + inštitúcie, ale bez registra občanov         </w:t>
      </w:r>
      <w:r w:rsidRPr="00185F4C">
        <w:rPr>
          <w:rFonts w:ascii="Times New Roman" w:hAnsi="Times New Roman" w:cs="Times New Roman"/>
          <w:i/>
          <w:iCs/>
          <w:sz w:val="24"/>
          <w:szCs w:val="24"/>
        </w:rPr>
        <w:br/>
        <w:t xml:space="preserve">4. Bez výrazného systému | niektoré škandinávske a BENELUX krajiny                | konzulárne služby áno, register nie                              </w:t>
      </w:r>
    </w:p>
    <w:p w14:paraId="058230DE" w14:textId="60D45A8A" w:rsidR="00D13713" w:rsidRPr="00185F4C" w:rsidRDefault="00C22685"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sz w:val="24"/>
          <w:szCs w:val="24"/>
        </w:rPr>
        <w:t>.</w:t>
      </w:r>
      <w:r w:rsidRPr="00185F4C">
        <w:rPr>
          <w:rFonts w:ascii="Times New Roman" w:hAnsi="Times New Roman" w:cs="Times New Roman"/>
          <w:sz w:val="24"/>
          <w:szCs w:val="24"/>
        </w:rPr>
        <w:br/>
      </w:r>
      <w:r w:rsidR="00D13713" w:rsidRPr="00185F4C">
        <w:rPr>
          <w:rFonts w:ascii="Times New Roman" w:hAnsi="Times New Roman" w:cs="Times New Roman"/>
          <w:b/>
          <w:bCs/>
          <w:color w:val="494949"/>
          <w:sz w:val="24"/>
          <w:szCs w:val="24"/>
        </w:rPr>
        <w:t xml:space="preserve">K bodu </w:t>
      </w:r>
      <w:r w:rsidR="00A64EC2" w:rsidRPr="00185F4C">
        <w:rPr>
          <w:rFonts w:ascii="Times New Roman" w:hAnsi="Times New Roman" w:cs="Times New Roman"/>
          <w:b/>
          <w:bCs/>
          <w:color w:val="494949"/>
          <w:sz w:val="24"/>
          <w:szCs w:val="24"/>
        </w:rPr>
        <w:t>8</w:t>
      </w:r>
    </w:p>
    <w:p w14:paraId="6E9975D5" w14:textId="77777777" w:rsidR="00D13713" w:rsidRPr="00185F4C" w:rsidRDefault="00D13713"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t>Zriadenie Národného úradu pre slovenskú diaspóru</w:t>
      </w:r>
    </w:p>
    <w:p w14:paraId="104A6DA2" w14:textId="77777777" w:rsidR="00D13713" w:rsidRPr="00185F4C" w:rsidRDefault="00D13713" w:rsidP="00D13713">
      <w:pPr>
        <w:spacing w:line="240" w:lineRule="auto"/>
        <w:rPr>
          <w:rFonts w:ascii="Times New Roman" w:hAnsi="Times New Roman" w:cs="Times New Roman"/>
          <w:b/>
          <w:bCs/>
          <w:color w:val="494949"/>
          <w:sz w:val="24"/>
          <w:szCs w:val="24"/>
        </w:rPr>
      </w:pPr>
      <w:r w:rsidRPr="00185F4C">
        <w:rPr>
          <w:rFonts w:ascii="Times New Roman" w:hAnsi="Times New Roman" w:cs="Times New Roman"/>
          <w:color w:val="494949"/>
          <w:sz w:val="24"/>
          <w:szCs w:val="24"/>
        </w:rPr>
        <w:t>(</w:t>
      </w:r>
      <w:r w:rsidRPr="00185F4C">
        <w:rPr>
          <w:rFonts w:ascii="Times New Roman" w:hAnsi="Times New Roman" w:cs="Times New Roman"/>
          <w:sz w:val="24"/>
          <w:szCs w:val="24"/>
        </w:rPr>
        <w:t xml:space="preserve">1) </w:t>
      </w:r>
      <w:r w:rsidRPr="00185F4C">
        <w:rPr>
          <w:rFonts w:ascii="Times New Roman" w:hAnsi="Times New Roman" w:cs="Times New Roman"/>
          <w:b/>
          <w:bCs/>
          <w:sz w:val="24"/>
          <w:szCs w:val="24"/>
        </w:rPr>
        <w:t xml:space="preserve">Zriaďuje sa Národný úrad pre slovenskú diaspóru (ďalej len „úrad“). </w:t>
      </w:r>
    </w:p>
    <w:p w14:paraId="125CA011" w14:textId="2F2BCD0F" w:rsidR="00D13713" w:rsidRPr="00185F4C" w:rsidRDefault="00D13713" w:rsidP="00D13713">
      <w:pPr>
        <w:pStyle w:val="Normlnywebov"/>
        <w:spacing w:before="0" w:beforeAutospacing="0" w:after="225" w:afterAutospacing="0"/>
        <w:rPr>
          <w:b/>
          <w:bCs/>
          <w:color w:val="333333"/>
          <w:shd w:val="clear" w:color="auto" w:fill="FFFFFF"/>
        </w:rPr>
      </w:pPr>
      <w:r w:rsidRPr="00185F4C">
        <w:rPr>
          <w:b/>
          <w:bCs/>
        </w:rPr>
        <w:t>(2) Úrad  je nezávislý ústredný orgán štátnej správy pre vzťahy a spoluprácu Slovenskej republiky so slovenskou diaspórou vo svete so sídlom v Bratislave. J</w:t>
      </w:r>
      <w:r w:rsidRPr="00185F4C">
        <w:rPr>
          <w:b/>
          <w:bCs/>
          <w:color w:val="333333"/>
          <w:shd w:val="clear" w:color="auto" w:fill="FFFFFF"/>
        </w:rPr>
        <w:t>eho postavenie upravuje zákon č. 575/2001 Z. z. o organizácii činnosti vlády a organizácii ústrednej štátnej správy v znení neskorších predpisov. Úrad plní úlohy podľa zákona č. ... o slovenskej diaspóre. Z. z. v znení neskorších predpisov.</w:t>
      </w:r>
      <w:r w:rsidR="00F4031C" w:rsidRPr="00185F4C">
        <w:rPr>
          <w:b/>
          <w:bCs/>
          <w:color w:val="333333"/>
          <w:shd w:val="clear" w:color="auto" w:fill="FFFFFF"/>
        </w:rPr>
        <w:br/>
      </w:r>
      <w:r w:rsidRPr="00185F4C">
        <w:rPr>
          <w:b/>
          <w:bCs/>
          <w:color w:val="333333"/>
          <w:shd w:val="clear" w:color="auto" w:fill="FFFFFF"/>
        </w:rPr>
        <w:br/>
        <w:t>(3) Na čele úradu je predseda, ktorého</w:t>
      </w:r>
      <w:r w:rsidR="00F4031C" w:rsidRPr="00185F4C">
        <w:rPr>
          <w:b/>
          <w:bCs/>
          <w:color w:val="333333"/>
          <w:shd w:val="clear" w:color="auto" w:fill="FFFFFF"/>
        </w:rPr>
        <w:t xml:space="preserve"> na návrh vlády menuje a odvoláva prezident Slovenskej republiky.</w:t>
      </w:r>
      <w:r w:rsidRPr="00185F4C">
        <w:rPr>
          <w:b/>
          <w:bCs/>
          <w:color w:val="333333"/>
          <w:shd w:val="clear" w:color="auto" w:fill="FFFFFF"/>
        </w:rPr>
        <w:t xml:space="preserve"> </w:t>
      </w:r>
      <w:r w:rsidRPr="00185F4C">
        <w:rPr>
          <w:b/>
          <w:bCs/>
          <w:color w:val="333333"/>
          <w:shd w:val="clear" w:color="auto" w:fill="FFFFFF"/>
        </w:rPr>
        <w:br/>
      </w:r>
      <w:r w:rsidRPr="00185F4C">
        <w:rPr>
          <w:b/>
          <w:bCs/>
          <w:color w:val="333333"/>
          <w:shd w:val="clear" w:color="auto" w:fill="FFFFFF"/>
        </w:rPr>
        <w:br/>
        <w:t xml:space="preserve">(3) </w:t>
      </w:r>
      <w:r w:rsidRPr="00185F4C">
        <w:rPr>
          <w:b/>
          <w:bCs/>
        </w:rPr>
        <w:t>Generálny tajomník služobného úradu je do funkcie menovaný a odvolávaný vládou Slovenskej republiky.</w:t>
      </w:r>
    </w:p>
    <w:p w14:paraId="06757935" w14:textId="77777777"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(4) Rada úradu je jedným z orgánov úradu, ktorého členmi sú predseda úradu, podpredseda, riaditeľ Inštitútu úradu pre stratégiu , tvorbu a koordináciu štátnej politiky vo vzťahu k slovenskej diaspóre, riaditeľ Múzea slovenského vysťahovalectva, správca Pamätníka slovenského vysťahovalectva a života Slovákov vi svete, riaditeľ Fondu na podporu slovenskej diaspóry a generálny tajomník služobného úradu.</w:t>
      </w:r>
    </w:p>
    <w:p w14:paraId="63B78F3D" w14:textId="27706365" w:rsidR="00D13713" w:rsidRPr="00185F4C" w:rsidRDefault="00D13713" w:rsidP="00561B2D">
      <w:pPr>
        <w:tabs>
          <w:tab w:val="left" w:pos="4820"/>
        </w:tabs>
        <w:rPr>
          <w:rFonts w:ascii="Times New Roman" w:hAnsi="Times New Roman" w:cs="Times New Roman"/>
          <w:b/>
          <w:bCs/>
          <w:sz w:val="24"/>
          <w:szCs w:val="24"/>
        </w:rPr>
      </w:pPr>
      <w:r w:rsidRPr="00185F4C">
        <w:rPr>
          <w:rFonts w:ascii="Times New Roman" w:hAnsi="Times New Roman" w:cs="Times New Roman"/>
          <w:b/>
          <w:bCs/>
          <w:sz w:val="24"/>
          <w:szCs w:val="24"/>
        </w:rPr>
        <w:t>(5) Organizačnými zložka úradu sú: kancelária predsedu úradu, generálny tajomník služobného úradu, Inštitút úradu pre stratégiu, tvorbu a koordináciu štátnej politiky vo vzťahu k slovenskej diaspóre, Múzeum slovenskej diaspóry vo svete, Pamätník slovenskej diaspóry, Fond na podporu slovenskej diaspóry.</w:t>
      </w:r>
    </w:p>
    <w:p w14:paraId="32CC49AB" w14:textId="39AE0F7E" w:rsidR="00A64EC2"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lastRenderedPageBreak/>
        <w:t>(6) Štatút Národného úradu pre slovenskú diaspóru (ďalej len „štatút") na základe zákonov a ostatných všeobecne záväzných právnych predpisov podrobnejšie vymedzuje pôsobnosť a úlohy Národného úradu pre slovenskú diaspóru (ďalej len „úrad“), ustanovuje zásady činnosti a zásady jeho vnútornej organizácie a vzťahy ministerstva k  ministerstvám, ostatným ústredným orgánom štátnej správy a iným orgánom a organizáciám.</w:t>
      </w:r>
      <w:r w:rsidR="000A17F3" w:rsidRPr="00185F4C">
        <w:rPr>
          <w:rFonts w:ascii="Times New Roman" w:hAnsi="Times New Roman" w:cs="Times New Roman"/>
          <w:b/>
          <w:bCs/>
          <w:sz w:val="24"/>
          <w:szCs w:val="24"/>
        </w:rPr>
        <w:t xml:space="preserve"> Štatút schvaľuje vláda Slovenskej republiky.</w:t>
      </w:r>
      <w:r w:rsidRPr="00185F4C">
        <w:rPr>
          <w:rFonts w:ascii="Times New Roman" w:hAnsi="Times New Roman" w:cs="Times New Roman"/>
          <w:b/>
          <w:bCs/>
          <w:sz w:val="24"/>
          <w:szCs w:val="24"/>
        </w:rPr>
        <w:t xml:space="preserve"> </w:t>
      </w:r>
    </w:p>
    <w:p w14:paraId="7E3ADF18" w14:textId="33483B90"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K bodu 9</w:t>
      </w:r>
    </w:p>
    <w:p w14:paraId="7521E1A5" w14:textId="40981AD6"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Štátna podpora, zriadenie Fondu na podporu slovenskej diaspóry</w:t>
      </w:r>
    </w:p>
    <w:p w14:paraId="264A5DF5" w14:textId="1D21E8B8" w:rsidR="00561B2D" w:rsidRPr="00185F4C" w:rsidRDefault="00561B2D" w:rsidP="00394EF7">
      <w:pPr>
        <w:spacing w:after="0" w:line="240" w:lineRule="auto"/>
        <w:rPr>
          <w:rFonts w:ascii="Times New Roman" w:hAnsi="Times New Roman" w:cs="Times New Roman"/>
          <w:b/>
          <w:bCs/>
          <w:sz w:val="24"/>
          <w:szCs w:val="24"/>
        </w:rPr>
      </w:pPr>
      <w:r w:rsidRPr="00185F4C">
        <w:rPr>
          <w:rFonts w:ascii="Times New Roman" w:hAnsi="Times New Roman" w:cs="Times New Roman"/>
          <w:b/>
          <w:bCs/>
          <w:color w:val="555555"/>
          <w:spacing w:val="2"/>
          <w:sz w:val="24"/>
          <w:szCs w:val="24"/>
          <w:shd w:val="clear" w:color="auto" w:fill="FFFFFF"/>
        </w:rPr>
        <w:t xml:space="preserve">Fond na podporu slovenskej diaspóry (ďalej len „fond“) je zriadený zákonom č...... Z. z. o </w:t>
      </w:r>
      <w:r w:rsidRPr="00185F4C">
        <w:rPr>
          <w:rFonts w:ascii="Times New Roman" w:hAnsi="Times New Roman" w:cs="Times New Roman"/>
          <w:b/>
          <w:bCs/>
          <w:sz w:val="24"/>
          <w:szCs w:val="24"/>
        </w:rPr>
        <w:t>z o slovenskej diaspóre vo svete a o zmene a doplnení niektorých zákonov.</w:t>
      </w:r>
    </w:p>
    <w:p w14:paraId="26A0F3E1" w14:textId="77777777" w:rsidR="00252C0E" w:rsidRPr="00185F4C" w:rsidRDefault="00561B2D" w:rsidP="00394EF7">
      <w:pPr>
        <w:pStyle w:val="Normlnywebov"/>
        <w:shd w:val="clear" w:color="auto" w:fill="FFFFFF"/>
        <w:spacing w:before="0" w:beforeAutospacing="0" w:after="0" w:afterAutospacing="0"/>
        <w:rPr>
          <w:b/>
          <w:bCs/>
          <w:color w:val="555555"/>
          <w:spacing w:val="2"/>
        </w:rPr>
      </w:pPr>
      <w:r w:rsidRPr="00185F4C">
        <w:rPr>
          <w:b/>
          <w:bCs/>
          <w:color w:val="555555"/>
          <w:spacing w:val="2"/>
        </w:rPr>
        <w:t>Fond je nezávislá verejnoprávna inštitúcia, ktorej poslaním je podporovať a stimulovať kultúru</w:t>
      </w:r>
      <w:r w:rsidR="00394EF7" w:rsidRPr="00185F4C">
        <w:rPr>
          <w:b/>
          <w:bCs/>
          <w:color w:val="555555"/>
          <w:spacing w:val="2"/>
        </w:rPr>
        <w:t xml:space="preserve"> </w:t>
      </w:r>
      <w:r w:rsidRPr="00185F4C">
        <w:rPr>
          <w:b/>
          <w:bCs/>
          <w:color w:val="555555"/>
          <w:spacing w:val="2"/>
        </w:rPr>
        <w:t>slovenskej diaspóry v oblasti kultúrnych</w:t>
      </w:r>
      <w:r w:rsidR="00394EF7" w:rsidRPr="00185F4C">
        <w:rPr>
          <w:b/>
          <w:bCs/>
          <w:color w:val="555555"/>
          <w:spacing w:val="2"/>
        </w:rPr>
        <w:t xml:space="preserve">, informačných, </w:t>
      </w:r>
      <w:r w:rsidRPr="00185F4C">
        <w:rPr>
          <w:b/>
          <w:bCs/>
          <w:color w:val="555555"/>
          <w:spacing w:val="2"/>
        </w:rPr>
        <w:t xml:space="preserve">vedeckých </w:t>
      </w:r>
      <w:r w:rsidR="00394EF7" w:rsidRPr="00185F4C">
        <w:rPr>
          <w:b/>
          <w:bCs/>
          <w:color w:val="555555"/>
          <w:spacing w:val="2"/>
        </w:rPr>
        <w:t>aktivít a umelej inteligencie slovenských zahraničných komunít</w:t>
      </w:r>
      <w:r w:rsidRPr="00185F4C">
        <w:rPr>
          <w:b/>
          <w:bCs/>
          <w:color w:val="555555"/>
          <w:spacing w:val="2"/>
        </w:rPr>
        <w:t xml:space="preserve">, najmä vytváraním podporných mechanizmov pre tvorbu a šírenie kultúrnych a vedeckých hodnôt. Realizáciou svojho poslania fond prispieva k uskutočňovaniu politiky Slovenskej republiky a Európskej únie v oblasti podpory rozvoja </w:t>
      </w:r>
      <w:r w:rsidR="00DA34F9" w:rsidRPr="00185F4C">
        <w:rPr>
          <w:b/>
          <w:bCs/>
          <w:color w:val="555555"/>
          <w:spacing w:val="2"/>
        </w:rPr>
        <w:t>európskych národných diaspór.</w:t>
      </w:r>
    </w:p>
    <w:p w14:paraId="38E9A566" w14:textId="701B9A4F" w:rsidR="00561B2D" w:rsidRPr="00185F4C" w:rsidRDefault="00252C0E" w:rsidP="00252C0E">
      <w:pPr>
        <w:pStyle w:val="Normlnywebov"/>
        <w:shd w:val="clear" w:color="auto" w:fill="FFFFFF"/>
        <w:spacing w:before="0" w:beforeAutospacing="0" w:after="0" w:afterAutospacing="0"/>
        <w:rPr>
          <w:color w:val="555555"/>
          <w:spacing w:val="2"/>
        </w:rPr>
      </w:pPr>
      <w:r w:rsidRPr="00185F4C">
        <w:rPr>
          <w:b/>
          <w:bCs/>
          <w:color w:val="555555"/>
          <w:spacing w:val="2"/>
        </w:rPr>
        <w:br/>
      </w:r>
      <w:r w:rsidRPr="00185F4C">
        <w:rPr>
          <w:color w:val="555555"/>
          <w:spacing w:val="2"/>
        </w:rPr>
        <w:t>(zriadenie fondu je porovnateľné so zriadením Fondu KULT MINOR</w:t>
      </w:r>
      <w:r w:rsidR="00DA34F9" w:rsidRPr="00185F4C">
        <w:rPr>
          <w:color w:val="555555"/>
          <w:spacing w:val="2"/>
        </w:rPr>
        <w:t xml:space="preserve"> </w:t>
      </w:r>
      <w:r w:rsidRPr="00185F4C">
        <w:rPr>
          <w:color w:val="555555"/>
          <w:spacing w:val="2"/>
        </w:rPr>
        <w:t xml:space="preserve"> - fondu na podporu národnostných menšín v SR, ale aj podobnými fondami na podporu vlastných diaspór v Bulharsku,</w:t>
      </w:r>
      <w:r w:rsidR="00E91170" w:rsidRPr="00185F4C">
        <w:rPr>
          <w:color w:val="555555"/>
          <w:spacing w:val="2"/>
        </w:rPr>
        <w:t xml:space="preserve"> Chorvátsku, Írsku, Portugalsku, Španielsku, Taliansku a iných)</w:t>
      </w:r>
    </w:p>
    <w:p w14:paraId="22886343" w14:textId="6554D64E" w:rsidR="00A64EC2" w:rsidRPr="00185F4C" w:rsidRDefault="00A64EC2" w:rsidP="00D13713">
      <w:pPr>
        <w:rPr>
          <w:rFonts w:ascii="Times New Roman" w:hAnsi="Times New Roman" w:cs="Times New Roman"/>
          <w:sz w:val="24"/>
          <w:szCs w:val="24"/>
        </w:rPr>
      </w:pPr>
    </w:p>
    <w:p w14:paraId="02AE6DCB" w14:textId="773C6F75"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K</w:t>
      </w:r>
      <w:r w:rsidR="002352AB" w:rsidRPr="00185F4C">
        <w:rPr>
          <w:rFonts w:ascii="Times New Roman" w:hAnsi="Times New Roman" w:cs="Times New Roman"/>
          <w:b/>
          <w:bCs/>
          <w:sz w:val="24"/>
          <w:szCs w:val="24"/>
        </w:rPr>
        <w:t> </w:t>
      </w:r>
      <w:r w:rsidRPr="00185F4C">
        <w:rPr>
          <w:rFonts w:ascii="Times New Roman" w:hAnsi="Times New Roman" w:cs="Times New Roman"/>
          <w:b/>
          <w:bCs/>
          <w:sz w:val="24"/>
          <w:szCs w:val="24"/>
        </w:rPr>
        <w:t>bodu</w:t>
      </w:r>
      <w:r w:rsidR="002352AB" w:rsidRPr="00185F4C">
        <w:rPr>
          <w:rFonts w:ascii="Times New Roman" w:hAnsi="Times New Roman" w:cs="Times New Roman"/>
          <w:b/>
          <w:bCs/>
          <w:sz w:val="24"/>
          <w:szCs w:val="24"/>
        </w:rPr>
        <w:t xml:space="preserve"> 10</w:t>
      </w:r>
      <w:r w:rsidRPr="00185F4C">
        <w:rPr>
          <w:rFonts w:ascii="Times New Roman" w:hAnsi="Times New Roman" w:cs="Times New Roman"/>
          <w:b/>
          <w:bCs/>
          <w:sz w:val="24"/>
          <w:szCs w:val="24"/>
        </w:rPr>
        <w:t xml:space="preserve"> </w:t>
      </w:r>
      <w:r w:rsidR="00252C0E" w:rsidRPr="00185F4C">
        <w:rPr>
          <w:rFonts w:ascii="Times New Roman" w:hAnsi="Times New Roman" w:cs="Times New Roman"/>
          <w:b/>
          <w:bCs/>
          <w:sz w:val="24"/>
          <w:szCs w:val="24"/>
        </w:rPr>
        <w:t xml:space="preserve"> </w:t>
      </w:r>
    </w:p>
    <w:p w14:paraId="4B7E5F7F" w14:textId="4383381A"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Volebné právo</w:t>
      </w:r>
    </w:p>
    <w:p w14:paraId="2C03950E" w14:textId="32348838" w:rsidR="00891029" w:rsidRPr="00185F4C" w:rsidRDefault="001159AF" w:rsidP="00D13713">
      <w:pPr>
        <w:rPr>
          <w:rFonts w:ascii="Times New Roman" w:hAnsi="Times New Roman" w:cs="Times New Roman"/>
          <w:b/>
          <w:bCs/>
          <w:sz w:val="24"/>
          <w:szCs w:val="24"/>
        </w:rPr>
      </w:pPr>
      <w:r w:rsidRPr="00185F4C">
        <w:rPr>
          <w:rFonts w:ascii="Times New Roman" w:hAnsi="Times New Roman" w:cs="Times New Roman"/>
          <w:b/>
          <w:bCs/>
          <w:sz w:val="24"/>
          <w:szCs w:val="24"/>
        </w:rPr>
        <w:t>Voľby a politické zastúpenie – úprava volebného práva zo zahraničia alebo garantované mandáty pre diaspóru v parlamente.</w:t>
      </w:r>
      <w:r w:rsidRPr="00185F4C">
        <w:rPr>
          <w:rFonts w:ascii="Times New Roman" w:hAnsi="Times New Roman" w:cs="Times New Roman"/>
          <w:b/>
          <w:bCs/>
          <w:sz w:val="24"/>
          <w:szCs w:val="24"/>
        </w:rPr>
        <w:br/>
        <w:t>Občania EÚ majú právo voliť a byť volení v miestnych voľbách a vo voľbách do Európskeho parlamentu v členskom štáte, kde majú bydlisko. Toto právo platí aj pre občanov Slovenskej republiky žijúcich v iných členských štátoch.</w:t>
      </w:r>
      <w:r w:rsidR="00B31123" w:rsidRPr="00185F4C">
        <w:rPr>
          <w:rFonts w:ascii="Times New Roman" w:hAnsi="Times New Roman" w:cs="Times New Roman"/>
          <w:b/>
          <w:bCs/>
          <w:sz w:val="24"/>
          <w:szCs w:val="24"/>
        </w:rPr>
        <w:br/>
        <w:t>Slováci žijúci v zahraničí sa môžu (a mali by sa) registrovať v konzulárnej populácii cez veľvyslanectvo alebo konzulát. Registrovaní môžu voliť vo komunálnych, parlamentných, prezidentských a európskych voľbách rôznymi spôsobmi (osobne, poštou, proxy).</w:t>
      </w:r>
      <w:r w:rsidR="006D785C" w:rsidRPr="00185F4C">
        <w:rPr>
          <w:rFonts w:ascii="Times New Roman" w:hAnsi="Times New Roman" w:cs="Times New Roman"/>
          <w:b/>
          <w:bCs/>
          <w:sz w:val="24"/>
          <w:szCs w:val="24"/>
        </w:rPr>
        <w:t xml:space="preserve"> Zahraničné volebné obvody: Stredná Európa, Západná Európa, Amerika, Ázia a Austrália.</w:t>
      </w:r>
    </w:p>
    <w:p w14:paraId="6A3B04BA" w14:textId="3E02D4F4" w:rsidR="00DD1534" w:rsidRPr="00185F4C" w:rsidRDefault="00891029" w:rsidP="00D13713">
      <w:pPr>
        <w:rPr>
          <w:rFonts w:ascii="Times New Roman" w:hAnsi="Times New Roman" w:cs="Times New Roman"/>
          <w:i/>
          <w:iCs/>
          <w:sz w:val="24"/>
          <w:szCs w:val="24"/>
        </w:rPr>
      </w:pPr>
      <w:r w:rsidRPr="00185F4C">
        <w:rPr>
          <w:rFonts w:ascii="Times New Roman" w:hAnsi="Times New Roman" w:cs="Times New Roman"/>
          <w:i/>
          <w:iCs/>
          <w:sz w:val="24"/>
          <w:szCs w:val="24"/>
        </w:rPr>
        <w:t>Estónsko si udržiava aktívny vzťah s diaspórou – napr. Estónci v zahraničí môžu hlasovať online vo voľbách (e-</w:t>
      </w:r>
      <w:proofErr w:type="spellStart"/>
      <w:r w:rsidRPr="00185F4C">
        <w:rPr>
          <w:rFonts w:ascii="Times New Roman" w:hAnsi="Times New Roman" w:cs="Times New Roman"/>
          <w:i/>
          <w:iCs/>
          <w:sz w:val="24"/>
          <w:szCs w:val="24"/>
        </w:rPr>
        <w:t>voting</w:t>
      </w:r>
      <w:proofErr w:type="spellEnd"/>
      <w:r w:rsidR="00E91170" w:rsidRPr="00185F4C">
        <w:rPr>
          <w:rFonts w:ascii="Times New Roman" w:hAnsi="Times New Roman" w:cs="Times New Roman"/>
          <w:i/>
          <w:iCs/>
          <w:sz w:val="24"/>
          <w:szCs w:val="24"/>
        </w:rPr>
        <w:t>)</w:t>
      </w:r>
    </w:p>
    <w:p w14:paraId="0616A0FB" w14:textId="77777777" w:rsidR="00BF094D" w:rsidRPr="00185F4C" w:rsidRDefault="00DD1534" w:rsidP="00D13713">
      <w:pPr>
        <w:rPr>
          <w:rFonts w:ascii="Times New Roman" w:hAnsi="Times New Roman" w:cs="Times New Roman"/>
          <w:i/>
          <w:iCs/>
          <w:sz w:val="24"/>
          <w:szCs w:val="24"/>
        </w:rPr>
      </w:pPr>
      <w:r w:rsidRPr="00185F4C">
        <w:rPr>
          <w:rFonts w:ascii="Times New Roman" w:hAnsi="Times New Roman" w:cs="Times New Roman"/>
          <w:i/>
          <w:iCs/>
          <w:sz w:val="24"/>
          <w:szCs w:val="24"/>
        </w:rPr>
        <w:t>Holanďania žijúci v zahraničí môžu hlasovať v parlamentných voľbách a voľbách do Európskeho parlamentu prostredníctvom korešpondenčného hlasovania. Na komunálne voľby v Holandsku už právo nemajú (iba ak majú trvalý pobyt).</w:t>
      </w:r>
    </w:p>
    <w:p w14:paraId="09DB63DA" w14:textId="6E2E47B3" w:rsidR="00500CA6" w:rsidRPr="00185F4C" w:rsidRDefault="00BF094D" w:rsidP="00D13713">
      <w:pPr>
        <w:rPr>
          <w:rFonts w:ascii="Times New Roman" w:hAnsi="Times New Roman" w:cs="Times New Roman"/>
          <w:i/>
          <w:iCs/>
          <w:sz w:val="24"/>
          <w:szCs w:val="24"/>
        </w:rPr>
      </w:pPr>
      <w:r w:rsidRPr="00185F4C">
        <w:rPr>
          <w:rFonts w:ascii="Times New Roman" w:hAnsi="Times New Roman" w:cs="Times New Roman"/>
          <w:i/>
          <w:iCs/>
          <w:sz w:val="24"/>
          <w:szCs w:val="24"/>
        </w:rPr>
        <w:t>Diaspóra má volebné práva: v prezidentských a parlamentných voľbách môžu voliť v litovských konzulátoch; nemôžu sa však zúčastniť komunálnych volieb, pokiaľ nežijú v Litve dlhšie než 90 dní.</w:t>
      </w:r>
      <w:r w:rsidR="00E91170" w:rsidRPr="00185F4C">
        <w:rPr>
          <w:rFonts w:ascii="Times New Roman" w:hAnsi="Times New Roman" w:cs="Times New Roman"/>
          <w:i/>
          <w:iCs/>
          <w:sz w:val="24"/>
          <w:szCs w:val="24"/>
        </w:rPr>
        <w:br/>
      </w:r>
      <w:r w:rsidRPr="00185F4C">
        <w:rPr>
          <w:rFonts w:ascii="Times New Roman" w:hAnsi="Times New Roman" w:cs="Times New Roman"/>
          <w:i/>
          <w:iCs/>
          <w:sz w:val="24"/>
          <w:szCs w:val="24"/>
        </w:rPr>
        <w:t xml:space="preserve">Od roku 2020 má Litva zavedený zahraničný volebný obvod, teda reálne zastúpenie diaspóry v parlamente – jeden mandát rezervovaný pre </w:t>
      </w:r>
      <w:proofErr w:type="spellStart"/>
      <w:r w:rsidRPr="00185F4C">
        <w:rPr>
          <w:rFonts w:ascii="Times New Roman" w:hAnsi="Times New Roman" w:cs="Times New Roman"/>
          <w:i/>
          <w:iCs/>
          <w:sz w:val="24"/>
          <w:szCs w:val="24"/>
        </w:rPr>
        <w:t>Litovca</w:t>
      </w:r>
      <w:proofErr w:type="spellEnd"/>
      <w:r w:rsidRPr="00185F4C">
        <w:rPr>
          <w:rFonts w:ascii="Times New Roman" w:hAnsi="Times New Roman" w:cs="Times New Roman"/>
          <w:i/>
          <w:iCs/>
          <w:sz w:val="24"/>
          <w:szCs w:val="24"/>
        </w:rPr>
        <w:t xml:space="preserve"> žijúceho mimo kraja</w:t>
      </w:r>
    </w:p>
    <w:p w14:paraId="734FCBBA" w14:textId="77777777" w:rsidR="00500CA6" w:rsidRPr="00185F4C" w:rsidRDefault="00500CA6" w:rsidP="00D13713">
      <w:pPr>
        <w:rPr>
          <w:rFonts w:ascii="Times New Roman" w:hAnsi="Times New Roman" w:cs="Times New Roman"/>
          <w:i/>
          <w:iCs/>
          <w:sz w:val="24"/>
          <w:szCs w:val="24"/>
        </w:rPr>
      </w:pPr>
      <w:r w:rsidRPr="00185F4C">
        <w:rPr>
          <w:rFonts w:ascii="Times New Roman" w:hAnsi="Times New Roman" w:cs="Times New Roman"/>
          <w:i/>
          <w:iCs/>
          <w:sz w:val="24"/>
          <w:szCs w:val="24"/>
        </w:rPr>
        <w:lastRenderedPageBreak/>
        <w:t>Diaspóra má aj politický hlas – Portugalci v zahraničí môžu voliť vo voľbách do portugalského parlamentu.</w:t>
      </w:r>
    </w:p>
    <w:p w14:paraId="382E92E1" w14:textId="77777777" w:rsidR="00FC4CF1" w:rsidRPr="00185F4C" w:rsidRDefault="00500CA6" w:rsidP="00D13713">
      <w:pPr>
        <w:rPr>
          <w:rFonts w:ascii="Times New Roman" w:hAnsi="Times New Roman" w:cs="Times New Roman"/>
          <w:i/>
          <w:iCs/>
          <w:sz w:val="24"/>
          <w:szCs w:val="24"/>
        </w:rPr>
      </w:pPr>
      <w:r w:rsidRPr="00185F4C">
        <w:rPr>
          <w:rFonts w:ascii="Times New Roman" w:hAnsi="Times New Roman" w:cs="Times New Roman"/>
          <w:i/>
          <w:iCs/>
          <w:sz w:val="24"/>
          <w:szCs w:val="24"/>
        </w:rPr>
        <w:t xml:space="preserve">Portugalci v zahraničí majú volebné právo – môžu voliť prezidenta, parlament aj </w:t>
      </w:r>
      <w:proofErr w:type="spellStart"/>
      <w:r w:rsidRPr="00185F4C">
        <w:rPr>
          <w:rFonts w:ascii="Times New Roman" w:hAnsi="Times New Roman" w:cs="Times New Roman"/>
          <w:i/>
          <w:iCs/>
          <w:sz w:val="24"/>
          <w:szCs w:val="24"/>
        </w:rPr>
        <w:t>europoslanco</w:t>
      </w:r>
      <w:proofErr w:type="spellEnd"/>
    </w:p>
    <w:p w14:paraId="27153EFC" w14:textId="77777777" w:rsidR="00684A88" w:rsidRPr="00185F4C" w:rsidRDefault="00FC4CF1" w:rsidP="00D13713">
      <w:pPr>
        <w:rPr>
          <w:rFonts w:ascii="Times New Roman" w:hAnsi="Times New Roman" w:cs="Times New Roman"/>
          <w:i/>
          <w:iCs/>
          <w:sz w:val="24"/>
          <w:szCs w:val="24"/>
        </w:rPr>
      </w:pPr>
      <w:r w:rsidRPr="00185F4C">
        <w:rPr>
          <w:rFonts w:ascii="Times New Roman" w:hAnsi="Times New Roman" w:cs="Times New Roman"/>
          <w:i/>
          <w:iCs/>
          <w:sz w:val="24"/>
          <w:szCs w:val="24"/>
        </w:rPr>
        <w:t>Hlasovacie právo</w:t>
      </w:r>
      <w:r w:rsidRPr="00185F4C">
        <w:rPr>
          <w:rFonts w:ascii="Times New Roman" w:hAnsi="Times New Roman" w:cs="Times New Roman"/>
          <w:i/>
          <w:iCs/>
          <w:sz w:val="24"/>
          <w:szCs w:val="24"/>
        </w:rPr>
        <w:br/>
        <w:t>Rakúski občania v zahraničí môžu voliť vo federálnych voľbách (NR, prezident, EP).</w:t>
      </w:r>
      <w:r w:rsidRPr="00185F4C">
        <w:rPr>
          <w:rFonts w:ascii="Times New Roman" w:hAnsi="Times New Roman" w:cs="Times New Roman"/>
          <w:i/>
          <w:iCs/>
          <w:sz w:val="24"/>
          <w:szCs w:val="24"/>
        </w:rPr>
        <w:br/>
        <w:t>Sú zapísaní v zahraničnom voličskom zozname (</w:t>
      </w:r>
      <w:proofErr w:type="spellStart"/>
      <w:r w:rsidRPr="00185F4C">
        <w:rPr>
          <w:rFonts w:ascii="Times New Roman" w:hAnsi="Times New Roman" w:cs="Times New Roman"/>
          <w:i/>
          <w:iCs/>
          <w:sz w:val="24"/>
          <w:szCs w:val="24"/>
        </w:rPr>
        <w:t>Auslandswählerverzeichnis</w:t>
      </w:r>
      <w:proofErr w:type="spellEnd"/>
      <w:r w:rsidRPr="00185F4C">
        <w:rPr>
          <w:rFonts w:ascii="Times New Roman" w:hAnsi="Times New Roman" w:cs="Times New Roman"/>
          <w:i/>
          <w:iCs/>
          <w:sz w:val="24"/>
          <w:szCs w:val="24"/>
        </w:rPr>
        <w:t>). Registráciu treba obnovovať každých 10 rokov.</w:t>
      </w:r>
    </w:p>
    <w:p w14:paraId="678DDE98" w14:textId="77777777" w:rsidR="007D7660" w:rsidRPr="00185F4C" w:rsidRDefault="00684A88" w:rsidP="00D13713">
      <w:pPr>
        <w:rPr>
          <w:rFonts w:ascii="Times New Roman" w:hAnsi="Times New Roman" w:cs="Times New Roman"/>
          <w:i/>
          <w:iCs/>
          <w:sz w:val="24"/>
          <w:szCs w:val="24"/>
        </w:rPr>
      </w:pPr>
      <w:r w:rsidRPr="00185F4C">
        <w:rPr>
          <w:rFonts w:ascii="Times New Roman" w:hAnsi="Times New Roman" w:cs="Times New Roman"/>
          <w:i/>
          <w:iCs/>
          <w:sz w:val="24"/>
          <w:szCs w:val="24"/>
        </w:rPr>
        <w:t>Článok 68 Ústavy: garantuje právo voliť aj občanom v zahraničí.</w:t>
      </w:r>
      <w:r w:rsidRPr="00185F4C">
        <w:rPr>
          <w:rFonts w:ascii="Times New Roman" w:hAnsi="Times New Roman" w:cs="Times New Roman"/>
          <w:i/>
          <w:iCs/>
          <w:sz w:val="24"/>
          <w:szCs w:val="24"/>
        </w:rPr>
        <w:br/>
        <w:t xml:space="preserve">CERA – </w:t>
      </w:r>
      <w:proofErr w:type="spellStart"/>
      <w:r w:rsidRPr="00185F4C">
        <w:rPr>
          <w:rFonts w:ascii="Times New Roman" w:hAnsi="Times New Roman" w:cs="Times New Roman"/>
          <w:i/>
          <w:iCs/>
          <w:sz w:val="24"/>
          <w:szCs w:val="24"/>
        </w:rPr>
        <w:t>Censo</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Electoral</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Residentes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Ausentes</w:t>
      </w:r>
      <w:proofErr w:type="spellEnd"/>
      <w:r w:rsidRPr="00185F4C">
        <w:rPr>
          <w:rFonts w:ascii="Times New Roman" w:hAnsi="Times New Roman" w:cs="Times New Roman"/>
          <w:i/>
          <w:iCs/>
          <w:sz w:val="24"/>
          <w:szCs w:val="24"/>
        </w:rPr>
        <w:t>: oficiálny volebný zoznam pre Španielov v zahraničí</w:t>
      </w:r>
      <w:r w:rsidRPr="00185F4C">
        <w:rPr>
          <w:rFonts w:ascii="Times New Roman" w:hAnsi="Times New Roman" w:cs="Times New Roman"/>
          <w:i/>
          <w:iCs/>
          <w:sz w:val="24"/>
          <w:szCs w:val="24"/>
        </w:rPr>
        <w:br/>
        <w:t xml:space="preserve">Organický zákon o volebných režimoch (Ley </w:t>
      </w:r>
      <w:proofErr w:type="spellStart"/>
      <w:r w:rsidRPr="00185F4C">
        <w:rPr>
          <w:rFonts w:ascii="Times New Roman" w:hAnsi="Times New Roman" w:cs="Times New Roman"/>
          <w:i/>
          <w:iCs/>
          <w:sz w:val="24"/>
          <w:szCs w:val="24"/>
        </w:rPr>
        <w:t>Orgánica</w:t>
      </w:r>
      <w:proofErr w:type="spellEnd"/>
      <w:r w:rsidRPr="00185F4C">
        <w:rPr>
          <w:rFonts w:ascii="Times New Roman" w:hAnsi="Times New Roman" w:cs="Times New Roman"/>
          <w:i/>
          <w:iCs/>
          <w:sz w:val="24"/>
          <w:szCs w:val="24"/>
        </w:rPr>
        <w:t xml:space="preserve"> del </w:t>
      </w:r>
      <w:proofErr w:type="spellStart"/>
      <w:r w:rsidRPr="00185F4C">
        <w:rPr>
          <w:rFonts w:ascii="Times New Roman" w:hAnsi="Times New Roman" w:cs="Times New Roman"/>
          <w:i/>
          <w:iCs/>
          <w:sz w:val="24"/>
          <w:szCs w:val="24"/>
        </w:rPr>
        <w:t>Régimen</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Electoral</w:t>
      </w:r>
      <w:proofErr w:type="spellEnd"/>
      <w:r w:rsidRPr="00185F4C">
        <w:rPr>
          <w:rFonts w:ascii="Times New Roman" w:hAnsi="Times New Roman" w:cs="Times New Roman"/>
          <w:i/>
          <w:iCs/>
          <w:sz w:val="24"/>
          <w:szCs w:val="24"/>
        </w:rPr>
        <w:t xml:space="preserve"> General – LOREG, 1985) upravuje postupy hlasovania zo zahraničia.</w:t>
      </w:r>
    </w:p>
    <w:p w14:paraId="4F942EA8" w14:textId="77777777" w:rsidR="00167827" w:rsidRPr="00185F4C" w:rsidRDefault="007D7660" w:rsidP="00D13713">
      <w:pPr>
        <w:rPr>
          <w:rFonts w:ascii="Times New Roman" w:hAnsi="Times New Roman" w:cs="Times New Roman"/>
          <w:i/>
          <w:iCs/>
          <w:sz w:val="24"/>
          <w:szCs w:val="24"/>
        </w:rPr>
      </w:pPr>
      <w:r w:rsidRPr="00185F4C">
        <w:rPr>
          <w:rFonts w:ascii="Times New Roman" w:hAnsi="Times New Roman" w:cs="Times New Roman"/>
          <w:i/>
          <w:iCs/>
          <w:sz w:val="24"/>
          <w:szCs w:val="24"/>
        </w:rPr>
        <w:t>Zahraniční Švédi majú právo:</w:t>
      </w:r>
      <w:r w:rsidRPr="00185F4C">
        <w:rPr>
          <w:rFonts w:ascii="Times New Roman" w:hAnsi="Times New Roman" w:cs="Times New Roman"/>
          <w:i/>
          <w:iCs/>
          <w:sz w:val="24"/>
          <w:szCs w:val="24"/>
        </w:rPr>
        <w:br/>
        <w:t>hlasovať vo voľbách do Švédskeho parlamentu (</w:t>
      </w:r>
      <w:proofErr w:type="spellStart"/>
      <w:r w:rsidRPr="00185F4C">
        <w:rPr>
          <w:rFonts w:ascii="Times New Roman" w:hAnsi="Times New Roman" w:cs="Times New Roman"/>
          <w:i/>
          <w:iCs/>
          <w:sz w:val="24"/>
          <w:szCs w:val="24"/>
        </w:rPr>
        <w:t>Riksdag</w:t>
      </w:r>
      <w:proofErr w:type="spellEnd"/>
      <w:r w:rsidRPr="00185F4C">
        <w:rPr>
          <w:rFonts w:ascii="Times New Roman" w:hAnsi="Times New Roman" w:cs="Times New Roman"/>
          <w:i/>
          <w:iCs/>
          <w:sz w:val="24"/>
          <w:szCs w:val="24"/>
        </w:rPr>
        <w:t xml:space="preserve">), ak sú registrovaní a spĺňajú podmienky (§7 Zákona o voľbách, </w:t>
      </w:r>
      <w:proofErr w:type="spellStart"/>
      <w:r w:rsidRPr="00185F4C">
        <w:rPr>
          <w:rFonts w:ascii="Times New Roman" w:hAnsi="Times New Roman" w:cs="Times New Roman"/>
          <w:i/>
          <w:iCs/>
          <w:sz w:val="24"/>
          <w:szCs w:val="24"/>
        </w:rPr>
        <w:t>Vallagen</w:t>
      </w:r>
      <w:proofErr w:type="spellEnd"/>
      <w:r w:rsidRPr="00185F4C">
        <w:rPr>
          <w:rFonts w:ascii="Times New Roman" w:hAnsi="Times New Roman" w:cs="Times New Roman"/>
          <w:i/>
          <w:iCs/>
          <w:sz w:val="24"/>
          <w:szCs w:val="24"/>
        </w:rPr>
        <w:t>). Švédsko sa snaží zahraničných Švédov uvoľniť z administratívnych prekážok pri účasti na voľbách. Parlamentné voľby (</w:t>
      </w:r>
      <w:proofErr w:type="spellStart"/>
      <w:r w:rsidRPr="00185F4C">
        <w:rPr>
          <w:rFonts w:ascii="Times New Roman" w:hAnsi="Times New Roman" w:cs="Times New Roman"/>
          <w:i/>
          <w:iCs/>
          <w:sz w:val="24"/>
          <w:szCs w:val="24"/>
        </w:rPr>
        <w:t>Riksdag</w:t>
      </w:r>
      <w:proofErr w:type="spellEnd"/>
      <w:r w:rsidRPr="00185F4C">
        <w:rPr>
          <w:rFonts w:ascii="Times New Roman" w:hAnsi="Times New Roman" w:cs="Times New Roman"/>
          <w:i/>
          <w:iCs/>
          <w:sz w:val="24"/>
          <w:szCs w:val="24"/>
        </w:rPr>
        <w:t>): Švédski občania, ktorí boli zaregistrovaní v švédskom obyvateľskom registri (</w:t>
      </w:r>
      <w:proofErr w:type="spellStart"/>
      <w:r w:rsidRPr="00185F4C">
        <w:rPr>
          <w:rFonts w:ascii="Times New Roman" w:hAnsi="Times New Roman" w:cs="Times New Roman"/>
          <w:i/>
          <w:iCs/>
          <w:sz w:val="24"/>
          <w:szCs w:val="24"/>
        </w:rPr>
        <w:t>folkbokföring</w:t>
      </w:r>
      <w:proofErr w:type="spellEnd"/>
      <w:r w:rsidRPr="00185F4C">
        <w:rPr>
          <w:rFonts w:ascii="Times New Roman" w:hAnsi="Times New Roman" w:cs="Times New Roman"/>
          <w:i/>
          <w:iCs/>
          <w:sz w:val="24"/>
          <w:szCs w:val="24"/>
        </w:rPr>
        <w:t xml:space="preserve">) pred odchodom zo Švédska, môžu voliť vo voľbách do </w:t>
      </w:r>
      <w:proofErr w:type="spellStart"/>
      <w:r w:rsidRPr="00185F4C">
        <w:rPr>
          <w:rFonts w:ascii="Times New Roman" w:hAnsi="Times New Roman" w:cs="Times New Roman"/>
          <w:i/>
          <w:iCs/>
          <w:sz w:val="24"/>
          <w:szCs w:val="24"/>
        </w:rPr>
        <w:t>Riksdagu</w:t>
      </w:r>
      <w:proofErr w:type="spellEnd"/>
      <w:r w:rsidRPr="00185F4C">
        <w:rPr>
          <w:rFonts w:ascii="Times New Roman" w:hAnsi="Times New Roman" w:cs="Times New Roman"/>
          <w:i/>
          <w:iCs/>
          <w:sz w:val="24"/>
          <w:szCs w:val="24"/>
        </w:rPr>
        <w:t xml:space="preserve"> až 10 rokov po odchode. Po uplynutí tejto doby musia obnoviť svoju registráciu v zozname voličov každých 10 rokov prostredníctvom formulára "</w:t>
      </w:r>
      <w:proofErr w:type="spellStart"/>
      <w:r w:rsidRPr="00185F4C">
        <w:rPr>
          <w:rFonts w:ascii="Times New Roman" w:hAnsi="Times New Roman" w:cs="Times New Roman"/>
          <w:i/>
          <w:iCs/>
          <w:sz w:val="24"/>
          <w:szCs w:val="24"/>
        </w:rPr>
        <w:t>Ny</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adress</w:t>
      </w:r>
      <w:proofErr w:type="spellEnd"/>
      <w:r w:rsidRPr="00185F4C">
        <w:rPr>
          <w:rFonts w:ascii="Times New Roman" w:hAnsi="Times New Roman" w:cs="Times New Roman"/>
          <w:i/>
          <w:iCs/>
          <w:sz w:val="24"/>
          <w:szCs w:val="24"/>
        </w:rPr>
        <w:t>/</w:t>
      </w:r>
      <w:proofErr w:type="spellStart"/>
      <w:r w:rsidRPr="00185F4C">
        <w:rPr>
          <w:rFonts w:ascii="Times New Roman" w:hAnsi="Times New Roman" w:cs="Times New Roman"/>
          <w:i/>
          <w:iCs/>
          <w:sz w:val="24"/>
          <w:szCs w:val="24"/>
        </w:rPr>
        <w:t>röstlängd</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för</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utvandrad</w:t>
      </w:r>
      <w:proofErr w:type="spellEnd"/>
      <w:r w:rsidRPr="00185F4C">
        <w:rPr>
          <w:rFonts w:ascii="Times New Roman" w:hAnsi="Times New Roman" w:cs="Times New Roman"/>
          <w:i/>
          <w:iCs/>
          <w:sz w:val="24"/>
          <w:szCs w:val="24"/>
        </w:rPr>
        <w:t>" podaného Švédskej daňovej správe (</w:t>
      </w:r>
      <w:proofErr w:type="spellStart"/>
      <w:r w:rsidRPr="00185F4C">
        <w:rPr>
          <w:rFonts w:ascii="Times New Roman" w:hAnsi="Times New Roman" w:cs="Times New Roman"/>
          <w:i/>
          <w:iCs/>
          <w:sz w:val="24"/>
          <w:szCs w:val="24"/>
        </w:rPr>
        <w:t>Skatteverket</w:t>
      </w:r>
      <w:proofErr w:type="spellEnd"/>
      <w:r w:rsidRPr="00185F4C">
        <w:rPr>
          <w:rFonts w:ascii="Times New Roman" w:hAnsi="Times New Roman" w:cs="Times New Roman"/>
          <w:i/>
          <w:iCs/>
          <w:sz w:val="24"/>
          <w:szCs w:val="24"/>
        </w:rPr>
        <w:t>) .</w:t>
      </w:r>
      <w:r w:rsidRPr="00185F4C">
        <w:rPr>
          <w:rFonts w:ascii="Times New Roman" w:hAnsi="Times New Roman" w:cs="Times New Roman"/>
          <w:i/>
          <w:iCs/>
          <w:sz w:val="24"/>
          <w:szCs w:val="24"/>
        </w:rPr>
        <w:br/>
        <w:t>Európske voľby: Zahraniční Švédi môžu voliť aj vo voľbách do Európskeho parlamentu. Ak sú zaregistrovaní v švédskom obyvateľskom registri, dostanú volebné oznámenie, ktoré obsahuje informácie o voľbách a mieste hlasovania . Registrácia: Zahraniční Švédi by mali udržiavať svoju registráciu v švédskom obyvateľskom registri, aby mohli využívať služby a práva, ako je hlasovanie vo voľbách.</w:t>
      </w:r>
    </w:p>
    <w:p w14:paraId="2CB532A1" w14:textId="28F9365A" w:rsidR="00A64EC2" w:rsidRPr="00185F4C" w:rsidRDefault="00167827" w:rsidP="00D13713">
      <w:pPr>
        <w:rPr>
          <w:rFonts w:ascii="Times New Roman" w:hAnsi="Times New Roman" w:cs="Times New Roman"/>
          <w:b/>
          <w:bCs/>
          <w:sz w:val="24"/>
          <w:szCs w:val="24"/>
        </w:rPr>
      </w:pPr>
      <w:r w:rsidRPr="00185F4C">
        <w:rPr>
          <w:rFonts w:ascii="Times New Roman" w:hAnsi="Times New Roman" w:cs="Times New Roman"/>
          <w:i/>
          <w:iCs/>
          <w:sz w:val="24"/>
          <w:szCs w:val="24"/>
        </w:rPr>
        <w:t>Zákony o volebnom práve Talianov v zahraničí</w:t>
      </w:r>
      <w:r w:rsidRPr="00185F4C">
        <w:rPr>
          <w:rFonts w:ascii="Times New Roman" w:hAnsi="Times New Roman" w:cs="Times New Roman"/>
          <w:i/>
          <w:iCs/>
          <w:sz w:val="24"/>
          <w:szCs w:val="24"/>
        </w:rPr>
        <w:br/>
        <w:t>Zákon č. 459/2001 – umožňuje Talianom žijúcim v zahraničí voliť do parlamentu Talianskej republiky prostredníctvom zvláštnych volebných obvodov (</w:t>
      </w:r>
      <w:proofErr w:type="spellStart"/>
      <w:r w:rsidRPr="00185F4C">
        <w:rPr>
          <w:rFonts w:ascii="Times New Roman" w:hAnsi="Times New Roman" w:cs="Times New Roman"/>
          <w:i/>
          <w:iCs/>
          <w:sz w:val="24"/>
          <w:szCs w:val="24"/>
        </w:rPr>
        <w:t>Circoscrizione</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Estero</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Upravuje aj hlasovanie poštou a volebné procedúry cez</w:t>
      </w:r>
      <w:r w:rsidRPr="00185F4C">
        <w:rPr>
          <w:rFonts w:ascii="Times New Roman" w:hAnsi="Times New Roman" w:cs="Times New Roman"/>
          <w:sz w:val="24"/>
          <w:szCs w:val="24"/>
        </w:rPr>
        <w:t xml:space="preserve"> konzuláty.</w:t>
      </w:r>
      <w:r w:rsidRPr="00185F4C">
        <w:rPr>
          <w:rFonts w:ascii="Times New Roman" w:hAnsi="Times New Roman" w:cs="Times New Roman"/>
          <w:sz w:val="24"/>
          <w:szCs w:val="24"/>
        </w:rPr>
        <w:br/>
      </w:r>
      <w:r w:rsidR="007D7660" w:rsidRPr="00185F4C">
        <w:rPr>
          <w:rFonts w:ascii="Times New Roman" w:hAnsi="Times New Roman" w:cs="Times New Roman"/>
          <w:sz w:val="24"/>
          <w:szCs w:val="24"/>
        </w:rPr>
        <w:br/>
      </w:r>
      <w:r w:rsidR="00A64EC2" w:rsidRPr="00185F4C">
        <w:rPr>
          <w:rFonts w:ascii="Times New Roman" w:hAnsi="Times New Roman" w:cs="Times New Roman"/>
          <w:b/>
          <w:bCs/>
          <w:sz w:val="24"/>
          <w:szCs w:val="24"/>
        </w:rPr>
        <w:t>K bodu 11</w:t>
      </w:r>
    </w:p>
    <w:p w14:paraId="63C5D611" w14:textId="3F625B33"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Občianstvo</w:t>
      </w:r>
    </w:p>
    <w:p w14:paraId="3B518008" w14:textId="1A332F66" w:rsidR="00DC7EE4" w:rsidRPr="00185F4C" w:rsidRDefault="00DC7EE4" w:rsidP="00D13713">
      <w:pPr>
        <w:rPr>
          <w:rFonts w:ascii="Times New Roman" w:hAnsi="Times New Roman" w:cs="Times New Roman"/>
          <w:b/>
          <w:bCs/>
          <w:sz w:val="24"/>
          <w:szCs w:val="24"/>
        </w:rPr>
      </w:pPr>
      <w:r w:rsidRPr="00185F4C">
        <w:rPr>
          <w:rFonts w:ascii="Times New Roman" w:hAnsi="Times New Roman" w:cs="Times New Roman"/>
          <w:b/>
          <w:bCs/>
          <w:sz w:val="24"/>
          <w:szCs w:val="24"/>
        </w:rPr>
        <w:t>Členovia slovenskej diaspóry a ich potomkovia majú právo požiadať o udelenie štátneho občianstva SR na základe etnického pôvodu. Podmienkou je registrácia na Národnom registri slovenskej diaspóry. Pri udeľovan</w:t>
      </w:r>
      <w:r w:rsidR="004D26CA" w:rsidRPr="00185F4C">
        <w:rPr>
          <w:rFonts w:ascii="Times New Roman" w:hAnsi="Times New Roman" w:cs="Times New Roman"/>
          <w:b/>
          <w:bCs/>
          <w:sz w:val="24"/>
          <w:szCs w:val="24"/>
        </w:rPr>
        <w:t xml:space="preserve">í a obnovovaní </w:t>
      </w:r>
      <w:r w:rsidRPr="00185F4C">
        <w:rPr>
          <w:rFonts w:ascii="Times New Roman" w:hAnsi="Times New Roman" w:cs="Times New Roman"/>
          <w:b/>
          <w:bCs/>
          <w:sz w:val="24"/>
          <w:szCs w:val="24"/>
        </w:rPr>
        <w:t>občianstva sa bude uplatňovať zjednodušený prístup.</w:t>
      </w:r>
      <w:r w:rsidR="00EF5C04" w:rsidRPr="00185F4C">
        <w:rPr>
          <w:rFonts w:ascii="Times New Roman" w:hAnsi="Times New Roman" w:cs="Times New Roman"/>
          <w:b/>
          <w:bCs/>
          <w:sz w:val="24"/>
          <w:szCs w:val="24"/>
        </w:rPr>
        <w:t xml:space="preserve"> Slovenské</w:t>
      </w:r>
      <w:r w:rsidR="00EF5C04" w:rsidRPr="00185F4C">
        <w:rPr>
          <w:rFonts w:ascii="Times New Roman" w:hAnsi="Times New Roman" w:cs="Times New Roman"/>
          <w:b/>
          <w:bCs/>
          <w:sz w:val="24"/>
          <w:szCs w:val="24"/>
        </w:rPr>
        <w:t xml:space="preserve"> občianstvo je založené najmä na princípe </w:t>
      </w:r>
      <w:proofErr w:type="spellStart"/>
      <w:r w:rsidR="00EF5C04" w:rsidRPr="00185F4C">
        <w:rPr>
          <w:rFonts w:ascii="Times New Roman" w:hAnsi="Times New Roman" w:cs="Times New Roman"/>
          <w:b/>
          <w:bCs/>
          <w:sz w:val="24"/>
          <w:szCs w:val="24"/>
        </w:rPr>
        <w:t>jus</w:t>
      </w:r>
      <w:proofErr w:type="spellEnd"/>
      <w:r w:rsidR="00EF5C04" w:rsidRPr="00185F4C">
        <w:rPr>
          <w:rFonts w:ascii="Times New Roman" w:hAnsi="Times New Roman" w:cs="Times New Roman"/>
          <w:b/>
          <w:bCs/>
          <w:sz w:val="24"/>
          <w:szCs w:val="24"/>
        </w:rPr>
        <w:t xml:space="preserve"> </w:t>
      </w:r>
      <w:proofErr w:type="spellStart"/>
      <w:r w:rsidR="00EF5C04" w:rsidRPr="00185F4C">
        <w:rPr>
          <w:rFonts w:ascii="Times New Roman" w:hAnsi="Times New Roman" w:cs="Times New Roman"/>
          <w:b/>
          <w:bCs/>
          <w:sz w:val="24"/>
          <w:szCs w:val="24"/>
        </w:rPr>
        <w:t>sanguini</w:t>
      </w:r>
      <w:proofErr w:type="spellEnd"/>
      <w:r w:rsidR="00EF5C04" w:rsidRPr="00185F4C">
        <w:rPr>
          <w:rFonts w:ascii="Times New Roman" w:hAnsi="Times New Roman" w:cs="Times New Roman"/>
          <w:b/>
          <w:bCs/>
          <w:sz w:val="24"/>
          <w:szCs w:val="24"/>
        </w:rPr>
        <w:t xml:space="preserve">  (právo krvi).</w:t>
      </w:r>
      <w:r w:rsidR="00EF5C04" w:rsidRPr="00185F4C">
        <w:rPr>
          <w:rFonts w:ascii="Times New Roman" w:hAnsi="Times New Roman" w:cs="Times New Roman"/>
          <w:b/>
          <w:bCs/>
          <w:sz w:val="24"/>
          <w:szCs w:val="24"/>
        </w:rPr>
        <w:br/>
      </w:r>
    </w:p>
    <w:p w14:paraId="4D3454BC" w14:textId="045DBC41" w:rsidR="00DC7EE4" w:rsidRPr="00185F4C" w:rsidRDefault="00DC7EE4" w:rsidP="00D13713">
      <w:pPr>
        <w:rPr>
          <w:rFonts w:ascii="Times New Roman" w:hAnsi="Times New Roman" w:cs="Times New Roman"/>
          <w:sz w:val="24"/>
          <w:szCs w:val="24"/>
        </w:rPr>
      </w:pPr>
      <w:r w:rsidRPr="00185F4C">
        <w:rPr>
          <w:rFonts w:ascii="Times New Roman" w:hAnsi="Times New Roman" w:cs="Times New Roman"/>
          <w:sz w:val="24"/>
          <w:szCs w:val="24"/>
        </w:rPr>
        <w:t>(porovnateľné s praxou štátov v EU)</w:t>
      </w:r>
    </w:p>
    <w:p w14:paraId="25C8ED29" w14:textId="3F654971" w:rsidR="00BD1D0B" w:rsidRPr="00185F4C" w:rsidRDefault="00BD1D0B" w:rsidP="00D13713">
      <w:pPr>
        <w:rPr>
          <w:rFonts w:ascii="Times New Roman" w:hAnsi="Times New Roman" w:cs="Times New Roman"/>
          <w:i/>
          <w:iCs/>
          <w:sz w:val="24"/>
          <w:szCs w:val="24"/>
        </w:rPr>
      </w:pPr>
      <w:r w:rsidRPr="00185F4C">
        <w:rPr>
          <w:rFonts w:ascii="Times New Roman" w:hAnsi="Times New Roman" w:cs="Times New Roman"/>
          <w:i/>
          <w:iCs/>
          <w:sz w:val="24"/>
          <w:szCs w:val="24"/>
        </w:rPr>
        <w:lastRenderedPageBreak/>
        <w:t>Online portál na registráciu Cyperčanov v zahraničí, aby mali prístup k informáciám, právnej pomoci a konzulárnym službám</w:t>
      </w:r>
    </w:p>
    <w:p w14:paraId="6C7045B6" w14:textId="77777777" w:rsidR="00224ECF" w:rsidRPr="00185F4C" w:rsidRDefault="00891029" w:rsidP="00D13713">
      <w:pPr>
        <w:rPr>
          <w:rFonts w:ascii="Times New Roman" w:hAnsi="Times New Roman" w:cs="Times New Roman"/>
          <w:i/>
          <w:iCs/>
          <w:sz w:val="24"/>
          <w:szCs w:val="24"/>
        </w:rPr>
      </w:pPr>
      <w:r w:rsidRPr="00185F4C">
        <w:rPr>
          <w:rFonts w:ascii="Times New Roman" w:hAnsi="Times New Roman" w:cs="Times New Roman"/>
          <w:i/>
          <w:iCs/>
          <w:sz w:val="24"/>
          <w:szCs w:val="24"/>
        </w:rPr>
        <w:t>Zákon o občianstve (</w:t>
      </w:r>
      <w:proofErr w:type="spellStart"/>
      <w:r w:rsidRPr="00185F4C">
        <w:rPr>
          <w:rFonts w:ascii="Times New Roman" w:hAnsi="Times New Roman" w:cs="Times New Roman"/>
          <w:i/>
          <w:iCs/>
          <w:sz w:val="24"/>
          <w:szCs w:val="24"/>
        </w:rPr>
        <w:t>Kodakondsuse</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seadus</w:t>
      </w:r>
      <w:proofErr w:type="spellEnd"/>
      <w:r w:rsidRPr="00185F4C">
        <w:rPr>
          <w:rFonts w:ascii="Times New Roman" w:hAnsi="Times New Roman" w:cs="Times New Roman"/>
          <w:i/>
          <w:iCs/>
          <w:sz w:val="24"/>
          <w:szCs w:val="24"/>
        </w:rPr>
        <w:t xml:space="preserve">) – estónske občianstvo je založené najmä na princípe </w:t>
      </w:r>
      <w:proofErr w:type="spellStart"/>
      <w:r w:rsidRPr="00185F4C">
        <w:rPr>
          <w:rFonts w:ascii="Times New Roman" w:hAnsi="Times New Roman" w:cs="Times New Roman"/>
          <w:i/>
          <w:iCs/>
          <w:sz w:val="24"/>
          <w:szCs w:val="24"/>
        </w:rPr>
        <w:t>jus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sanguini</w:t>
      </w:r>
      <w:proofErr w:type="spellEnd"/>
      <w:r w:rsidRPr="00185F4C">
        <w:rPr>
          <w:rFonts w:ascii="Times New Roman" w:hAnsi="Times New Roman" w:cs="Times New Roman"/>
          <w:i/>
          <w:iCs/>
          <w:sz w:val="24"/>
          <w:szCs w:val="24"/>
        </w:rPr>
        <w:t xml:space="preserve">  (právo krvi).</w:t>
      </w:r>
      <w:r w:rsidRPr="00185F4C">
        <w:rPr>
          <w:rFonts w:ascii="Times New Roman" w:hAnsi="Times New Roman" w:cs="Times New Roman"/>
          <w:i/>
          <w:iCs/>
          <w:sz w:val="24"/>
          <w:szCs w:val="24"/>
        </w:rPr>
        <w:br/>
        <w:t>Estónci v zahraničí môžu požiadať o občianstvo na základe pôvod, ak majú estónskych predkov.</w:t>
      </w:r>
    </w:p>
    <w:p w14:paraId="5446F8D1" w14:textId="77777777" w:rsidR="0027272E" w:rsidRPr="00185F4C" w:rsidRDefault="00224ECF" w:rsidP="00D13713">
      <w:pPr>
        <w:rPr>
          <w:rFonts w:ascii="Times New Roman" w:hAnsi="Times New Roman" w:cs="Times New Roman"/>
          <w:i/>
          <w:iCs/>
          <w:sz w:val="24"/>
          <w:szCs w:val="24"/>
        </w:rPr>
      </w:pPr>
      <w:r w:rsidRPr="00185F4C">
        <w:rPr>
          <w:rFonts w:ascii="Times New Roman" w:hAnsi="Times New Roman" w:cs="Times New Roman"/>
          <w:i/>
          <w:iCs/>
          <w:sz w:val="24"/>
          <w:szCs w:val="24"/>
        </w:rPr>
        <w:t xml:space="preserve">Grécke právo na občianstvo je založené prevažne na princípe </w:t>
      </w:r>
      <w:proofErr w:type="spellStart"/>
      <w:r w:rsidRPr="00185F4C">
        <w:rPr>
          <w:rFonts w:ascii="Times New Roman" w:hAnsi="Times New Roman" w:cs="Times New Roman"/>
          <w:i/>
          <w:iCs/>
          <w:sz w:val="24"/>
          <w:szCs w:val="24"/>
        </w:rPr>
        <w:t>jus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sanguinis</w:t>
      </w:r>
      <w:proofErr w:type="spellEnd"/>
      <w:r w:rsidRPr="00185F4C">
        <w:rPr>
          <w:rFonts w:ascii="Times New Roman" w:hAnsi="Times New Roman" w:cs="Times New Roman"/>
          <w:i/>
          <w:iCs/>
          <w:sz w:val="24"/>
          <w:szCs w:val="24"/>
        </w:rPr>
        <w:t xml:space="preserve"> (právo krvi) – teda ak má človek gréckeho rodiča, môže si nárokovať grécke občianstvo, bez ohľadu na to, kde sa narodil. Zahraniční Gréci (</w:t>
      </w:r>
      <w:proofErr w:type="spellStart"/>
      <w:r w:rsidRPr="00185F4C">
        <w:rPr>
          <w:rFonts w:ascii="Times New Roman" w:hAnsi="Times New Roman" w:cs="Times New Roman"/>
          <w:i/>
          <w:iCs/>
          <w:sz w:val="24"/>
          <w:szCs w:val="24"/>
        </w:rPr>
        <w:t>ομογενείς</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omogeneís</w:t>
      </w:r>
      <w:proofErr w:type="spellEnd"/>
      <w:r w:rsidRPr="00185F4C">
        <w:rPr>
          <w:rFonts w:ascii="Times New Roman" w:hAnsi="Times New Roman" w:cs="Times New Roman"/>
          <w:i/>
          <w:iCs/>
          <w:sz w:val="24"/>
          <w:szCs w:val="24"/>
        </w:rPr>
        <w:t>) majú zjednodušený postup na získanie alebo obnovenie občianstva.</w:t>
      </w:r>
    </w:p>
    <w:p w14:paraId="2BBF3804" w14:textId="14E66535" w:rsidR="00891029" w:rsidRPr="00185F4C" w:rsidRDefault="0027272E" w:rsidP="00D13713">
      <w:pPr>
        <w:rPr>
          <w:rFonts w:ascii="Times New Roman" w:hAnsi="Times New Roman" w:cs="Times New Roman"/>
          <w:i/>
          <w:iCs/>
          <w:sz w:val="24"/>
          <w:szCs w:val="24"/>
        </w:rPr>
      </w:pPr>
      <w:r w:rsidRPr="00185F4C">
        <w:rPr>
          <w:rFonts w:ascii="Times New Roman" w:hAnsi="Times New Roman" w:cs="Times New Roman"/>
          <w:i/>
          <w:iCs/>
          <w:sz w:val="24"/>
          <w:szCs w:val="24"/>
        </w:rPr>
        <w:t>Novela zákona o cudzincov (</w:t>
      </w:r>
      <w:proofErr w:type="spellStart"/>
      <w:r w:rsidRPr="00185F4C">
        <w:rPr>
          <w:rFonts w:ascii="Times New Roman" w:hAnsi="Times New Roman" w:cs="Times New Roman"/>
          <w:i/>
          <w:iCs/>
          <w:sz w:val="24"/>
          <w:szCs w:val="24"/>
        </w:rPr>
        <w:t>Foreigners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Act</w:t>
      </w:r>
      <w:proofErr w:type="spellEnd"/>
      <w:r w:rsidRPr="00185F4C">
        <w:rPr>
          <w:rFonts w:ascii="Times New Roman" w:hAnsi="Times New Roman" w:cs="Times New Roman"/>
          <w:i/>
          <w:iCs/>
          <w:sz w:val="24"/>
          <w:szCs w:val="24"/>
        </w:rPr>
        <w:t xml:space="preserve">) z októbra 2024 výrazne uľahčuje vstup </w:t>
      </w:r>
      <w:proofErr w:type="spellStart"/>
      <w:r w:rsidRPr="00185F4C">
        <w:rPr>
          <w:rFonts w:ascii="Times New Roman" w:hAnsi="Times New Roman" w:cs="Times New Roman"/>
          <w:i/>
          <w:iCs/>
          <w:sz w:val="24"/>
          <w:szCs w:val="24"/>
        </w:rPr>
        <w:t>diasporikov</w:t>
      </w:r>
      <w:proofErr w:type="spellEnd"/>
      <w:r w:rsidRPr="00185F4C">
        <w:rPr>
          <w:rFonts w:ascii="Times New Roman" w:hAnsi="Times New Roman" w:cs="Times New Roman"/>
          <w:i/>
          <w:iCs/>
          <w:sz w:val="24"/>
          <w:szCs w:val="24"/>
        </w:rPr>
        <w:t xml:space="preserve"> (ich potomkov) – nie sú už považovaní za cudzincov, získavajú dvojročné povolenie na pobyt bez finančných či zdravotných požiadaviek, po troch rokoch </w:t>
      </w:r>
      <w:proofErr w:type="spellStart"/>
      <w:r w:rsidRPr="00185F4C">
        <w:rPr>
          <w:rFonts w:ascii="Times New Roman" w:hAnsi="Times New Roman" w:cs="Times New Roman"/>
          <w:i/>
          <w:iCs/>
          <w:sz w:val="24"/>
          <w:szCs w:val="24"/>
        </w:rPr>
        <w:t>možnost</w:t>
      </w:r>
      <w:proofErr w:type="spellEnd"/>
      <w:r w:rsidRPr="00185F4C">
        <w:rPr>
          <w:rFonts w:ascii="Times New Roman" w:hAnsi="Times New Roman" w:cs="Times New Roman"/>
          <w:i/>
          <w:iCs/>
          <w:sz w:val="24"/>
          <w:szCs w:val="24"/>
        </w:rPr>
        <w:t xml:space="preserve"> permanentného pobytu a päťročnú daňovú výnimku.</w:t>
      </w:r>
      <w:r w:rsidRPr="00185F4C">
        <w:rPr>
          <w:rFonts w:ascii="Times New Roman" w:hAnsi="Times New Roman" w:cs="Times New Roman"/>
          <w:i/>
          <w:iCs/>
          <w:sz w:val="24"/>
          <w:szCs w:val="24"/>
        </w:rPr>
        <w:br/>
        <w:t>Parlament o tom rokoval a spätnou väzbou je, že viac ako 6 500 žiadostí o občianstvo bolo spracovaných len v roku 2023, pričom približne milión Chorvátov so štátnym občianstvom žije mimo Chorvátska — predstavujú asi tretinu krajanskej populácie.</w:t>
      </w:r>
      <w:r w:rsidRPr="00185F4C">
        <w:rPr>
          <w:rFonts w:ascii="Times New Roman" w:hAnsi="Times New Roman" w:cs="Times New Roman"/>
          <w:i/>
          <w:iCs/>
          <w:sz w:val="24"/>
          <w:szCs w:val="24"/>
        </w:rPr>
        <w:br/>
        <w:t xml:space="preserve"> Online kurzy chorvátčiny majú viac než 20 000 účastníkov.</w:t>
      </w:r>
      <w:r w:rsidRPr="00185F4C">
        <w:rPr>
          <w:rFonts w:ascii="Times New Roman" w:hAnsi="Times New Roman" w:cs="Times New Roman"/>
          <w:i/>
          <w:iCs/>
          <w:sz w:val="24"/>
          <w:szCs w:val="24"/>
        </w:rPr>
        <w:br/>
        <w:t>Zákon o chorvátskom občianstve (</w:t>
      </w:r>
      <w:proofErr w:type="spellStart"/>
      <w:r w:rsidRPr="00185F4C">
        <w:rPr>
          <w:rFonts w:ascii="Times New Roman" w:hAnsi="Times New Roman" w:cs="Times New Roman"/>
          <w:i/>
          <w:iCs/>
          <w:sz w:val="24"/>
          <w:szCs w:val="24"/>
        </w:rPr>
        <w:t>Croatian</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Citizenship</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Act</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Tento zákon explicitne uznáva právo na občianstvo pre potomkov emigrantov bez požiadaviek na jazykové znalosti, rezidenciu a bez nutnosti zriekajúceho občianstva.</w:t>
      </w:r>
      <w:r w:rsidRPr="00185F4C">
        <w:rPr>
          <w:rFonts w:ascii="Times New Roman" w:hAnsi="Times New Roman" w:cs="Times New Roman"/>
          <w:i/>
          <w:iCs/>
          <w:sz w:val="24"/>
          <w:szCs w:val="24"/>
        </w:rPr>
        <w:br/>
        <w:t>Občianstvo možno nadobudnúť aj pôvodom, narodením na území Chorvátska alebo naturalizáciou — tá je však podmienená splnením niekoľkých požiadaviek vrátane znalosť jazykov a zbavenia sa cudzieho občianstva, s výnimkami pre krajanských potomkov</w:t>
      </w:r>
      <w:r w:rsidRPr="00185F4C">
        <w:rPr>
          <w:rFonts w:ascii="Times New Roman" w:hAnsi="Times New Roman" w:cs="Times New Roman"/>
          <w:i/>
          <w:iCs/>
          <w:sz w:val="24"/>
          <w:szCs w:val="24"/>
        </w:rPr>
        <w:br/>
      </w:r>
      <w:r w:rsidR="00224ECF" w:rsidRPr="00185F4C">
        <w:rPr>
          <w:rFonts w:ascii="Times New Roman" w:hAnsi="Times New Roman" w:cs="Times New Roman"/>
          <w:i/>
          <w:iCs/>
          <w:sz w:val="24"/>
          <w:szCs w:val="24"/>
        </w:rPr>
        <w:br/>
      </w:r>
      <w:r w:rsidR="009265A8" w:rsidRPr="00185F4C">
        <w:rPr>
          <w:rFonts w:ascii="Times New Roman" w:hAnsi="Times New Roman" w:cs="Times New Roman"/>
          <w:i/>
          <w:iCs/>
          <w:sz w:val="24"/>
          <w:szCs w:val="24"/>
        </w:rPr>
        <w:t>Základný rámec krajanskej legislatívy – Zákon o štátnej príslušnosti (</w:t>
      </w:r>
      <w:proofErr w:type="spellStart"/>
      <w:r w:rsidR="009265A8" w:rsidRPr="00185F4C">
        <w:rPr>
          <w:rFonts w:ascii="Times New Roman" w:hAnsi="Times New Roman" w:cs="Times New Roman"/>
          <w:i/>
          <w:iCs/>
          <w:sz w:val="24"/>
          <w:szCs w:val="24"/>
        </w:rPr>
        <w:t>Irish</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Nationality</w:t>
      </w:r>
      <w:proofErr w:type="spellEnd"/>
      <w:r w:rsidR="009265A8" w:rsidRPr="00185F4C">
        <w:rPr>
          <w:rFonts w:ascii="Times New Roman" w:hAnsi="Times New Roman" w:cs="Times New Roman"/>
          <w:i/>
          <w:iCs/>
          <w:sz w:val="24"/>
          <w:szCs w:val="24"/>
        </w:rPr>
        <w:t xml:space="preserve"> and </w:t>
      </w:r>
      <w:proofErr w:type="spellStart"/>
      <w:r w:rsidR="009265A8" w:rsidRPr="00185F4C">
        <w:rPr>
          <w:rFonts w:ascii="Times New Roman" w:hAnsi="Times New Roman" w:cs="Times New Roman"/>
          <w:i/>
          <w:iCs/>
          <w:sz w:val="24"/>
          <w:szCs w:val="24"/>
        </w:rPr>
        <w:t>Citizenship</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Act</w:t>
      </w:r>
      <w:proofErr w:type="spellEnd"/>
      <w:r w:rsidR="009265A8" w:rsidRPr="00185F4C">
        <w:rPr>
          <w:rFonts w:ascii="Times New Roman" w:hAnsi="Times New Roman" w:cs="Times New Roman"/>
          <w:i/>
          <w:iCs/>
          <w:sz w:val="24"/>
          <w:szCs w:val="24"/>
        </w:rPr>
        <w:t xml:space="preserve"> 1956)</w:t>
      </w:r>
      <w:r w:rsidR="009265A8" w:rsidRPr="00185F4C">
        <w:rPr>
          <w:rFonts w:ascii="Times New Roman" w:hAnsi="Times New Roman" w:cs="Times New Roman"/>
          <w:i/>
          <w:iCs/>
          <w:sz w:val="24"/>
          <w:szCs w:val="24"/>
        </w:rPr>
        <w:br/>
        <w:t xml:space="preserve">Hlavný právny predpis upravujúci nadobúdanie a stratu </w:t>
      </w:r>
      <w:proofErr w:type="spellStart"/>
      <w:r w:rsidR="009265A8" w:rsidRPr="00185F4C">
        <w:rPr>
          <w:rFonts w:ascii="Times New Roman" w:hAnsi="Times New Roman" w:cs="Times New Roman"/>
          <w:i/>
          <w:iCs/>
          <w:sz w:val="24"/>
          <w:szCs w:val="24"/>
        </w:rPr>
        <w:t>írského</w:t>
      </w:r>
      <w:proofErr w:type="spellEnd"/>
      <w:r w:rsidR="009265A8" w:rsidRPr="00185F4C">
        <w:rPr>
          <w:rFonts w:ascii="Times New Roman" w:hAnsi="Times New Roman" w:cs="Times New Roman"/>
          <w:i/>
          <w:iCs/>
          <w:sz w:val="24"/>
          <w:szCs w:val="24"/>
        </w:rPr>
        <w:t xml:space="preserve"> občianstva je </w:t>
      </w:r>
      <w:proofErr w:type="spellStart"/>
      <w:r w:rsidR="009265A8" w:rsidRPr="00185F4C">
        <w:rPr>
          <w:rFonts w:ascii="Times New Roman" w:hAnsi="Times New Roman" w:cs="Times New Roman"/>
          <w:i/>
          <w:iCs/>
          <w:sz w:val="24"/>
          <w:szCs w:val="24"/>
        </w:rPr>
        <w:t>Irish</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Nationality</w:t>
      </w:r>
      <w:proofErr w:type="spellEnd"/>
      <w:r w:rsidR="009265A8" w:rsidRPr="00185F4C">
        <w:rPr>
          <w:rFonts w:ascii="Times New Roman" w:hAnsi="Times New Roman" w:cs="Times New Roman"/>
          <w:i/>
          <w:iCs/>
          <w:sz w:val="24"/>
          <w:szCs w:val="24"/>
        </w:rPr>
        <w:t xml:space="preserve"> and </w:t>
      </w:r>
      <w:proofErr w:type="spellStart"/>
      <w:r w:rsidR="009265A8" w:rsidRPr="00185F4C">
        <w:rPr>
          <w:rFonts w:ascii="Times New Roman" w:hAnsi="Times New Roman" w:cs="Times New Roman"/>
          <w:i/>
          <w:iCs/>
          <w:sz w:val="24"/>
          <w:szCs w:val="24"/>
        </w:rPr>
        <w:t>Citizenship</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Act</w:t>
      </w:r>
      <w:proofErr w:type="spellEnd"/>
      <w:r w:rsidR="009265A8" w:rsidRPr="00185F4C">
        <w:rPr>
          <w:rFonts w:ascii="Times New Roman" w:hAnsi="Times New Roman" w:cs="Times New Roman"/>
          <w:i/>
          <w:iCs/>
          <w:sz w:val="24"/>
          <w:szCs w:val="24"/>
        </w:rPr>
        <w:t xml:space="preserve"> 1956, účinný od 17. júla 1956 . Tento zákon bol odvtedy opakovane novelizovaný – dôležité legislatívne zmeny sa týkajú rokov 1986, 1994, 2001, 2004, a tiež zahŕňajú aj Civil </w:t>
      </w:r>
      <w:proofErr w:type="spellStart"/>
      <w:r w:rsidR="009265A8" w:rsidRPr="00185F4C">
        <w:rPr>
          <w:rFonts w:ascii="Times New Roman" w:hAnsi="Times New Roman" w:cs="Times New Roman"/>
          <w:i/>
          <w:iCs/>
          <w:sz w:val="24"/>
          <w:szCs w:val="24"/>
        </w:rPr>
        <w:t>Law</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Miscellaneous</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Provisions</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Act</w:t>
      </w:r>
      <w:proofErr w:type="spellEnd"/>
      <w:r w:rsidR="009265A8" w:rsidRPr="00185F4C">
        <w:rPr>
          <w:rFonts w:ascii="Times New Roman" w:hAnsi="Times New Roman" w:cs="Times New Roman"/>
          <w:i/>
          <w:iCs/>
          <w:sz w:val="24"/>
          <w:szCs w:val="24"/>
        </w:rPr>
        <w:t xml:space="preserve"> 2011, </w:t>
      </w:r>
      <w:proofErr w:type="spellStart"/>
      <w:r w:rsidR="009265A8" w:rsidRPr="00185F4C">
        <w:rPr>
          <w:rFonts w:ascii="Times New Roman" w:hAnsi="Times New Roman" w:cs="Times New Roman"/>
          <w:i/>
          <w:iCs/>
          <w:sz w:val="24"/>
          <w:szCs w:val="24"/>
        </w:rPr>
        <w:t>Gender</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Recognition</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Act</w:t>
      </w:r>
      <w:proofErr w:type="spellEnd"/>
      <w:r w:rsidR="009265A8" w:rsidRPr="00185F4C">
        <w:rPr>
          <w:rFonts w:ascii="Times New Roman" w:hAnsi="Times New Roman" w:cs="Times New Roman"/>
          <w:i/>
          <w:iCs/>
          <w:sz w:val="24"/>
          <w:szCs w:val="24"/>
        </w:rPr>
        <w:t xml:space="preserve"> 2015 či </w:t>
      </w:r>
      <w:proofErr w:type="spellStart"/>
      <w:r w:rsidR="009265A8" w:rsidRPr="00185F4C">
        <w:rPr>
          <w:rFonts w:ascii="Times New Roman" w:hAnsi="Times New Roman" w:cs="Times New Roman"/>
          <w:i/>
          <w:iCs/>
          <w:sz w:val="24"/>
          <w:szCs w:val="24"/>
        </w:rPr>
        <w:t>Diplomatic</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Relations</w:t>
      </w:r>
      <w:proofErr w:type="spellEnd"/>
      <w:r w:rsidR="009265A8" w:rsidRPr="00185F4C">
        <w:rPr>
          <w:rFonts w:ascii="Times New Roman" w:hAnsi="Times New Roman" w:cs="Times New Roman"/>
          <w:i/>
          <w:iCs/>
          <w:sz w:val="24"/>
          <w:szCs w:val="24"/>
        </w:rPr>
        <w:t xml:space="preserve"> </w:t>
      </w:r>
      <w:proofErr w:type="spellStart"/>
      <w:r w:rsidR="009265A8" w:rsidRPr="00185F4C">
        <w:rPr>
          <w:rFonts w:ascii="Times New Roman" w:hAnsi="Times New Roman" w:cs="Times New Roman"/>
          <w:i/>
          <w:iCs/>
          <w:sz w:val="24"/>
          <w:szCs w:val="24"/>
        </w:rPr>
        <w:t>Act</w:t>
      </w:r>
      <w:proofErr w:type="spellEnd"/>
      <w:r w:rsidR="009265A8" w:rsidRPr="00185F4C">
        <w:rPr>
          <w:rFonts w:ascii="Times New Roman" w:hAnsi="Times New Roman" w:cs="Times New Roman"/>
          <w:i/>
          <w:iCs/>
          <w:sz w:val="24"/>
          <w:szCs w:val="24"/>
        </w:rPr>
        <w:t xml:space="preserve"> 2017</w:t>
      </w:r>
      <w:r w:rsidR="00910544" w:rsidRPr="00185F4C">
        <w:rPr>
          <w:rFonts w:ascii="Times New Roman" w:hAnsi="Times New Roman" w:cs="Times New Roman"/>
          <w:i/>
          <w:iCs/>
          <w:sz w:val="24"/>
          <w:szCs w:val="24"/>
        </w:rPr>
        <w:t>. Írsko má pomerne štedrú politiku udeľovania občianstva potomkom emigrantov – ak má človek starého rodiča narodeného v Írsku, môže požiadať o írsky pas.</w:t>
      </w:r>
    </w:p>
    <w:p w14:paraId="6E6409C2" w14:textId="0A33E07B" w:rsidR="005626CF" w:rsidRPr="00185F4C" w:rsidRDefault="005626CF" w:rsidP="00D13713">
      <w:pPr>
        <w:rPr>
          <w:rFonts w:ascii="Times New Roman" w:hAnsi="Times New Roman" w:cs="Times New Roman"/>
          <w:i/>
          <w:iCs/>
          <w:sz w:val="24"/>
          <w:szCs w:val="24"/>
        </w:rPr>
      </w:pPr>
      <w:r w:rsidRPr="00185F4C">
        <w:rPr>
          <w:rFonts w:ascii="Times New Roman" w:hAnsi="Times New Roman" w:cs="Times New Roman"/>
          <w:i/>
          <w:iCs/>
          <w:sz w:val="24"/>
          <w:szCs w:val="24"/>
        </w:rPr>
        <w:t>Maďarsko pristúpilo k zmene zákona o štátnom občianstve v roku 2010, čo umožnilo tzv. zjednodušené naturalizácie pre etnických Maďarov žijúcich v zahraničí. Tento krok bol súčasťou širšej krajanskej politiky, ktorá zahŕňa aj podporu kultúrnych a vzdelávacích aktivít, ako aj poskytnutie hlasovacích práv pre Maďarov žijúcich v</w:t>
      </w:r>
      <w:r w:rsidR="009F03EF" w:rsidRPr="00185F4C">
        <w:rPr>
          <w:rFonts w:ascii="Times New Roman" w:hAnsi="Times New Roman" w:cs="Times New Roman"/>
          <w:i/>
          <w:iCs/>
          <w:sz w:val="24"/>
          <w:szCs w:val="24"/>
        </w:rPr>
        <w:t> </w:t>
      </w:r>
      <w:r w:rsidRPr="00185F4C">
        <w:rPr>
          <w:rFonts w:ascii="Times New Roman" w:hAnsi="Times New Roman" w:cs="Times New Roman"/>
          <w:i/>
          <w:iCs/>
          <w:sz w:val="24"/>
          <w:szCs w:val="24"/>
        </w:rPr>
        <w:t>zahraničí</w:t>
      </w:r>
    </w:p>
    <w:p w14:paraId="0461273E" w14:textId="77777777" w:rsidR="00500CA6" w:rsidRPr="00185F4C" w:rsidRDefault="009F03EF" w:rsidP="00D13713">
      <w:pPr>
        <w:rPr>
          <w:rFonts w:ascii="Times New Roman" w:hAnsi="Times New Roman" w:cs="Times New Roman"/>
          <w:i/>
          <w:iCs/>
          <w:sz w:val="24"/>
          <w:szCs w:val="24"/>
        </w:rPr>
      </w:pPr>
      <w:r w:rsidRPr="00185F4C">
        <w:rPr>
          <w:rFonts w:ascii="Times New Roman" w:hAnsi="Times New Roman" w:cs="Times New Roman"/>
          <w:i/>
          <w:iCs/>
          <w:sz w:val="24"/>
          <w:szCs w:val="24"/>
        </w:rPr>
        <w:t>Poliaci žijúci v zahraničí môžu požiadať o poľské občianstvo, ak dokážu svoje poľské pôvody.</w:t>
      </w:r>
      <w:r w:rsidRPr="00185F4C">
        <w:rPr>
          <w:rFonts w:ascii="Times New Roman" w:hAnsi="Times New Roman" w:cs="Times New Roman"/>
          <w:i/>
          <w:iCs/>
          <w:sz w:val="24"/>
          <w:szCs w:val="24"/>
        </w:rPr>
        <w:br/>
        <w:t>Zákon umožňuje udelenie občianstva aj potomkom Poliakov, ktorí sami nikdy nežili v Poľsku.</w:t>
      </w:r>
    </w:p>
    <w:p w14:paraId="4738A89D" w14:textId="3663C999" w:rsidR="00A64EC2" w:rsidRPr="00185F4C" w:rsidRDefault="00500CA6" w:rsidP="00D13713">
      <w:pPr>
        <w:rPr>
          <w:rFonts w:ascii="Times New Roman" w:hAnsi="Times New Roman" w:cs="Times New Roman"/>
          <w:sz w:val="24"/>
          <w:szCs w:val="24"/>
        </w:rPr>
      </w:pPr>
      <w:r w:rsidRPr="00185F4C">
        <w:rPr>
          <w:rFonts w:ascii="Times New Roman" w:hAnsi="Times New Roman" w:cs="Times New Roman"/>
          <w:i/>
          <w:iCs/>
          <w:sz w:val="24"/>
          <w:szCs w:val="24"/>
        </w:rPr>
        <w:t>Portugalci v zahraničí si môžu udržať portugalské občianstvo a odovzdávať ho deťom.</w:t>
      </w:r>
      <w:r w:rsidRPr="00185F4C">
        <w:rPr>
          <w:rFonts w:ascii="Times New Roman" w:hAnsi="Times New Roman" w:cs="Times New Roman"/>
          <w:i/>
          <w:iCs/>
          <w:sz w:val="24"/>
          <w:szCs w:val="24"/>
        </w:rPr>
        <w:br/>
        <w:t>Existujú špeciálne postupy na získanie občianstva pre potomkov emigrantov, aj po viacerých generáciách (napr. pre vnúčatá Portugalcov).</w:t>
      </w:r>
      <w:r w:rsidRPr="00185F4C">
        <w:rPr>
          <w:rFonts w:ascii="Times New Roman" w:hAnsi="Times New Roman" w:cs="Times New Roman"/>
          <w:i/>
          <w:iCs/>
          <w:sz w:val="24"/>
          <w:szCs w:val="24"/>
        </w:rPr>
        <w:br/>
      </w:r>
      <w:r w:rsidRPr="00185F4C">
        <w:rPr>
          <w:rFonts w:ascii="Times New Roman" w:hAnsi="Times New Roman" w:cs="Times New Roman"/>
          <w:i/>
          <w:iCs/>
          <w:sz w:val="24"/>
          <w:szCs w:val="24"/>
        </w:rPr>
        <w:lastRenderedPageBreak/>
        <w:t xml:space="preserve">Občianstvo môžu žiadať aj potomkovia židov </w:t>
      </w:r>
      <w:proofErr w:type="spellStart"/>
      <w:r w:rsidRPr="00185F4C">
        <w:rPr>
          <w:rFonts w:ascii="Times New Roman" w:hAnsi="Times New Roman" w:cs="Times New Roman"/>
          <w:i/>
          <w:iCs/>
          <w:sz w:val="24"/>
          <w:szCs w:val="24"/>
        </w:rPr>
        <w:t>sefardského</w:t>
      </w:r>
      <w:proofErr w:type="spellEnd"/>
      <w:r w:rsidRPr="00185F4C">
        <w:rPr>
          <w:rFonts w:ascii="Times New Roman" w:hAnsi="Times New Roman" w:cs="Times New Roman"/>
          <w:i/>
          <w:iCs/>
          <w:sz w:val="24"/>
          <w:szCs w:val="24"/>
        </w:rPr>
        <w:t xml:space="preserve"> pôvodu, ktorých Portugalci vyhnali v 15. storočí.</w:t>
      </w:r>
      <w:r w:rsidR="00E35E0E" w:rsidRPr="00185F4C">
        <w:rPr>
          <w:rFonts w:ascii="Times New Roman" w:hAnsi="Times New Roman" w:cs="Times New Roman"/>
          <w:i/>
          <w:iCs/>
          <w:sz w:val="24"/>
          <w:szCs w:val="24"/>
        </w:rPr>
        <w:br/>
      </w:r>
      <w:r w:rsidR="00E35E0E" w:rsidRPr="00185F4C">
        <w:rPr>
          <w:rFonts w:ascii="Times New Roman" w:hAnsi="Times New Roman" w:cs="Times New Roman"/>
          <w:sz w:val="24"/>
          <w:szCs w:val="24"/>
        </w:rPr>
        <w:br/>
      </w:r>
      <w:r w:rsidR="00A64EC2" w:rsidRPr="00185F4C">
        <w:rPr>
          <w:rFonts w:ascii="Times New Roman" w:hAnsi="Times New Roman" w:cs="Times New Roman"/>
          <w:b/>
          <w:bCs/>
          <w:sz w:val="24"/>
          <w:szCs w:val="24"/>
        </w:rPr>
        <w:t>K bodu 12</w:t>
      </w:r>
    </w:p>
    <w:p w14:paraId="4B48670F" w14:textId="71F3734B"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Emigrácia a reemigrácia, štátna návratová politika</w:t>
      </w:r>
    </w:p>
    <w:p w14:paraId="239AF4F1" w14:textId="4E587568" w:rsidR="00C515F1" w:rsidRPr="00185F4C" w:rsidRDefault="00C515F1" w:rsidP="00D13713">
      <w:pPr>
        <w:rPr>
          <w:rFonts w:ascii="Times New Roman" w:hAnsi="Times New Roman" w:cs="Times New Roman"/>
          <w:b/>
          <w:bCs/>
          <w:sz w:val="24"/>
          <w:szCs w:val="24"/>
        </w:rPr>
      </w:pPr>
      <w:r w:rsidRPr="00185F4C">
        <w:rPr>
          <w:rFonts w:ascii="Times New Roman" w:hAnsi="Times New Roman" w:cs="Times New Roman"/>
          <w:b/>
          <w:bCs/>
          <w:sz w:val="24"/>
          <w:szCs w:val="24"/>
        </w:rPr>
        <w:t>Vypracovať dlhodobú  stratégiu a koncepciu udržateľnej novodobej emigrácie a jej dopad na Slovenskú republiku. Jej plnenie každoročne vyhodnotí vláda a parlament SR.</w:t>
      </w:r>
    </w:p>
    <w:p w14:paraId="64BE20F2" w14:textId="1A0D91E8" w:rsidR="001935E4" w:rsidRPr="00185F4C" w:rsidRDefault="00C515F1" w:rsidP="00D13713">
      <w:pPr>
        <w:rPr>
          <w:rFonts w:ascii="Times New Roman" w:hAnsi="Times New Roman" w:cs="Times New Roman"/>
          <w:b/>
          <w:bCs/>
          <w:sz w:val="24"/>
          <w:szCs w:val="24"/>
        </w:rPr>
      </w:pPr>
      <w:r w:rsidRPr="00185F4C">
        <w:rPr>
          <w:rFonts w:ascii="Times New Roman" w:hAnsi="Times New Roman" w:cs="Times New Roman"/>
          <w:b/>
          <w:bCs/>
          <w:sz w:val="24"/>
          <w:szCs w:val="24"/>
        </w:rPr>
        <w:t>Vypracovať dlhodobé programy návratovej politiky a vyhodnocovať každoročne vo vláde a parlamente SR</w:t>
      </w:r>
    </w:p>
    <w:p w14:paraId="15A33DF0" w14:textId="6BA4791F" w:rsidR="00C515F1" w:rsidRPr="00185F4C" w:rsidRDefault="00C515F1" w:rsidP="00D13713">
      <w:pPr>
        <w:rPr>
          <w:rFonts w:ascii="Times New Roman" w:hAnsi="Times New Roman" w:cs="Times New Roman"/>
          <w:sz w:val="24"/>
          <w:szCs w:val="24"/>
        </w:rPr>
      </w:pPr>
      <w:r w:rsidRPr="00185F4C">
        <w:rPr>
          <w:rFonts w:ascii="Times New Roman" w:hAnsi="Times New Roman" w:cs="Times New Roman"/>
          <w:sz w:val="24"/>
          <w:szCs w:val="24"/>
        </w:rPr>
        <w:t>(porovnateľné s praxou štátov EU)</w:t>
      </w:r>
    </w:p>
    <w:p w14:paraId="36E8D45A" w14:textId="68DCA9A9" w:rsidR="00DD1534" w:rsidRPr="00185F4C" w:rsidRDefault="00891029" w:rsidP="00D13713">
      <w:pPr>
        <w:rPr>
          <w:rFonts w:ascii="Times New Roman" w:hAnsi="Times New Roman" w:cs="Times New Roman"/>
          <w:i/>
          <w:iCs/>
          <w:sz w:val="24"/>
          <w:szCs w:val="24"/>
        </w:rPr>
      </w:pPr>
      <w:r w:rsidRPr="00185F4C">
        <w:rPr>
          <w:rFonts w:ascii="Times New Roman" w:hAnsi="Times New Roman" w:cs="Times New Roman"/>
          <w:i/>
          <w:iCs/>
          <w:sz w:val="24"/>
          <w:szCs w:val="24"/>
        </w:rPr>
        <w:t>Existujú štátne programy pre návrat Estóncov (</w:t>
      </w:r>
      <w:proofErr w:type="spellStart"/>
      <w:r w:rsidRPr="00185F4C">
        <w:rPr>
          <w:rFonts w:ascii="Times New Roman" w:hAnsi="Times New Roman" w:cs="Times New Roman"/>
          <w:i/>
          <w:iCs/>
          <w:sz w:val="24"/>
          <w:szCs w:val="24"/>
        </w:rPr>
        <w:t>tagasipöördumise</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programm</w:t>
      </w:r>
      <w:proofErr w:type="spellEnd"/>
      <w:r w:rsidRPr="00185F4C">
        <w:rPr>
          <w:rFonts w:ascii="Times New Roman" w:hAnsi="Times New Roman" w:cs="Times New Roman"/>
          <w:i/>
          <w:iCs/>
          <w:sz w:val="24"/>
          <w:szCs w:val="24"/>
        </w:rPr>
        <w:t>).</w:t>
      </w:r>
      <w:r w:rsidRPr="00185F4C">
        <w:rPr>
          <w:rFonts w:ascii="Times New Roman" w:hAnsi="Times New Roman" w:cs="Times New Roman"/>
          <w:i/>
          <w:iCs/>
          <w:sz w:val="24"/>
          <w:szCs w:val="24"/>
        </w:rPr>
        <w:br/>
        <w:t>Poskytujú napr. pomoc s bývaním, informácie o trhu práce a integračné balíčky pre deti, ktoré vyrastali mimo Estónska.</w:t>
      </w:r>
    </w:p>
    <w:p w14:paraId="3DC5A797" w14:textId="1FC77FF1" w:rsidR="00910544" w:rsidRPr="00185F4C" w:rsidRDefault="00910544" w:rsidP="00D13713">
      <w:pPr>
        <w:rPr>
          <w:rFonts w:ascii="Times New Roman" w:hAnsi="Times New Roman" w:cs="Times New Roman"/>
          <w:i/>
          <w:iCs/>
          <w:sz w:val="24"/>
          <w:szCs w:val="24"/>
        </w:rPr>
      </w:pPr>
      <w:proofErr w:type="spellStart"/>
      <w:r w:rsidRPr="00185F4C">
        <w:rPr>
          <w:rFonts w:ascii="Times New Roman" w:hAnsi="Times New Roman" w:cs="Times New Roman"/>
          <w:i/>
          <w:iCs/>
          <w:sz w:val="24"/>
          <w:szCs w:val="24"/>
        </w:rPr>
        <w:t>Irsko</w:t>
      </w:r>
      <w:proofErr w:type="spellEnd"/>
      <w:r w:rsidR="00C515F1" w:rsidRPr="00185F4C">
        <w:rPr>
          <w:rFonts w:ascii="Times New Roman" w:hAnsi="Times New Roman" w:cs="Times New Roman"/>
          <w:i/>
          <w:iCs/>
          <w:sz w:val="24"/>
          <w:szCs w:val="24"/>
        </w:rPr>
        <w:t>.</w:t>
      </w:r>
      <w:r w:rsidRPr="00185F4C">
        <w:rPr>
          <w:rFonts w:ascii="Times New Roman" w:hAnsi="Times New Roman" w:cs="Times New Roman"/>
          <w:i/>
          <w:iCs/>
          <w:sz w:val="24"/>
          <w:szCs w:val="24"/>
        </w:rPr>
        <w:t xml:space="preserve"> Krajina tiež pripravuje programy pre návrat mladých Írov zo zahraničia (štipendiá, pracovné príležitosti).</w:t>
      </w:r>
      <w:r w:rsidRPr="00185F4C">
        <w:rPr>
          <w:rFonts w:ascii="Times New Roman" w:hAnsi="Times New Roman" w:cs="Times New Roman"/>
          <w:i/>
          <w:iCs/>
          <w:sz w:val="24"/>
          <w:szCs w:val="24"/>
        </w:rPr>
        <w:br/>
        <w:t xml:space="preserve">Dá sa povedať, že írsky prístup spája emocionálny rozmer (kultúra, identita, symboly) s pragmatickým rozmerom (investície, </w:t>
      </w:r>
      <w:proofErr w:type="spellStart"/>
      <w:r w:rsidRPr="00185F4C">
        <w:rPr>
          <w:rFonts w:ascii="Times New Roman" w:hAnsi="Times New Roman" w:cs="Times New Roman"/>
          <w:i/>
          <w:iCs/>
          <w:sz w:val="24"/>
          <w:szCs w:val="24"/>
        </w:rPr>
        <w:t>lobing</w:t>
      </w:r>
      <w:proofErr w:type="spellEnd"/>
      <w:r w:rsidRPr="00185F4C">
        <w:rPr>
          <w:rFonts w:ascii="Times New Roman" w:hAnsi="Times New Roman" w:cs="Times New Roman"/>
          <w:i/>
          <w:iCs/>
          <w:sz w:val="24"/>
          <w:szCs w:val="24"/>
        </w:rPr>
        <w:t xml:space="preserve">, soft </w:t>
      </w:r>
      <w:proofErr w:type="spellStart"/>
      <w:r w:rsidRPr="00185F4C">
        <w:rPr>
          <w:rFonts w:ascii="Times New Roman" w:hAnsi="Times New Roman" w:cs="Times New Roman"/>
          <w:i/>
          <w:iCs/>
          <w:sz w:val="24"/>
          <w:szCs w:val="24"/>
        </w:rPr>
        <w:t>power</w:t>
      </w:r>
      <w:proofErr w:type="spellEnd"/>
      <w:r w:rsidRPr="00185F4C">
        <w:rPr>
          <w:rFonts w:ascii="Times New Roman" w:hAnsi="Times New Roman" w:cs="Times New Roman"/>
          <w:i/>
          <w:iCs/>
          <w:sz w:val="24"/>
          <w:szCs w:val="24"/>
        </w:rPr>
        <w:t>).</w:t>
      </w:r>
    </w:p>
    <w:p w14:paraId="65B36C5E" w14:textId="099FA5E2" w:rsidR="0051364E" w:rsidRPr="00185F4C" w:rsidRDefault="0051364E" w:rsidP="00D13713">
      <w:pPr>
        <w:rPr>
          <w:rFonts w:ascii="Times New Roman" w:hAnsi="Times New Roman" w:cs="Times New Roman"/>
          <w:i/>
          <w:iCs/>
          <w:sz w:val="24"/>
          <w:szCs w:val="24"/>
        </w:rPr>
      </w:pPr>
      <w:r w:rsidRPr="00185F4C">
        <w:rPr>
          <w:rFonts w:ascii="Times New Roman" w:hAnsi="Times New Roman" w:cs="Times New Roman"/>
          <w:i/>
          <w:iCs/>
          <w:sz w:val="24"/>
          <w:szCs w:val="24"/>
        </w:rPr>
        <w:t>Zákon o repatriácii (</w:t>
      </w:r>
      <w:proofErr w:type="spellStart"/>
      <w:r w:rsidRPr="00185F4C">
        <w:rPr>
          <w:rFonts w:ascii="Times New Roman" w:hAnsi="Times New Roman" w:cs="Times New Roman"/>
          <w:i/>
          <w:iCs/>
          <w:sz w:val="24"/>
          <w:szCs w:val="24"/>
        </w:rPr>
        <w:t>Ustawa</w:t>
      </w:r>
      <w:proofErr w:type="spellEnd"/>
      <w:r w:rsidRPr="00185F4C">
        <w:rPr>
          <w:rFonts w:ascii="Times New Roman" w:hAnsi="Times New Roman" w:cs="Times New Roman"/>
          <w:i/>
          <w:iCs/>
          <w:sz w:val="24"/>
          <w:szCs w:val="24"/>
        </w:rPr>
        <w:t xml:space="preserve"> o </w:t>
      </w:r>
      <w:proofErr w:type="spellStart"/>
      <w:r w:rsidRPr="00185F4C">
        <w:rPr>
          <w:rFonts w:ascii="Times New Roman" w:hAnsi="Times New Roman" w:cs="Times New Roman"/>
          <w:i/>
          <w:iCs/>
          <w:sz w:val="24"/>
          <w:szCs w:val="24"/>
        </w:rPr>
        <w:t>repatriacji</w:t>
      </w:r>
      <w:proofErr w:type="spellEnd"/>
      <w:r w:rsidRPr="00185F4C">
        <w:rPr>
          <w:rFonts w:ascii="Times New Roman" w:hAnsi="Times New Roman" w:cs="Times New Roman"/>
          <w:i/>
          <w:iCs/>
          <w:sz w:val="24"/>
          <w:szCs w:val="24"/>
        </w:rPr>
        <w:t>, 2000). Umožňuje osobám poľského pôvodu z krajín Východu (Kazachstan, Sibír atď.) presťahovať sa do Poľska a získať občianstvo</w:t>
      </w:r>
    </w:p>
    <w:p w14:paraId="103C0DCF" w14:textId="6AEA7977" w:rsidR="00D57F6A" w:rsidRPr="00185F4C" w:rsidRDefault="00D57F6A" w:rsidP="00D13713">
      <w:pPr>
        <w:rPr>
          <w:rFonts w:ascii="Times New Roman" w:hAnsi="Times New Roman" w:cs="Times New Roman"/>
          <w:i/>
          <w:iCs/>
          <w:sz w:val="24"/>
          <w:szCs w:val="24"/>
        </w:rPr>
      </w:pPr>
      <w:proofErr w:type="spellStart"/>
      <w:r w:rsidRPr="00185F4C">
        <w:rPr>
          <w:rFonts w:ascii="Times New Roman" w:hAnsi="Times New Roman" w:cs="Times New Roman"/>
          <w:i/>
          <w:iCs/>
          <w:sz w:val="24"/>
          <w:szCs w:val="24"/>
        </w:rPr>
        <w:t>Dirección</w:t>
      </w:r>
      <w:proofErr w:type="spellEnd"/>
      <w:r w:rsidRPr="00185F4C">
        <w:rPr>
          <w:rFonts w:ascii="Times New Roman" w:hAnsi="Times New Roman" w:cs="Times New Roman"/>
          <w:i/>
          <w:iCs/>
          <w:sz w:val="24"/>
          <w:szCs w:val="24"/>
        </w:rPr>
        <w:t xml:space="preserve"> General de </w:t>
      </w:r>
      <w:proofErr w:type="spellStart"/>
      <w:r w:rsidRPr="00185F4C">
        <w:rPr>
          <w:rFonts w:ascii="Times New Roman" w:hAnsi="Times New Roman" w:cs="Times New Roman"/>
          <w:i/>
          <w:iCs/>
          <w:sz w:val="24"/>
          <w:szCs w:val="24"/>
        </w:rPr>
        <w:t>Migraciones</w:t>
      </w:r>
      <w:proofErr w:type="spellEnd"/>
      <w:r w:rsidRPr="00185F4C">
        <w:rPr>
          <w:rFonts w:ascii="Times New Roman" w:hAnsi="Times New Roman" w:cs="Times New Roman"/>
          <w:i/>
          <w:iCs/>
          <w:sz w:val="24"/>
          <w:szCs w:val="24"/>
        </w:rPr>
        <w:t xml:space="preserve"> (Generálne riaditeľstvo pre migráciu) → koordinuje politiku voči diaspóre, návratové programy, podporu spolkov</w:t>
      </w:r>
    </w:p>
    <w:p w14:paraId="094D7102" w14:textId="77777777" w:rsidR="00DD1534" w:rsidRPr="00185F4C" w:rsidRDefault="00DD1534" w:rsidP="00D13713">
      <w:pPr>
        <w:rPr>
          <w:rFonts w:ascii="Times New Roman" w:hAnsi="Times New Roman" w:cs="Times New Roman"/>
          <w:i/>
          <w:iCs/>
          <w:sz w:val="24"/>
          <w:szCs w:val="24"/>
        </w:rPr>
      </w:pPr>
    </w:p>
    <w:p w14:paraId="65193246" w14:textId="4AC7A9EC"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K bodu 13</w:t>
      </w:r>
    </w:p>
    <w:p w14:paraId="582E5741" w14:textId="6B7FBB37"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Kultúra a kultúrne dedičstvo</w:t>
      </w:r>
    </w:p>
    <w:p w14:paraId="1E3E26F7" w14:textId="2A3C2E60" w:rsidR="00914605" w:rsidRPr="00185F4C" w:rsidRDefault="00914605" w:rsidP="00D13713">
      <w:pPr>
        <w:rPr>
          <w:rFonts w:ascii="Times New Roman" w:hAnsi="Times New Roman" w:cs="Times New Roman"/>
          <w:b/>
          <w:bCs/>
          <w:sz w:val="24"/>
          <w:szCs w:val="24"/>
        </w:rPr>
      </w:pPr>
      <w:r w:rsidRPr="00185F4C">
        <w:rPr>
          <w:rFonts w:ascii="Times New Roman" w:hAnsi="Times New Roman" w:cs="Times New Roman"/>
          <w:b/>
          <w:bCs/>
          <w:sz w:val="24"/>
          <w:szCs w:val="24"/>
        </w:rPr>
        <w:t>Zabezpečiť dlhodobú prezentáciu kultúry a života slovenskej diaspóry vo svete v Slovenskej republike (ako napr. účasť na tradičných folklórnych festivaloch, prezentácia umelcov, spisovateľov, divadlo, film a pod.) Obnoviť projekt Dni zahraničných Slovákov v Slovenskej republike, postaviť Pamätník slovenského vysťahovalectva, zriadiť múzeum slovenskej diaspóry.</w:t>
      </w:r>
    </w:p>
    <w:p w14:paraId="61CBD0D8" w14:textId="4A122388" w:rsidR="00914605" w:rsidRPr="00185F4C" w:rsidRDefault="00914605" w:rsidP="00D13713">
      <w:pPr>
        <w:rPr>
          <w:rFonts w:ascii="Times New Roman" w:hAnsi="Times New Roman" w:cs="Times New Roman"/>
          <w:sz w:val="24"/>
          <w:szCs w:val="24"/>
        </w:rPr>
      </w:pPr>
      <w:r w:rsidRPr="00185F4C">
        <w:rPr>
          <w:rFonts w:ascii="Times New Roman" w:hAnsi="Times New Roman" w:cs="Times New Roman"/>
          <w:sz w:val="24"/>
          <w:szCs w:val="24"/>
        </w:rPr>
        <w:t>(porovnate</w:t>
      </w:r>
      <w:r w:rsidR="00396EC0" w:rsidRPr="00185F4C">
        <w:rPr>
          <w:rFonts w:ascii="Times New Roman" w:hAnsi="Times New Roman" w:cs="Times New Roman"/>
          <w:sz w:val="24"/>
          <w:szCs w:val="24"/>
        </w:rPr>
        <w:t>ľné s praxou štátov EU a odporúčaniami Benátskej komisie RE)</w:t>
      </w:r>
    </w:p>
    <w:p w14:paraId="26C9E4EC" w14:textId="77777777" w:rsidR="00B91060" w:rsidRPr="00185F4C" w:rsidRDefault="00B91060" w:rsidP="00B91060">
      <w:pPr>
        <w:shd w:val="clear" w:color="auto" w:fill="FFFFFF"/>
        <w:rPr>
          <w:rFonts w:ascii="Times New Roman" w:hAnsi="Times New Roman" w:cs="Times New Roman"/>
          <w:b/>
          <w:bCs/>
          <w:i/>
          <w:iCs/>
          <w:color w:val="494949"/>
          <w:sz w:val="24"/>
          <w:szCs w:val="24"/>
        </w:rPr>
      </w:pPr>
      <w:r w:rsidRPr="00185F4C">
        <w:rPr>
          <w:rFonts w:ascii="Times New Roman" w:hAnsi="Times New Roman" w:cs="Times New Roman"/>
          <w:i/>
          <w:iCs/>
          <w:sz w:val="24"/>
          <w:szCs w:val="24"/>
        </w:rPr>
        <w:t>Zavedie sa Týždeň Chorvátov mimo krajiny  namiesto pôvodného Dňa, posilní sa zastúpenie v Rade vlády pre Chorvátov mimo krajiny (z 55 na 65 členov) a vznikne Rada mladých krajanských Chorvátov (tiež 65 členov)</w:t>
      </w:r>
    </w:p>
    <w:p w14:paraId="017E405E" w14:textId="0F0548FC" w:rsidR="00910544" w:rsidRPr="00185F4C" w:rsidRDefault="00910544" w:rsidP="00D13713">
      <w:pPr>
        <w:rPr>
          <w:rFonts w:ascii="Times New Roman" w:hAnsi="Times New Roman" w:cs="Times New Roman"/>
          <w:i/>
          <w:iCs/>
          <w:sz w:val="24"/>
          <w:szCs w:val="24"/>
        </w:rPr>
      </w:pPr>
      <w:r w:rsidRPr="00185F4C">
        <w:rPr>
          <w:rFonts w:ascii="Times New Roman" w:hAnsi="Times New Roman" w:cs="Times New Roman"/>
          <w:i/>
          <w:iCs/>
          <w:sz w:val="24"/>
          <w:szCs w:val="24"/>
        </w:rPr>
        <w:t>Írsko si uvedomuje prepojenie múzeí (kultúrna pamäť, identita) a vedeckých inštitúcií (inovácie, budúcnosť) – čo je dôležité aj pri práci s diaspórou (napr. EPIC múzeum ako most</w:t>
      </w:r>
    </w:p>
    <w:p w14:paraId="58CDB739" w14:textId="61A36630" w:rsidR="00396EC0" w:rsidRPr="00185F4C" w:rsidRDefault="00396EC0" w:rsidP="00D13713">
      <w:pPr>
        <w:rPr>
          <w:rFonts w:ascii="Times New Roman" w:hAnsi="Times New Roman" w:cs="Times New Roman"/>
          <w:b/>
          <w:bCs/>
          <w:i/>
          <w:iCs/>
          <w:sz w:val="24"/>
          <w:szCs w:val="24"/>
        </w:rPr>
      </w:pPr>
      <w:r w:rsidRPr="00185F4C">
        <w:rPr>
          <w:rFonts w:ascii="Times New Roman" w:hAnsi="Times New Roman" w:cs="Times New Roman"/>
          <w:i/>
          <w:iCs/>
          <w:sz w:val="24"/>
          <w:szCs w:val="24"/>
        </w:rPr>
        <w:t>Sieť múzeí a pamätníkov vo Francúzsku, Taliansku, Nórsku, Poľsku, Nemecku a i.)</w:t>
      </w:r>
    </w:p>
    <w:p w14:paraId="3C8BB391" w14:textId="77777777" w:rsidR="006740FC" w:rsidRPr="00185F4C" w:rsidRDefault="006740FC" w:rsidP="00D13713">
      <w:pPr>
        <w:rPr>
          <w:rFonts w:ascii="Times New Roman" w:hAnsi="Times New Roman" w:cs="Times New Roman"/>
          <w:b/>
          <w:bCs/>
          <w:sz w:val="24"/>
          <w:szCs w:val="24"/>
        </w:rPr>
      </w:pPr>
    </w:p>
    <w:p w14:paraId="2573D3C8" w14:textId="37C28597"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lastRenderedPageBreak/>
        <w:t>K bodu 14</w:t>
      </w:r>
    </w:p>
    <w:p w14:paraId="0179E8E8" w14:textId="36A5A7E3"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Vzdelávanie, školstvo a</w:t>
      </w:r>
      <w:r w:rsidR="002352AB" w:rsidRPr="00185F4C">
        <w:rPr>
          <w:rFonts w:ascii="Times New Roman" w:hAnsi="Times New Roman" w:cs="Times New Roman"/>
          <w:b/>
          <w:bCs/>
          <w:sz w:val="24"/>
          <w:szCs w:val="24"/>
        </w:rPr>
        <w:t> </w:t>
      </w:r>
      <w:r w:rsidRPr="00185F4C">
        <w:rPr>
          <w:rFonts w:ascii="Times New Roman" w:hAnsi="Times New Roman" w:cs="Times New Roman"/>
          <w:b/>
          <w:bCs/>
          <w:sz w:val="24"/>
          <w:szCs w:val="24"/>
        </w:rPr>
        <w:t>veda</w:t>
      </w:r>
    </w:p>
    <w:p w14:paraId="349850C6" w14:textId="5FB6E7F6" w:rsidR="002352AB" w:rsidRPr="00185F4C" w:rsidRDefault="002352AB" w:rsidP="00D13713">
      <w:pPr>
        <w:rPr>
          <w:rFonts w:ascii="Times New Roman" w:hAnsi="Times New Roman" w:cs="Times New Roman"/>
          <w:b/>
          <w:bCs/>
          <w:sz w:val="24"/>
          <w:szCs w:val="24"/>
        </w:rPr>
      </w:pPr>
      <w:r w:rsidRPr="00185F4C">
        <w:rPr>
          <w:rFonts w:ascii="Times New Roman" w:hAnsi="Times New Roman" w:cs="Times New Roman"/>
          <w:b/>
          <w:bCs/>
          <w:sz w:val="24"/>
          <w:szCs w:val="24"/>
        </w:rPr>
        <w:t>Vláda zabezpečí vypracovanie a plnenie dlhodobej stratégie štátnej politiky v oblasti vzdelávania, školstva a vedy slovenskej diaspóry.</w:t>
      </w:r>
    </w:p>
    <w:p w14:paraId="06EDA475" w14:textId="661F978C" w:rsidR="002352AB" w:rsidRPr="00185F4C" w:rsidRDefault="002352AB" w:rsidP="00D13713">
      <w:pPr>
        <w:rPr>
          <w:rFonts w:ascii="Times New Roman" w:hAnsi="Times New Roman" w:cs="Times New Roman"/>
          <w:sz w:val="24"/>
          <w:szCs w:val="24"/>
        </w:rPr>
      </w:pPr>
      <w:r w:rsidRPr="00185F4C">
        <w:rPr>
          <w:rFonts w:ascii="Times New Roman" w:hAnsi="Times New Roman" w:cs="Times New Roman"/>
          <w:sz w:val="24"/>
          <w:szCs w:val="24"/>
        </w:rPr>
        <w:t>(porovnateľné s praxou štátov EU a odporúčaniami Benátskej komisie RE)</w:t>
      </w:r>
    </w:p>
    <w:p w14:paraId="3CEC013B" w14:textId="77777777" w:rsidR="002352AB" w:rsidRPr="00185F4C" w:rsidRDefault="00167827" w:rsidP="00D13713">
      <w:pPr>
        <w:rPr>
          <w:rFonts w:ascii="Times New Roman" w:hAnsi="Times New Roman" w:cs="Times New Roman"/>
          <w:i/>
          <w:iCs/>
          <w:sz w:val="24"/>
          <w:szCs w:val="24"/>
        </w:rPr>
      </w:pPr>
      <w:r w:rsidRPr="00185F4C">
        <w:rPr>
          <w:rFonts w:ascii="Times New Roman" w:hAnsi="Times New Roman" w:cs="Times New Roman"/>
          <w:i/>
          <w:iCs/>
          <w:sz w:val="24"/>
          <w:szCs w:val="24"/>
        </w:rPr>
        <w:t>Zákon o talianskej kultúre a jazyku v zahraničí</w:t>
      </w:r>
      <w:r w:rsidRPr="00185F4C">
        <w:rPr>
          <w:rFonts w:ascii="Times New Roman" w:hAnsi="Times New Roman" w:cs="Times New Roman"/>
          <w:i/>
          <w:iCs/>
          <w:sz w:val="24"/>
          <w:szCs w:val="24"/>
        </w:rPr>
        <w:br/>
        <w:t>Zákon č. 482/1999 a neskoršie doplnenia – podporuje výučbu taliančiny a zachovanie kultúrnej identity pre Talianov žijúcich mimo Talianska.</w:t>
      </w:r>
      <w:r w:rsidRPr="00185F4C">
        <w:rPr>
          <w:rFonts w:ascii="Times New Roman" w:hAnsi="Times New Roman" w:cs="Times New Roman"/>
          <w:i/>
          <w:iCs/>
          <w:sz w:val="24"/>
          <w:szCs w:val="24"/>
        </w:rPr>
        <w:br/>
        <w:t>Finančná a organizačná podpora pre talianske školy, kultúrne centrá a inštitúcie v zahraničí.</w:t>
      </w:r>
    </w:p>
    <w:p w14:paraId="7A9062C4" w14:textId="4B610AF0" w:rsidR="00167827" w:rsidRPr="00185F4C" w:rsidRDefault="002352AB" w:rsidP="00D13713">
      <w:pPr>
        <w:rPr>
          <w:rFonts w:ascii="Times New Roman" w:hAnsi="Times New Roman" w:cs="Times New Roman"/>
          <w:i/>
          <w:iCs/>
          <w:sz w:val="24"/>
          <w:szCs w:val="24"/>
        </w:rPr>
      </w:pPr>
      <w:r w:rsidRPr="00185F4C">
        <w:rPr>
          <w:rFonts w:ascii="Times New Roman" w:hAnsi="Times New Roman" w:cs="Times New Roman"/>
          <w:i/>
          <w:iCs/>
          <w:sz w:val="24"/>
          <w:szCs w:val="24"/>
        </w:rPr>
        <w:t>Podpora litovských škôl v zahraničí (formálne i neformálne), v roku 2024 bolo podporených 90 škôl, 22 nových otvorených, vzdelávalo sa 12 500 žiakov.</w:t>
      </w:r>
      <w:r w:rsidRPr="00185F4C">
        <w:rPr>
          <w:rFonts w:ascii="Times New Roman" w:hAnsi="Times New Roman" w:cs="Times New Roman"/>
          <w:i/>
          <w:iCs/>
          <w:sz w:val="24"/>
          <w:szCs w:val="24"/>
        </w:rPr>
        <w:br/>
      </w:r>
      <w:r w:rsidR="00167827" w:rsidRPr="00185F4C">
        <w:rPr>
          <w:rFonts w:ascii="Times New Roman" w:hAnsi="Times New Roman" w:cs="Times New Roman"/>
          <w:i/>
          <w:iCs/>
          <w:sz w:val="24"/>
          <w:szCs w:val="24"/>
        </w:rPr>
        <w:br/>
      </w:r>
      <w:r w:rsidR="00901EDF" w:rsidRPr="00185F4C">
        <w:rPr>
          <w:rFonts w:ascii="Times New Roman" w:hAnsi="Times New Roman" w:cs="Times New Roman"/>
          <w:i/>
          <w:iCs/>
          <w:sz w:val="24"/>
          <w:szCs w:val="24"/>
        </w:rPr>
        <w:t xml:space="preserve">porovnateľný </w:t>
      </w:r>
      <w:r w:rsidRPr="00185F4C">
        <w:rPr>
          <w:rFonts w:ascii="Times New Roman" w:hAnsi="Times New Roman" w:cs="Times New Roman"/>
          <w:i/>
          <w:iCs/>
          <w:sz w:val="24"/>
          <w:szCs w:val="24"/>
        </w:rPr>
        <w:t xml:space="preserve">model Bulharsko, </w:t>
      </w:r>
      <w:r w:rsidR="004D26CA" w:rsidRPr="00185F4C">
        <w:rPr>
          <w:rFonts w:ascii="Times New Roman" w:hAnsi="Times New Roman" w:cs="Times New Roman"/>
          <w:i/>
          <w:iCs/>
          <w:sz w:val="24"/>
          <w:szCs w:val="24"/>
        </w:rPr>
        <w:t>Francúzsko, Írsko, Lotyšsko. Poľsko, Portugalsko, Španielsko, Taliansko a i.</w:t>
      </w:r>
      <w:r w:rsidRPr="00185F4C">
        <w:rPr>
          <w:rFonts w:ascii="Times New Roman" w:hAnsi="Times New Roman" w:cs="Times New Roman"/>
          <w:i/>
          <w:iCs/>
          <w:sz w:val="24"/>
          <w:szCs w:val="24"/>
        </w:rPr>
        <w:t xml:space="preserve"> </w:t>
      </w:r>
    </w:p>
    <w:p w14:paraId="21C3A85B" w14:textId="4BDEDFC1"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K bodu 15</w:t>
      </w:r>
    </w:p>
    <w:p w14:paraId="67859443" w14:textId="7C5452A5" w:rsidR="00A64EC2" w:rsidRPr="00185F4C" w:rsidRDefault="00A64EC2" w:rsidP="00D13713">
      <w:pPr>
        <w:rPr>
          <w:rFonts w:ascii="Times New Roman" w:hAnsi="Times New Roman" w:cs="Times New Roman"/>
          <w:b/>
          <w:bCs/>
          <w:sz w:val="24"/>
          <w:szCs w:val="24"/>
        </w:rPr>
      </w:pPr>
      <w:r w:rsidRPr="00185F4C">
        <w:rPr>
          <w:rFonts w:ascii="Times New Roman" w:hAnsi="Times New Roman" w:cs="Times New Roman"/>
          <w:b/>
          <w:bCs/>
          <w:sz w:val="24"/>
          <w:szCs w:val="24"/>
        </w:rPr>
        <w:t>Deti a</w:t>
      </w:r>
      <w:r w:rsidR="004D26CA" w:rsidRPr="00185F4C">
        <w:rPr>
          <w:rFonts w:ascii="Times New Roman" w:hAnsi="Times New Roman" w:cs="Times New Roman"/>
          <w:b/>
          <w:bCs/>
          <w:sz w:val="24"/>
          <w:szCs w:val="24"/>
        </w:rPr>
        <w:t> </w:t>
      </w:r>
      <w:r w:rsidRPr="00185F4C">
        <w:rPr>
          <w:rFonts w:ascii="Times New Roman" w:hAnsi="Times New Roman" w:cs="Times New Roman"/>
          <w:b/>
          <w:bCs/>
          <w:sz w:val="24"/>
          <w:szCs w:val="24"/>
        </w:rPr>
        <w:t>mládež</w:t>
      </w:r>
    </w:p>
    <w:p w14:paraId="4AE1ACC4" w14:textId="01F8E0B3" w:rsidR="004D26CA" w:rsidRPr="00185F4C" w:rsidRDefault="004D26CA" w:rsidP="00D13713">
      <w:pPr>
        <w:rPr>
          <w:rFonts w:ascii="Times New Roman" w:hAnsi="Times New Roman" w:cs="Times New Roman"/>
          <w:b/>
          <w:bCs/>
          <w:sz w:val="24"/>
          <w:szCs w:val="24"/>
        </w:rPr>
      </w:pPr>
      <w:r w:rsidRPr="00185F4C">
        <w:rPr>
          <w:rFonts w:ascii="Times New Roman" w:hAnsi="Times New Roman" w:cs="Times New Roman"/>
          <w:b/>
          <w:bCs/>
          <w:sz w:val="24"/>
          <w:szCs w:val="24"/>
        </w:rPr>
        <w:t>Vláda zabezpečí vypracovanie a plnenie dlhodobej stratégie koncepcie štátnej politiky zameranej na oblasť vzťahov k deťom a mládeži slovenskej diaspóry.</w:t>
      </w:r>
    </w:p>
    <w:p w14:paraId="43D0ECF2" w14:textId="2B59BF36" w:rsidR="004D26CA" w:rsidRPr="00185F4C" w:rsidRDefault="004D26CA" w:rsidP="00D13713">
      <w:pPr>
        <w:rPr>
          <w:rFonts w:ascii="Times New Roman" w:hAnsi="Times New Roman" w:cs="Times New Roman"/>
          <w:sz w:val="24"/>
          <w:szCs w:val="24"/>
        </w:rPr>
      </w:pPr>
      <w:r w:rsidRPr="00185F4C">
        <w:rPr>
          <w:rFonts w:ascii="Times New Roman" w:hAnsi="Times New Roman" w:cs="Times New Roman"/>
          <w:sz w:val="24"/>
          <w:szCs w:val="24"/>
        </w:rPr>
        <w:t>(porovnateľné s praxou štátov EU)</w:t>
      </w:r>
    </w:p>
    <w:p w14:paraId="4F0D0E2A" w14:textId="09A9C39F" w:rsidR="00A64EC2" w:rsidRPr="00185F4C" w:rsidRDefault="00A23443" w:rsidP="00D13713">
      <w:pPr>
        <w:rPr>
          <w:rFonts w:ascii="Times New Roman" w:hAnsi="Times New Roman" w:cs="Times New Roman"/>
          <w:b/>
          <w:bCs/>
          <w:sz w:val="24"/>
          <w:szCs w:val="24"/>
        </w:rPr>
      </w:pPr>
      <w:r w:rsidRPr="00185F4C">
        <w:rPr>
          <w:rFonts w:ascii="Times New Roman" w:hAnsi="Times New Roman" w:cs="Times New Roman"/>
          <w:i/>
          <w:iCs/>
          <w:sz w:val="24"/>
          <w:szCs w:val="24"/>
        </w:rPr>
        <w:t>Vzdelávacie pobyty, letné stáže, mládežnícke programy a konzultačné centrum „</w:t>
      </w:r>
      <w:proofErr w:type="spellStart"/>
      <w:r w:rsidRPr="00185F4C">
        <w:rPr>
          <w:rFonts w:ascii="Times New Roman" w:hAnsi="Times New Roman" w:cs="Times New Roman"/>
          <w:i/>
          <w:iCs/>
          <w:sz w:val="24"/>
          <w:szCs w:val="24"/>
        </w:rPr>
        <w:t>Grįžtu</w:t>
      </w:r>
      <w:proofErr w:type="spellEnd"/>
      <w:r w:rsidRPr="00185F4C">
        <w:rPr>
          <w:rFonts w:ascii="Times New Roman" w:hAnsi="Times New Roman" w:cs="Times New Roman"/>
          <w:i/>
          <w:iCs/>
          <w:sz w:val="24"/>
          <w:szCs w:val="24"/>
        </w:rPr>
        <w:t xml:space="preserve"> LT“ (</w:t>
      </w:r>
      <w:proofErr w:type="spellStart"/>
      <w:r w:rsidRPr="00185F4C">
        <w:rPr>
          <w:rFonts w:ascii="Times New Roman" w:hAnsi="Times New Roman" w:cs="Times New Roman"/>
          <w:i/>
          <w:iCs/>
          <w:sz w:val="24"/>
          <w:szCs w:val="24"/>
        </w:rPr>
        <w:t>Návratím</w:t>
      </w:r>
      <w:proofErr w:type="spellEnd"/>
      <w:r w:rsidRPr="00185F4C">
        <w:rPr>
          <w:rFonts w:ascii="Times New Roman" w:hAnsi="Times New Roman" w:cs="Times New Roman"/>
          <w:i/>
          <w:iCs/>
          <w:sz w:val="24"/>
          <w:szCs w:val="24"/>
        </w:rPr>
        <w:t xml:space="preserve"> sa) – poskytlo 1 800 individuálnych konzultácií, inzerovalo viac ako 7 000 pracovných miest, spustilo iniciatívu „Zamestnávateľ priateľský k diaspóre“.</w:t>
      </w:r>
      <w:r w:rsidRPr="00185F4C">
        <w:rPr>
          <w:rFonts w:ascii="Times New Roman" w:hAnsi="Times New Roman" w:cs="Times New Roman"/>
          <w:i/>
          <w:iCs/>
          <w:sz w:val="24"/>
          <w:szCs w:val="24"/>
        </w:rPr>
        <w:br/>
        <w:t xml:space="preserve">Program </w:t>
      </w:r>
      <w:proofErr w:type="spellStart"/>
      <w:r w:rsidRPr="00185F4C">
        <w:rPr>
          <w:rFonts w:ascii="Times New Roman" w:hAnsi="Times New Roman" w:cs="Times New Roman"/>
          <w:i/>
          <w:iCs/>
          <w:sz w:val="24"/>
          <w:szCs w:val="24"/>
        </w:rPr>
        <w:t>Work</w:t>
      </w:r>
      <w:proofErr w:type="spellEnd"/>
      <w:r w:rsidRPr="00185F4C">
        <w:rPr>
          <w:rFonts w:ascii="Times New Roman" w:hAnsi="Times New Roman" w:cs="Times New Roman"/>
          <w:i/>
          <w:iCs/>
          <w:sz w:val="24"/>
          <w:szCs w:val="24"/>
        </w:rPr>
        <w:t xml:space="preserve"> in </w:t>
      </w:r>
      <w:proofErr w:type="spellStart"/>
      <w:r w:rsidRPr="00185F4C">
        <w:rPr>
          <w:rFonts w:ascii="Times New Roman" w:hAnsi="Times New Roman" w:cs="Times New Roman"/>
          <w:i/>
          <w:iCs/>
          <w:sz w:val="24"/>
          <w:szCs w:val="24"/>
        </w:rPr>
        <w:t>Lithuania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Create</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Lithuania</w:t>
      </w:r>
      <w:proofErr w:type="spellEnd"/>
      <w:r w:rsidRPr="00185F4C">
        <w:rPr>
          <w:rFonts w:ascii="Times New Roman" w:hAnsi="Times New Roman" w:cs="Times New Roman"/>
          <w:i/>
          <w:iCs/>
          <w:sz w:val="24"/>
          <w:szCs w:val="24"/>
        </w:rPr>
        <w:t>, podpora diaspóra-vedúcich projektov a ekonomická diplomacia.</w:t>
      </w:r>
      <w:r w:rsidRPr="00185F4C">
        <w:rPr>
          <w:rFonts w:ascii="Times New Roman" w:hAnsi="Times New Roman" w:cs="Times New Roman"/>
          <w:i/>
          <w:iCs/>
          <w:sz w:val="24"/>
          <w:szCs w:val="24"/>
        </w:rPr>
        <w:br/>
        <w:t>Finančné granty pre organizácie diaspóry, podpora kultúrnych iniciatív, ochrana litovskej identity v zahraničí.</w:t>
      </w:r>
      <w:r w:rsidRPr="00185F4C">
        <w:rPr>
          <w:rFonts w:ascii="Times New Roman" w:hAnsi="Times New Roman" w:cs="Times New Roman"/>
          <w:i/>
          <w:iCs/>
          <w:sz w:val="24"/>
          <w:szCs w:val="24"/>
        </w:rPr>
        <w:br/>
      </w:r>
      <w:r w:rsidR="004D26CA" w:rsidRPr="00185F4C">
        <w:rPr>
          <w:rFonts w:ascii="Times New Roman" w:hAnsi="Times New Roman" w:cs="Times New Roman"/>
          <w:b/>
          <w:bCs/>
          <w:i/>
          <w:iCs/>
          <w:sz w:val="24"/>
          <w:szCs w:val="24"/>
        </w:rPr>
        <w:br/>
      </w:r>
      <w:r w:rsidR="00A64EC2" w:rsidRPr="00185F4C">
        <w:rPr>
          <w:rFonts w:ascii="Times New Roman" w:hAnsi="Times New Roman" w:cs="Times New Roman"/>
          <w:b/>
          <w:bCs/>
          <w:sz w:val="24"/>
          <w:szCs w:val="24"/>
        </w:rPr>
        <w:t>K bodu 16</w:t>
      </w:r>
    </w:p>
    <w:p w14:paraId="1921DA18" w14:textId="279CC84F" w:rsidR="004D26CA" w:rsidRPr="00185F4C" w:rsidRDefault="004D26CA" w:rsidP="00D13713">
      <w:pPr>
        <w:rPr>
          <w:rFonts w:ascii="Times New Roman" w:hAnsi="Times New Roman" w:cs="Times New Roman"/>
          <w:b/>
          <w:bCs/>
          <w:sz w:val="24"/>
          <w:szCs w:val="24"/>
        </w:rPr>
      </w:pPr>
      <w:r w:rsidRPr="00185F4C">
        <w:rPr>
          <w:rFonts w:ascii="Times New Roman" w:hAnsi="Times New Roman" w:cs="Times New Roman"/>
          <w:b/>
          <w:bCs/>
          <w:sz w:val="24"/>
          <w:szCs w:val="24"/>
        </w:rPr>
        <w:t xml:space="preserve">Vláda zabezpečí vypracovanie osobitného </w:t>
      </w:r>
      <w:r w:rsidR="0076105F" w:rsidRPr="00185F4C">
        <w:rPr>
          <w:rFonts w:ascii="Times New Roman" w:hAnsi="Times New Roman" w:cs="Times New Roman"/>
          <w:b/>
          <w:bCs/>
          <w:sz w:val="24"/>
          <w:szCs w:val="24"/>
        </w:rPr>
        <w:t>programu</w:t>
      </w:r>
      <w:r w:rsidRPr="00185F4C">
        <w:rPr>
          <w:rFonts w:ascii="Times New Roman" w:hAnsi="Times New Roman" w:cs="Times New Roman"/>
          <w:b/>
          <w:bCs/>
          <w:sz w:val="24"/>
          <w:szCs w:val="24"/>
        </w:rPr>
        <w:t xml:space="preserve"> v oblasti sociálneho </w:t>
      </w:r>
      <w:r w:rsidR="0076105F" w:rsidRPr="00185F4C">
        <w:rPr>
          <w:rFonts w:ascii="Times New Roman" w:hAnsi="Times New Roman" w:cs="Times New Roman"/>
          <w:b/>
          <w:bCs/>
          <w:sz w:val="24"/>
          <w:szCs w:val="24"/>
        </w:rPr>
        <w:t>zabezpečenia</w:t>
      </w:r>
      <w:r w:rsidRPr="00185F4C">
        <w:rPr>
          <w:rFonts w:ascii="Times New Roman" w:hAnsi="Times New Roman" w:cs="Times New Roman"/>
          <w:b/>
          <w:bCs/>
          <w:sz w:val="24"/>
          <w:szCs w:val="24"/>
        </w:rPr>
        <w:t xml:space="preserve"> pre slovensk</w:t>
      </w:r>
      <w:r w:rsidR="0076105F" w:rsidRPr="00185F4C">
        <w:rPr>
          <w:rFonts w:ascii="Times New Roman" w:hAnsi="Times New Roman" w:cs="Times New Roman"/>
          <w:b/>
          <w:bCs/>
          <w:sz w:val="24"/>
          <w:szCs w:val="24"/>
        </w:rPr>
        <w:t>ú diaspóru</w:t>
      </w:r>
    </w:p>
    <w:p w14:paraId="2EEEF853" w14:textId="77777777" w:rsidR="00076B4D" w:rsidRPr="00185F4C" w:rsidRDefault="00076B4D" w:rsidP="00076B4D">
      <w:pPr>
        <w:rPr>
          <w:rFonts w:ascii="Times New Roman" w:hAnsi="Times New Roman" w:cs="Times New Roman"/>
          <w:i/>
          <w:iCs/>
          <w:sz w:val="24"/>
          <w:szCs w:val="24"/>
        </w:rPr>
      </w:pPr>
      <w:r w:rsidRPr="00185F4C">
        <w:rPr>
          <w:rFonts w:ascii="Times New Roman" w:hAnsi="Times New Roman" w:cs="Times New Roman"/>
          <w:i/>
          <w:iCs/>
          <w:sz w:val="24"/>
          <w:szCs w:val="24"/>
        </w:rPr>
        <w:t>Občania EÚ, ktorí sa presťahujú do iného členského štátu, majú nárok na rovnaké sociálne a zdravotné výhody ako domáci občania. Toto zahŕňa prístup k zdravotnej starostlivosti, dôchodkom a iným sociálnym dávkam. V prípade presunu do iného členského štátu sa môžu uplatniť pravidlá koordinácie systémov sociálneho zabezpečenia, ktoré zabezpečujú, že osoby nebudú znevýhodnené alebo nebudú musieť platiť príspevky do viacerých systémov súčasne.</w:t>
      </w:r>
    </w:p>
    <w:p w14:paraId="0602F796" w14:textId="3AE0D842" w:rsidR="000D7454" w:rsidRPr="00185F4C" w:rsidRDefault="000D7454" w:rsidP="00D13713">
      <w:pPr>
        <w:rPr>
          <w:rFonts w:ascii="Times New Roman" w:hAnsi="Times New Roman" w:cs="Times New Roman"/>
          <w:b/>
          <w:bCs/>
          <w:i/>
          <w:iCs/>
          <w:sz w:val="24"/>
          <w:szCs w:val="24"/>
        </w:rPr>
      </w:pPr>
      <w:r w:rsidRPr="00185F4C">
        <w:rPr>
          <w:rFonts w:ascii="Times New Roman" w:hAnsi="Times New Roman" w:cs="Times New Roman"/>
          <w:i/>
          <w:iCs/>
          <w:sz w:val="24"/>
          <w:szCs w:val="24"/>
        </w:rPr>
        <w:t xml:space="preserve">Sociálne zabezpečenie: cez </w:t>
      </w:r>
      <w:proofErr w:type="spellStart"/>
      <w:r w:rsidRPr="00185F4C">
        <w:rPr>
          <w:rFonts w:ascii="Times New Roman" w:hAnsi="Times New Roman" w:cs="Times New Roman"/>
          <w:i/>
          <w:iCs/>
          <w:sz w:val="24"/>
          <w:szCs w:val="24"/>
        </w:rPr>
        <w:t>Caisse</w:t>
      </w:r>
      <w:proofErr w:type="spellEnd"/>
      <w:r w:rsidRPr="00185F4C">
        <w:rPr>
          <w:rFonts w:ascii="Times New Roman" w:hAnsi="Times New Roman" w:cs="Times New Roman"/>
          <w:i/>
          <w:iCs/>
          <w:sz w:val="24"/>
          <w:szCs w:val="24"/>
        </w:rPr>
        <w:t xml:space="preserve"> des </w:t>
      </w:r>
      <w:proofErr w:type="spellStart"/>
      <w:r w:rsidRPr="00185F4C">
        <w:rPr>
          <w:rFonts w:ascii="Times New Roman" w:hAnsi="Times New Roman" w:cs="Times New Roman"/>
          <w:i/>
          <w:iCs/>
          <w:sz w:val="24"/>
          <w:szCs w:val="24"/>
        </w:rPr>
        <w:t>Français</w:t>
      </w:r>
      <w:proofErr w:type="spellEnd"/>
      <w:r w:rsidRPr="00185F4C">
        <w:rPr>
          <w:rFonts w:ascii="Times New Roman" w:hAnsi="Times New Roman" w:cs="Times New Roman"/>
          <w:i/>
          <w:iCs/>
          <w:sz w:val="24"/>
          <w:szCs w:val="24"/>
        </w:rPr>
        <w:t xml:space="preserve"> de </w:t>
      </w:r>
      <w:proofErr w:type="spellStart"/>
      <w:r w:rsidRPr="00185F4C">
        <w:rPr>
          <w:rFonts w:ascii="Times New Roman" w:hAnsi="Times New Roman" w:cs="Times New Roman"/>
          <w:i/>
          <w:iCs/>
          <w:sz w:val="24"/>
          <w:szCs w:val="24"/>
        </w:rPr>
        <w:t>l’étranger</w:t>
      </w:r>
      <w:proofErr w:type="spellEnd"/>
      <w:r w:rsidRPr="00185F4C">
        <w:rPr>
          <w:rFonts w:ascii="Times New Roman" w:hAnsi="Times New Roman" w:cs="Times New Roman"/>
          <w:i/>
          <w:iCs/>
          <w:sz w:val="24"/>
          <w:szCs w:val="24"/>
        </w:rPr>
        <w:t xml:space="preserve"> (CFE môžu zostať zapojení do francúzskeho systému sociálneho poistenia</w:t>
      </w:r>
    </w:p>
    <w:p w14:paraId="2508A57A" w14:textId="3068956F" w:rsidR="00DD1534" w:rsidRPr="00185F4C" w:rsidRDefault="00DD1534" w:rsidP="00D13713">
      <w:pPr>
        <w:rPr>
          <w:rFonts w:ascii="Times New Roman" w:hAnsi="Times New Roman" w:cs="Times New Roman"/>
          <w:i/>
          <w:iCs/>
          <w:sz w:val="24"/>
          <w:szCs w:val="24"/>
        </w:rPr>
      </w:pPr>
      <w:r w:rsidRPr="00185F4C">
        <w:rPr>
          <w:rFonts w:ascii="Times New Roman" w:hAnsi="Times New Roman" w:cs="Times New Roman"/>
          <w:i/>
          <w:iCs/>
          <w:sz w:val="24"/>
          <w:szCs w:val="24"/>
        </w:rPr>
        <w:t xml:space="preserve">Holanďania v zahraničí môžu poberať dôchodok (AOW – </w:t>
      </w:r>
      <w:proofErr w:type="spellStart"/>
      <w:r w:rsidRPr="00185F4C">
        <w:rPr>
          <w:rFonts w:ascii="Times New Roman" w:hAnsi="Times New Roman" w:cs="Times New Roman"/>
          <w:i/>
          <w:iCs/>
          <w:sz w:val="24"/>
          <w:szCs w:val="24"/>
        </w:rPr>
        <w:t>Algemene</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Ouderdomswet</w:t>
      </w:r>
      <w:proofErr w:type="spellEnd"/>
      <w:r w:rsidRPr="00185F4C">
        <w:rPr>
          <w:rFonts w:ascii="Times New Roman" w:hAnsi="Times New Roman" w:cs="Times New Roman"/>
          <w:i/>
          <w:iCs/>
          <w:sz w:val="24"/>
          <w:szCs w:val="24"/>
        </w:rPr>
        <w:t xml:space="preserve">), ale výška závisí od počtu rokov, ktoré odpracovali a boli poistení v Holandsku. Existujú aj </w:t>
      </w:r>
      <w:r w:rsidRPr="00185F4C">
        <w:rPr>
          <w:rFonts w:ascii="Times New Roman" w:hAnsi="Times New Roman" w:cs="Times New Roman"/>
          <w:i/>
          <w:iCs/>
          <w:sz w:val="24"/>
          <w:szCs w:val="24"/>
        </w:rPr>
        <w:lastRenderedPageBreak/>
        <w:t>bilaterálne dohody medzi Holandskom a inými štátmi (napr. Kanada, Austrália), ktoré umožňujú prevod sociálnych dávok.</w:t>
      </w:r>
    </w:p>
    <w:p w14:paraId="30BA8D67" w14:textId="0CED0162" w:rsidR="00167827" w:rsidRPr="00185F4C" w:rsidRDefault="00684A88" w:rsidP="00D13713">
      <w:pPr>
        <w:rPr>
          <w:rFonts w:ascii="Times New Roman" w:hAnsi="Times New Roman" w:cs="Times New Roman"/>
          <w:i/>
          <w:iCs/>
          <w:sz w:val="24"/>
          <w:szCs w:val="24"/>
        </w:rPr>
      </w:pPr>
      <w:r w:rsidRPr="00185F4C">
        <w:rPr>
          <w:rFonts w:ascii="Times New Roman" w:hAnsi="Times New Roman" w:cs="Times New Roman"/>
          <w:i/>
          <w:iCs/>
          <w:sz w:val="24"/>
          <w:szCs w:val="24"/>
        </w:rPr>
        <w:t>Sociálne práva a pomoc</w:t>
      </w:r>
      <w:r w:rsidRPr="00185F4C">
        <w:rPr>
          <w:rFonts w:ascii="Times New Roman" w:hAnsi="Times New Roman" w:cs="Times New Roman"/>
          <w:i/>
          <w:iCs/>
          <w:sz w:val="24"/>
          <w:szCs w:val="24"/>
        </w:rPr>
        <w:br/>
        <w:t>Článok 42 Ústavy: Španielsko zaručuje ochranu práv občanov, ktorí pracujú v zahraničí, a podporuje ich návrat.</w:t>
      </w:r>
      <w:r w:rsidR="0076105F" w:rsidRPr="00185F4C">
        <w:rPr>
          <w:rFonts w:ascii="Times New Roman" w:hAnsi="Times New Roman" w:cs="Times New Roman"/>
          <w:i/>
          <w:iCs/>
          <w:sz w:val="24"/>
          <w:szCs w:val="24"/>
        </w:rPr>
        <w:br/>
      </w:r>
      <w:r w:rsidRPr="00185F4C">
        <w:rPr>
          <w:rFonts w:ascii="Times New Roman" w:hAnsi="Times New Roman" w:cs="Times New Roman"/>
          <w:i/>
          <w:iCs/>
          <w:sz w:val="24"/>
          <w:szCs w:val="24"/>
        </w:rPr>
        <w:t xml:space="preserve">Ley 40/2006, </w:t>
      </w:r>
      <w:proofErr w:type="spellStart"/>
      <w:r w:rsidRPr="00185F4C">
        <w:rPr>
          <w:rFonts w:ascii="Times New Roman" w:hAnsi="Times New Roman" w:cs="Times New Roman"/>
          <w:i/>
          <w:iCs/>
          <w:sz w:val="24"/>
          <w:szCs w:val="24"/>
        </w:rPr>
        <w:t>Estatuto</w:t>
      </w:r>
      <w:proofErr w:type="spellEnd"/>
      <w:r w:rsidRPr="00185F4C">
        <w:rPr>
          <w:rFonts w:ascii="Times New Roman" w:hAnsi="Times New Roman" w:cs="Times New Roman"/>
          <w:i/>
          <w:iCs/>
          <w:sz w:val="24"/>
          <w:szCs w:val="24"/>
        </w:rPr>
        <w:t xml:space="preserve"> de la </w:t>
      </w:r>
      <w:proofErr w:type="spellStart"/>
      <w:r w:rsidRPr="00185F4C">
        <w:rPr>
          <w:rFonts w:ascii="Times New Roman" w:hAnsi="Times New Roman" w:cs="Times New Roman"/>
          <w:i/>
          <w:iCs/>
          <w:sz w:val="24"/>
          <w:szCs w:val="24"/>
        </w:rPr>
        <w:t>Ciudadanía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Española</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en</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el</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Exterior</w:t>
      </w:r>
      <w:proofErr w:type="spellEnd"/>
      <w:r w:rsidRPr="00185F4C">
        <w:rPr>
          <w:rFonts w:ascii="Times New Roman" w:hAnsi="Times New Roman" w:cs="Times New Roman"/>
          <w:i/>
          <w:iCs/>
          <w:sz w:val="24"/>
          <w:szCs w:val="24"/>
        </w:rPr>
        <w:t>: rámcový zákon, ktorý dáva právny základ pre: sociálnu pomoc pre starších a zraniteľných Španielov v zahraničí, prístup k zdravotným službám pri návrate, štipendiá a vzdelávacie programy pre deti emigrantov.</w:t>
      </w:r>
    </w:p>
    <w:p w14:paraId="091446D5" w14:textId="65C0B754" w:rsidR="00A64EC2" w:rsidRPr="00185F4C" w:rsidRDefault="00167827" w:rsidP="00D13713">
      <w:pPr>
        <w:rPr>
          <w:rFonts w:ascii="Times New Roman" w:hAnsi="Times New Roman" w:cs="Times New Roman"/>
          <w:b/>
          <w:bCs/>
          <w:i/>
          <w:iCs/>
          <w:sz w:val="24"/>
          <w:szCs w:val="24"/>
        </w:rPr>
      </w:pPr>
      <w:r w:rsidRPr="00185F4C">
        <w:rPr>
          <w:rFonts w:ascii="Times New Roman" w:hAnsi="Times New Roman" w:cs="Times New Roman"/>
          <w:i/>
          <w:iCs/>
          <w:sz w:val="24"/>
          <w:szCs w:val="24"/>
        </w:rPr>
        <w:t>Pre Talianov žijúcich v zahraničí existujú zmluvy o sociálnom zabezpečení a zdanení (napr. s krajinami EÚ alebo USA), ktoré upravujú prístup k penziám a dávkam.</w:t>
      </w:r>
      <w:r w:rsidRPr="00185F4C">
        <w:rPr>
          <w:rFonts w:ascii="Times New Roman" w:hAnsi="Times New Roman" w:cs="Times New Roman"/>
          <w:i/>
          <w:iCs/>
          <w:sz w:val="24"/>
          <w:szCs w:val="24"/>
        </w:rPr>
        <w:br/>
        <w:t>Cieľ: neplatiť dvojité dane a zachovať nárok na talianske dôchodky</w:t>
      </w:r>
      <w:r w:rsidR="00684A88" w:rsidRPr="00185F4C">
        <w:rPr>
          <w:rFonts w:ascii="Times New Roman" w:hAnsi="Times New Roman" w:cs="Times New Roman"/>
          <w:i/>
          <w:iCs/>
          <w:sz w:val="24"/>
          <w:szCs w:val="24"/>
        </w:rPr>
        <w:br/>
      </w:r>
      <w:r w:rsidR="0076105F" w:rsidRPr="00185F4C">
        <w:rPr>
          <w:rFonts w:ascii="Times New Roman" w:hAnsi="Times New Roman" w:cs="Times New Roman"/>
          <w:b/>
          <w:bCs/>
          <w:i/>
          <w:iCs/>
          <w:sz w:val="24"/>
          <w:szCs w:val="24"/>
        </w:rPr>
        <w:br/>
      </w:r>
      <w:r w:rsidR="00A64EC2" w:rsidRPr="00185F4C">
        <w:rPr>
          <w:rFonts w:ascii="Times New Roman" w:hAnsi="Times New Roman" w:cs="Times New Roman"/>
          <w:b/>
          <w:bCs/>
          <w:sz w:val="24"/>
          <w:szCs w:val="24"/>
        </w:rPr>
        <w:t>K</w:t>
      </w:r>
      <w:r w:rsidR="00851DBE" w:rsidRPr="00185F4C">
        <w:rPr>
          <w:rFonts w:ascii="Times New Roman" w:hAnsi="Times New Roman" w:cs="Times New Roman"/>
          <w:b/>
          <w:bCs/>
          <w:sz w:val="24"/>
          <w:szCs w:val="24"/>
        </w:rPr>
        <w:t> </w:t>
      </w:r>
      <w:r w:rsidR="00A64EC2" w:rsidRPr="00185F4C">
        <w:rPr>
          <w:rFonts w:ascii="Times New Roman" w:hAnsi="Times New Roman" w:cs="Times New Roman"/>
          <w:b/>
          <w:bCs/>
          <w:sz w:val="24"/>
          <w:szCs w:val="24"/>
        </w:rPr>
        <w:t>bodu</w:t>
      </w:r>
      <w:r w:rsidR="00851DBE" w:rsidRPr="00185F4C">
        <w:rPr>
          <w:rFonts w:ascii="Times New Roman" w:hAnsi="Times New Roman" w:cs="Times New Roman"/>
          <w:b/>
          <w:bCs/>
          <w:sz w:val="24"/>
          <w:szCs w:val="24"/>
        </w:rPr>
        <w:t xml:space="preserve"> </w:t>
      </w:r>
      <w:r w:rsidR="00A64EC2" w:rsidRPr="00185F4C">
        <w:rPr>
          <w:rFonts w:ascii="Times New Roman" w:hAnsi="Times New Roman" w:cs="Times New Roman"/>
          <w:b/>
          <w:bCs/>
          <w:sz w:val="24"/>
          <w:szCs w:val="24"/>
        </w:rPr>
        <w:t xml:space="preserve">17 </w:t>
      </w:r>
    </w:p>
    <w:p w14:paraId="286306B3" w14:textId="6B8BE07F" w:rsidR="00851DBE" w:rsidRPr="00185F4C" w:rsidRDefault="00851DBE" w:rsidP="00D13713">
      <w:pPr>
        <w:rPr>
          <w:rFonts w:ascii="Times New Roman" w:hAnsi="Times New Roman" w:cs="Times New Roman"/>
          <w:b/>
          <w:bCs/>
          <w:sz w:val="24"/>
          <w:szCs w:val="24"/>
        </w:rPr>
      </w:pPr>
      <w:r w:rsidRPr="00185F4C">
        <w:rPr>
          <w:rFonts w:ascii="Times New Roman" w:hAnsi="Times New Roman" w:cs="Times New Roman"/>
          <w:b/>
          <w:bCs/>
          <w:sz w:val="24"/>
          <w:szCs w:val="24"/>
        </w:rPr>
        <w:t>Informačná oblasť, umelá inteligencia</w:t>
      </w:r>
    </w:p>
    <w:p w14:paraId="70305B4D" w14:textId="1EC9985C" w:rsidR="00996A33" w:rsidRPr="00185F4C" w:rsidRDefault="00996A33" w:rsidP="00D13713">
      <w:pPr>
        <w:rPr>
          <w:rFonts w:ascii="Times New Roman" w:hAnsi="Times New Roman" w:cs="Times New Roman"/>
          <w:b/>
          <w:bCs/>
          <w:sz w:val="24"/>
          <w:szCs w:val="24"/>
        </w:rPr>
      </w:pPr>
      <w:r w:rsidRPr="00185F4C">
        <w:rPr>
          <w:rFonts w:ascii="Times New Roman" w:hAnsi="Times New Roman" w:cs="Times New Roman"/>
          <w:b/>
          <w:bCs/>
          <w:sz w:val="24"/>
          <w:szCs w:val="24"/>
        </w:rPr>
        <w:t xml:space="preserve">Vytvorenie </w:t>
      </w:r>
      <w:proofErr w:type="spellStart"/>
      <w:r w:rsidRPr="00185F4C">
        <w:rPr>
          <w:rFonts w:ascii="Times New Roman" w:hAnsi="Times New Roman" w:cs="Times New Roman"/>
          <w:b/>
          <w:bCs/>
          <w:sz w:val="24"/>
          <w:szCs w:val="24"/>
        </w:rPr>
        <w:t>informačno</w:t>
      </w:r>
      <w:proofErr w:type="spellEnd"/>
      <w:r w:rsidRPr="00185F4C">
        <w:rPr>
          <w:rFonts w:ascii="Times New Roman" w:hAnsi="Times New Roman" w:cs="Times New Roman"/>
          <w:b/>
          <w:bCs/>
          <w:sz w:val="24"/>
          <w:szCs w:val="24"/>
        </w:rPr>
        <w:t xml:space="preserve"> – analytického strediska s umelou inteligenciou pre potreby  vzájomných vzťahov a</w:t>
      </w:r>
      <w:r w:rsidR="00901EDF" w:rsidRPr="00185F4C">
        <w:rPr>
          <w:rFonts w:ascii="Times New Roman" w:hAnsi="Times New Roman" w:cs="Times New Roman"/>
          <w:b/>
          <w:bCs/>
          <w:sz w:val="24"/>
          <w:szCs w:val="24"/>
        </w:rPr>
        <w:t> </w:t>
      </w:r>
      <w:r w:rsidRPr="00185F4C">
        <w:rPr>
          <w:rFonts w:ascii="Times New Roman" w:hAnsi="Times New Roman" w:cs="Times New Roman"/>
          <w:b/>
          <w:bCs/>
          <w:sz w:val="24"/>
          <w:szCs w:val="24"/>
        </w:rPr>
        <w:t>spolupráce</w:t>
      </w:r>
      <w:r w:rsidR="00901EDF" w:rsidRPr="00185F4C">
        <w:rPr>
          <w:rFonts w:ascii="Times New Roman" w:hAnsi="Times New Roman" w:cs="Times New Roman"/>
          <w:b/>
          <w:bCs/>
          <w:sz w:val="24"/>
          <w:szCs w:val="24"/>
        </w:rPr>
        <w:t xml:space="preserve"> Slovenskej republiky</w:t>
      </w:r>
      <w:r w:rsidRPr="00185F4C">
        <w:rPr>
          <w:rFonts w:ascii="Times New Roman" w:hAnsi="Times New Roman" w:cs="Times New Roman"/>
          <w:b/>
          <w:bCs/>
          <w:sz w:val="24"/>
          <w:szCs w:val="24"/>
        </w:rPr>
        <w:t xml:space="preserve"> so slovenskou diaspórou.</w:t>
      </w:r>
    </w:p>
    <w:p w14:paraId="215B17BC" w14:textId="732649CA" w:rsidR="00851DBE" w:rsidRPr="00185F4C" w:rsidRDefault="00851DBE" w:rsidP="00D13713">
      <w:pPr>
        <w:rPr>
          <w:rFonts w:ascii="Times New Roman" w:hAnsi="Times New Roman" w:cs="Times New Roman"/>
          <w:b/>
          <w:bCs/>
          <w:sz w:val="24"/>
          <w:szCs w:val="24"/>
        </w:rPr>
      </w:pPr>
      <w:r w:rsidRPr="00185F4C">
        <w:rPr>
          <w:rFonts w:ascii="Times New Roman" w:hAnsi="Times New Roman" w:cs="Times New Roman"/>
          <w:b/>
          <w:bCs/>
          <w:sz w:val="24"/>
          <w:szCs w:val="24"/>
        </w:rPr>
        <w:t>K bodu 18</w:t>
      </w:r>
    </w:p>
    <w:p w14:paraId="76F13DB8" w14:textId="561E3712" w:rsidR="00851DBE" w:rsidRPr="00185F4C" w:rsidRDefault="00851DBE" w:rsidP="00D13713">
      <w:pPr>
        <w:rPr>
          <w:rFonts w:ascii="Times New Roman" w:hAnsi="Times New Roman" w:cs="Times New Roman"/>
          <w:b/>
          <w:bCs/>
          <w:sz w:val="24"/>
          <w:szCs w:val="24"/>
        </w:rPr>
      </w:pPr>
      <w:r w:rsidRPr="00185F4C">
        <w:rPr>
          <w:rFonts w:ascii="Times New Roman" w:hAnsi="Times New Roman" w:cs="Times New Roman"/>
          <w:b/>
          <w:bCs/>
          <w:sz w:val="24"/>
          <w:szCs w:val="24"/>
        </w:rPr>
        <w:t xml:space="preserve">Ekonomika, </w:t>
      </w:r>
      <w:r w:rsidR="00500CA6" w:rsidRPr="00185F4C">
        <w:rPr>
          <w:rFonts w:ascii="Times New Roman" w:hAnsi="Times New Roman" w:cs="Times New Roman"/>
          <w:b/>
          <w:bCs/>
          <w:sz w:val="24"/>
          <w:szCs w:val="24"/>
        </w:rPr>
        <w:t>z</w:t>
      </w:r>
      <w:r w:rsidRPr="00185F4C">
        <w:rPr>
          <w:rFonts w:ascii="Times New Roman" w:hAnsi="Times New Roman" w:cs="Times New Roman"/>
          <w:b/>
          <w:bCs/>
          <w:sz w:val="24"/>
          <w:szCs w:val="24"/>
        </w:rPr>
        <w:t>amestnanie a</w:t>
      </w:r>
      <w:r w:rsidR="0076105F" w:rsidRPr="00185F4C">
        <w:rPr>
          <w:rFonts w:ascii="Times New Roman" w:hAnsi="Times New Roman" w:cs="Times New Roman"/>
          <w:b/>
          <w:bCs/>
          <w:sz w:val="24"/>
          <w:szCs w:val="24"/>
        </w:rPr>
        <w:t> </w:t>
      </w:r>
      <w:r w:rsidRPr="00185F4C">
        <w:rPr>
          <w:rFonts w:ascii="Times New Roman" w:hAnsi="Times New Roman" w:cs="Times New Roman"/>
          <w:b/>
          <w:bCs/>
          <w:sz w:val="24"/>
          <w:szCs w:val="24"/>
        </w:rPr>
        <w:t>podnikanie</w:t>
      </w:r>
    </w:p>
    <w:p w14:paraId="7284A423" w14:textId="770ECC97" w:rsidR="0076105F" w:rsidRPr="00185F4C" w:rsidRDefault="0076105F" w:rsidP="00D13713">
      <w:pPr>
        <w:rPr>
          <w:rFonts w:ascii="Times New Roman" w:hAnsi="Times New Roman" w:cs="Times New Roman"/>
          <w:b/>
          <w:bCs/>
          <w:sz w:val="24"/>
          <w:szCs w:val="24"/>
        </w:rPr>
      </w:pPr>
      <w:r w:rsidRPr="00185F4C">
        <w:rPr>
          <w:rFonts w:ascii="Times New Roman" w:hAnsi="Times New Roman" w:cs="Times New Roman"/>
          <w:b/>
          <w:bCs/>
          <w:sz w:val="24"/>
          <w:szCs w:val="24"/>
        </w:rPr>
        <w:t>Vláda zabezpečí vypracovanie dlhodobej stratégie koncepcie štátnej politiky v oblastí ekonomických väzieb na slovenskú diaspóru.</w:t>
      </w:r>
    </w:p>
    <w:p w14:paraId="1C9ABD6A" w14:textId="0AF96598" w:rsidR="008C2E1F" w:rsidRPr="00185F4C" w:rsidRDefault="00500CA6" w:rsidP="008C2E1F">
      <w:pPr>
        <w:rPr>
          <w:rFonts w:ascii="Times New Roman" w:hAnsi="Times New Roman" w:cs="Times New Roman"/>
          <w:sz w:val="24"/>
          <w:szCs w:val="24"/>
        </w:rPr>
      </w:pPr>
      <w:r w:rsidRPr="00185F4C">
        <w:rPr>
          <w:rFonts w:ascii="Times New Roman" w:hAnsi="Times New Roman" w:cs="Times New Roman"/>
          <w:sz w:val="24"/>
          <w:szCs w:val="24"/>
        </w:rPr>
        <w:t>Ekonomické väzby</w:t>
      </w:r>
      <w:r w:rsidRPr="00185F4C">
        <w:rPr>
          <w:rFonts w:ascii="Times New Roman" w:hAnsi="Times New Roman" w:cs="Times New Roman"/>
          <w:sz w:val="24"/>
          <w:szCs w:val="24"/>
        </w:rPr>
        <w:br/>
      </w:r>
      <w:r w:rsidR="008C2E1F" w:rsidRPr="00185F4C">
        <w:rPr>
          <w:rFonts w:ascii="Times New Roman" w:hAnsi="Times New Roman" w:cs="Times New Roman"/>
          <w:sz w:val="24"/>
          <w:szCs w:val="24"/>
        </w:rPr>
        <w:t>Migrácia Slovákov má dnes najmä ekonomický a vzdelanostný charakter – mnohí pracujú v kvalifikovaných profesiách, podnikajú alebo pôsobia vo vede a technológiách. To predstavuje významný potenciál pre rozvoj Slovenska.</w:t>
      </w:r>
      <w:r w:rsidR="008C2E1F" w:rsidRPr="00185F4C">
        <w:rPr>
          <w:rFonts w:ascii="Times New Roman" w:hAnsi="Times New Roman" w:cs="Times New Roman"/>
          <w:sz w:val="24"/>
          <w:szCs w:val="24"/>
        </w:rPr>
        <w:br/>
        <w:t>Diaspóra a ekonomické väzby Pojem „diaspóra a ekonomické väzby“ sa týka prepojenia medzi krajinou pôvodu a jej komunitami žijúcimi v zahraničí. V slovenskom kontexte ide o vzťahy medzi Slovenskou republikou a slovenskou diaspórou – teda Slovákmi a osobami slovenského pôvodu žijúcimi mimo Slovenska.</w:t>
      </w:r>
    </w:p>
    <w:p w14:paraId="17EA20B2" w14:textId="4AEAFD66" w:rsidR="0054688E" w:rsidRPr="00185F4C" w:rsidRDefault="00E01D75" w:rsidP="0054688E">
      <w:pPr>
        <w:rPr>
          <w:rFonts w:ascii="Times New Roman" w:hAnsi="Times New Roman" w:cs="Times New Roman"/>
          <w:sz w:val="24"/>
          <w:szCs w:val="24"/>
        </w:rPr>
      </w:pPr>
      <w:r w:rsidRPr="00185F4C">
        <w:rPr>
          <w:rFonts w:ascii="Times New Roman" w:hAnsi="Times New Roman" w:cs="Times New Roman"/>
          <w:sz w:val="24"/>
          <w:szCs w:val="24"/>
        </w:rPr>
        <w:t>Podľa Svetovej banky (</w:t>
      </w:r>
      <w:proofErr w:type="spellStart"/>
      <w:r w:rsidRPr="00185F4C">
        <w:rPr>
          <w:rFonts w:ascii="Times New Roman" w:hAnsi="Times New Roman" w:cs="Times New Roman"/>
          <w:sz w:val="24"/>
          <w:szCs w:val="24"/>
        </w:rPr>
        <w:t>World</w:t>
      </w:r>
      <w:proofErr w:type="spellEnd"/>
      <w:r w:rsidRPr="00185F4C">
        <w:rPr>
          <w:rFonts w:ascii="Times New Roman" w:hAnsi="Times New Roman" w:cs="Times New Roman"/>
          <w:sz w:val="24"/>
          <w:szCs w:val="24"/>
        </w:rPr>
        <w:t xml:space="preserve"> Bank)</w:t>
      </w:r>
      <w:r w:rsidR="0054688E" w:rsidRPr="00185F4C">
        <w:rPr>
          <w:rFonts w:ascii="Times New Roman" w:hAnsi="Times New Roman" w:cs="Times New Roman"/>
          <w:sz w:val="24"/>
          <w:szCs w:val="24"/>
        </w:rPr>
        <w:t xml:space="preserve"> Objem </w:t>
      </w:r>
      <w:proofErr w:type="spellStart"/>
      <w:r w:rsidR="0054688E" w:rsidRPr="00185F4C">
        <w:rPr>
          <w:rFonts w:ascii="Times New Roman" w:hAnsi="Times New Roman" w:cs="Times New Roman"/>
          <w:sz w:val="24"/>
          <w:szCs w:val="24"/>
        </w:rPr>
        <w:t>remitencií</w:t>
      </w:r>
      <w:proofErr w:type="spellEnd"/>
      <w:r w:rsidR="0054688E" w:rsidRPr="00185F4C">
        <w:rPr>
          <w:rFonts w:ascii="Times New Roman" w:hAnsi="Times New Roman" w:cs="Times New Roman"/>
          <w:sz w:val="24"/>
          <w:szCs w:val="24"/>
        </w:rPr>
        <w:br/>
        <w:t>2024: 2,741.07 milióna USD</w:t>
      </w:r>
      <w:r w:rsidR="0054688E" w:rsidRPr="00185F4C">
        <w:rPr>
          <w:rFonts w:ascii="Times New Roman" w:hAnsi="Times New Roman" w:cs="Times New Roman"/>
          <w:sz w:val="24"/>
          <w:szCs w:val="24"/>
        </w:rPr>
        <w:br/>
        <w:t>2023: 2,721.33 milióna USD</w:t>
      </w:r>
      <w:r w:rsidR="0054688E" w:rsidRPr="00185F4C">
        <w:rPr>
          <w:rFonts w:ascii="Times New Roman" w:hAnsi="Times New Roman" w:cs="Times New Roman"/>
          <w:sz w:val="24"/>
          <w:szCs w:val="24"/>
        </w:rPr>
        <w:br/>
      </w:r>
      <w:proofErr w:type="spellStart"/>
      <w:r w:rsidR="0054688E" w:rsidRPr="00185F4C">
        <w:rPr>
          <w:rFonts w:ascii="Times New Roman" w:hAnsi="Times New Roman" w:cs="Times New Roman"/>
          <w:sz w:val="24"/>
          <w:szCs w:val="24"/>
        </w:rPr>
        <w:t>Remitencie</w:t>
      </w:r>
      <w:proofErr w:type="spellEnd"/>
      <w:r w:rsidR="0054688E" w:rsidRPr="00185F4C">
        <w:rPr>
          <w:rFonts w:ascii="Times New Roman" w:hAnsi="Times New Roman" w:cs="Times New Roman"/>
          <w:sz w:val="24"/>
          <w:szCs w:val="24"/>
        </w:rPr>
        <w:t xml:space="preserve"> ako podiel na HDP</w:t>
      </w:r>
      <w:r w:rsidR="0054688E" w:rsidRPr="00185F4C">
        <w:rPr>
          <w:rFonts w:ascii="Times New Roman" w:hAnsi="Times New Roman" w:cs="Times New Roman"/>
          <w:sz w:val="24"/>
          <w:szCs w:val="24"/>
        </w:rPr>
        <w:br/>
        <w:t>2023: 1.69 % HDP</w:t>
      </w:r>
      <w:r w:rsidR="0054688E" w:rsidRPr="00185F4C">
        <w:rPr>
          <w:rFonts w:ascii="Times New Roman" w:hAnsi="Times New Roman" w:cs="Times New Roman"/>
          <w:sz w:val="24"/>
          <w:szCs w:val="24"/>
        </w:rPr>
        <w:br/>
        <w:t>2022: 2.0 % HDP</w:t>
      </w:r>
      <w:r w:rsidR="0054688E" w:rsidRPr="00185F4C">
        <w:rPr>
          <w:rFonts w:ascii="Times New Roman" w:hAnsi="Times New Roman" w:cs="Times New Roman"/>
          <w:sz w:val="24"/>
          <w:szCs w:val="24"/>
        </w:rPr>
        <w:br/>
      </w:r>
      <w:r w:rsidR="008C2E1F" w:rsidRPr="00185F4C">
        <w:rPr>
          <w:rFonts w:ascii="Times New Roman" w:hAnsi="Times New Roman" w:cs="Times New Roman"/>
          <w:sz w:val="24"/>
          <w:szCs w:val="24"/>
        </w:rPr>
        <w:t xml:space="preserve">Ekonomický potenciál slovenskej diaspóry je značný – finančne, podnikateľsky aj inovačne. Kým </w:t>
      </w:r>
      <w:proofErr w:type="spellStart"/>
      <w:r w:rsidR="008C2E1F" w:rsidRPr="00185F4C">
        <w:rPr>
          <w:rFonts w:ascii="Times New Roman" w:hAnsi="Times New Roman" w:cs="Times New Roman"/>
          <w:sz w:val="24"/>
          <w:szCs w:val="24"/>
        </w:rPr>
        <w:t>remitencie</w:t>
      </w:r>
      <w:proofErr w:type="spellEnd"/>
      <w:r w:rsidR="008C2E1F" w:rsidRPr="00185F4C">
        <w:rPr>
          <w:rFonts w:ascii="Times New Roman" w:hAnsi="Times New Roman" w:cs="Times New Roman"/>
          <w:sz w:val="24"/>
          <w:szCs w:val="24"/>
        </w:rPr>
        <w:t xml:space="preserve"> a kultúrne väzby existujú spontánne, strategické zapojenie diaspóry by mohlo znamenať reálny rozvojový impulz pre Slovensko.</w:t>
      </w:r>
      <w:r w:rsidR="0054688E" w:rsidRPr="00185F4C">
        <w:rPr>
          <w:rFonts w:ascii="Times New Roman" w:hAnsi="Times New Roman" w:cs="Times New Roman"/>
          <w:sz w:val="24"/>
          <w:szCs w:val="24"/>
        </w:rPr>
        <w:t xml:space="preserve"> </w:t>
      </w:r>
      <w:r w:rsidR="008C2E1F" w:rsidRPr="00185F4C">
        <w:rPr>
          <w:rFonts w:ascii="Times New Roman" w:hAnsi="Times New Roman" w:cs="Times New Roman"/>
          <w:sz w:val="24"/>
          <w:szCs w:val="24"/>
        </w:rPr>
        <w:t>Potrebné sú však inštitucionálne prepojenia, cielená politika a vytvorenie moderného rámca pre spoluprácu.</w:t>
      </w:r>
      <w:r w:rsidR="0054688E" w:rsidRPr="00185F4C">
        <w:rPr>
          <w:rFonts w:ascii="Times New Roman" w:hAnsi="Times New Roman" w:cs="Times New Roman"/>
          <w:sz w:val="24"/>
          <w:szCs w:val="24"/>
        </w:rPr>
        <w:br/>
        <w:t>Strategické odporúčania pre Slovensko. Vytvoriť stratégiu ekonomickej diplomacie diaspóry – integrovaný plán prepojenia Slovákov v zahraničí s rozvojom SR.</w:t>
      </w:r>
    </w:p>
    <w:p w14:paraId="400A52C6" w14:textId="07647353" w:rsidR="00EB68F1" w:rsidRPr="00185F4C" w:rsidRDefault="00EB68F1" w:rsidP="00E01D75">
      <w:pPr>
        <w:spacing w:line="240" w:lineRule="auto"/>
        <w:rPr>
          <w:rFonts w:ascii="Times New Roman" w:hAnsi="Times New Roman" w:cs="Times New Roman"/>
          <w:b/>
          <w:bCs/>
          <w:sz w:val="24"/>
          <w:szCs w:val="24"/>
        </w:rPr>
      </w:pPr>
      <w:r w:rsidRPr="00185F4C">
        <w:rPr>
          <w:rFonts w:ascii="Times New Roman" w:hAnsi="Times New Roman" w:cs="Times New Roman"/>
          <w:b/>
          <w:bCs/>
          <w:sz w:val="24"/>
          <w:szCs w:val="24"/>
        </w:rPr>
        <w:lastRenderedPageBreak/>
        <w:t xml:space="preserve">Projekt: </w:t>
      </w:r>
      <w:proofErr w:type="spellStart"/>
      <w:r w:rsidRPr="00185F4C">
        <w:rPr>
          <w:rFonts w:ascii="Times New Roman" w:hAnsi="Times New Roman" w:cs="Times New Roman"/>
          <w:b/>
          <w:bCs/>
          <w:sz w:val="24"/>
          <w:szCs w:val="24"/>
        </w:rPr>
        <w:t>Diaspórna</w:t>
      </w:r>
      <w:proofErr w:type="spellEnd"/>
      <w:r w:rsidRPr="00185F4C">
        <w:rPr>
          <w:rFonts w:ascii="Times New Roman" w:hAnsi="Times New Roman" w:cs="Times New Roman"/>
          <w:b/>
          <w:bCs/>
          <w:sz w:val="24"/>
          <w:szCs w:val="24"/>
        </w:rPr>
        <w:t xml:space="preserve"> obchodná komora Slovákov (DOKS)</w:t>
      </w:r>
      <w:r w:rsidRPr="00185F4C">
        <w:rPr>
          <w:rFonts w:ascii="Times New Roman" w:hAnsi="Times New Roman" w:cs="Times New Roman"/>
          <w:b/>
          <w:bCs/>
          <w:sz w:val="24"/>
          <w:szCs w:val="24"/>
        </w:rPr>
        <w:br/>
        <w:t xml:space="preserve">Poslanie: Spojiť slovenských podnikateľov, odborníkov a investorov pôsobiacich v zahraničí, podporiť obchodnú spoluprácu so Slovenskom, vytvoriť platformu pre </w:t>
      </w:r>
      <w:proofErr w:type="spellStart"/>
      <w:r w:rsidRPr="00185F4C">
        <w:rPr>
          <w:rFonts w:ascii="Times New Roman" w:hAnsi="Times New Roman" w:cs="Times New Roman"/>
          <w:b/>
          <w:bCs/>
          <w:sz w:val="24"/>
          <w:szCs w:val="24"/>
        </w:rPr>
        <w:t>networking</w:t>
      </w:r>
      <w:proofErr w:type="spellEnd"/>
      <w:r w:rsidRPr="00185F4C">
        <w:rPr>
          <w:rFonts w:ascii="Times New Roman" w:hAnsi="Times New Roman" w:cs="Times New Roman"/>
          <w:b/>
          <w:bCs/>
          <w:sz w:val="24"/>
          <w:szCs w:val="24"/>
        </w:rPr>
        <w:t xml:space="preserve">, </w:t>
      </w:r>
      <w:proofErr w:type="spellStart"/>
      <w:r w:rsidRPr="00185F4C">
        <w:rPr>
          <w:rFonts w:ascii="Times New Roman" w:hAnsi="Times New Roman" w:cs="Times New Roman"/>
          <w:b/>
          <w:bCs/>
          <w:sz w:val="24"/>
          <w:szCs w:val="24"/>
        </w:rPr>
        <w:t>mentoring</w:t>
      </w:r>
      <w:proofErr w:type="spellEnd"/>
      <w:r w:rsidRPr="00185F4C">
        <w:rPr>
          <w:rFonts w:ascii="Times New Roman" w:hAnsi="Times New Roman" w:cs="Times New Roman"/>
          <w:b/>
          <w:bCs/>
          <w:sz w:val="24"/>
          <w:szCs w:val="24"/>
        </w:rPr>
        <w:t xml:space="preserve"> a podporu exportu a investícií.</w:t>
      </w:r>
      <w:r w:rsidRPr="00185F4C">
        <w:rPr>
          <w:rFonts w:ascii="Times New Roman" w:hAnsi="Times New Roman" w:cs="Times New Roman"/>
          <w:b/>
          <w:bCs/>
          <w:sz w:val="24"/>
          <w:szCs w:val="24"/>
        </w:rPr>
        <w:br/>
        <w:t>Vízia: Stať sa globálnou sieťou slovenských podnikateľov, ktorá posilňuje ekonomické väzby medzi Slovákmi v zahraničí a Slovenskom, podporuje inovácie a udržuje kultúrne a profesijné väzby.</w:t>
      </w:r>
      <w:r w:rsidRPr="00185F4C">
        <w:rPr>
          <w:rFonts w:ascii="Times New Roman" w:hAnsi="Times New Roman" w:cs="Times New Roman"/>
          <w:b/>
          <w:bCs/>
          <w:sz w:val="24"/>
          <w:szCs w:val="24"/>
        </w:rPr>
        <w:br/>
        <w:t>Strategické ciele:</w:t>
      </w:r>
      <w:r w:rsidRPr="00185F4C">
        <w:rPr>
          <w:rFonts w:ascii="Times New Roman" w:hAnsi="Times New Roman" w:cs="Times New Roman"/>
          <w:b/>
          <w:bCs/>
          <w:sz w:val="24"/>
          <w:szCs w:val="24"/>
        </w:rPr>
        <w:br/>
        <w:t>1. Prepojenie slovenských podnikateľov v zahraničí prostredníctvom digitálnej platformy a pravidelných podujatí.</w:t>
      </w:r>
      <w:r w:rsidRPr="00185F4C">
        <w:rPr>
          <w:rFonts w:ascii="Times New Roman" w:hAnsi="Times New Roman" w:cs="Times New Roman"/>
          <w:b/>
          <w:bCs/>
          <w:sz w:val="24"/>
          <w:szCs w:val="24"/>
        </w:rPr>
        <w:br/>
        <w:t>2. Podpora exportu slovenských výrobkov a služieb prostredníctvom medzinárodnej siete kontaktov.</w:t>
      </w:r>
      <w:r w:rsidRPr="00185F4C">
        <w:rPr>
          <w:rFonts w:ascii="Times New Roman" w:hAnsi="Times New Roman" w:cs="Times New Roman"/>
          <w:b/>
          <w:bCs/>
          <w:sz w:val="24"/>
          <w:szCs w:val="24"/>
        </w:rPr>
        <w:br/>
        <w:t>3. Prilákanie investícií na Slovensko od diaspóry a zahraničných partnerov.</w:t>
      </w:r>
      <w:r w:rsidRPr="00185F4C">
        <w:rPr>
          <w:rFonts w:ascii="Times New Roman" w:hAnsi="Times New Roman" w:cs="Times New Roman"/>
          <w:b/>
          <w:bCs/>
          <w:sz w:val="24"/>
          <w:szCs w:val="24"/>
        </w:rPr>
        <w:br/>
        <w:t xml:space="preserve">4. </w:t>
      </w:r>
      <w:proofErr w:type="spellStart"/>
      <w:r w:rsidRPr="00185F4C">
        <w:rPr>
          <w:rFonts w:ascii="Times New Roman" w:hAnsi="Times New Roman" w:cs="Times New Roman"/>
          <w:b/>
          <w:bCs/>
          <w:sz w:val="24"/>
          <w:szCs w:val="24"/>
        </w:rPr>
        <w:t>Mentoring</w:t>
      </w:r>
      <w:proofErr w:type="spellEnd"/>
      <w:r w:rsidRPr="00185F4C">
        <w:rPr>
          <w:rFonts w:ascii="Times New Roman" w:hAnsi="Times New Roman" w:cs="Times New Roman"/>
          <w:b/>
          <w:bCs/>
          <w:sz w:val="24"/>
          <w:szCs w:val="24"/>
        </w:rPr>
        <w:t xml:space="preserve"> a rozvoj mladých podnikateľov a startupov so slovenskými koreňmi.</w:t>
      </w:r>
      <w:r w:rsidRPr="00185F4C">
        <w:rPr>
          <w:rFonts w:ascii="Times New Roman" w:hAnsi="Times New Roman" w:cs="Times New Roman"/>
          <w:b/>
          <w:bCs/>
          <w:sz w:val="24"/>
          <w:szCs w:val="24"/>
        </w:rPr>
        <w:br/>
        <w:t>5. Upevnenie identity a hrdosti Slovákov v zahraničí prostredníctvom odborných a kultúrnych projektov.</w:t>
      </w:r>
      <w:r w:rsidRPr="00185F4C">
        <w:rPr>
          <w:rFonts w:ascii="Times New Roman" w:hAnsi="Times New Roman" w:cs="Times New Roman"/>
          <w:b/>
          <w:bCs/>
          <w:sz w:val="24"/>
          <w:szCs w:val="24"/>
        </w:rPr>
        <w:br/>
        <w:t>Kľúčové aktivity a programy</w:t>
      </w:r>
      <w:r w:rsidRPr="00185F4C">
        <w:rPr>
          <w:rFonts w:ascii="Times New Roman" w:hAnsi="Times New Roman" w:cs="Times New Roman"/>
          <w:b/>
          <w:bCs/>
          <w:sz w:val="24"/>
          <w:szCs w:val="24"/>
        </w:rPr>
        <w:br/>
        <w:t xml:space="preserve">1. Globálna platforma pre členov – online portál na </w:t>
      </w:r>
      <w:proofErr w:type="spellStart"/>
      <w:r w:rsidRPr="00185F4C">
        <w:rPr>
          <w:rFonts w:ascii="Times New Roman" w:hAnsi="Times New Roman" w:cs="Times New Roman"/>
          <w:b/>
          <w:bCs/>
          <w:sz w:val="24"/>
          <w:szCs w:val="24"/>
        </w:rPr>
        <w:t>networking</w:t>
      </w:r>
      <w:proofErr w:type="spellEnd"/>
      <w:r w:rsidRPr="00185F4C">
        <w:rPr>
          <w:rFonts w:ascii="Times New Roman" w:hAnsi="Times New Roman" w:cs="Times New Roman"/>
          <w:b/>
          <w:bCs/>
          <w:sz w:val="24"/>
          <w:szCs w:val="24"/>
        </w:rPr>
        <w:t>, výmenu kontaktov, poradenstvo a mentoring.</w:t>
      </w:r>
      <w:r w:rsidRPr="00185F4C">
        <w:rPr>
          <w:rFonts w:ascii="Times New Roman" w:hAnsi="Times New Roman" w:cs="Times New Roman"/>
          <w:b/>
          <w:bCs/>
          <w:sz w:val="24"/>
          <w:szCs w:val="24"/>
        </w:rPr>
        <w:br/>
        <w:t xml:space="preserve">2. Ročné medzinárodné konferencie a workshopy – pre </w:t>
      </w:r>
      <w:proofErr w:type="spellStart"/>
      <w:r w:rsidRPr="00185F4C">
        <w:rPr>
          <w:rFonts w:ascii="Times New Roman" w:hAnsi="Times New Roman" w:cs="Times New Roman"/>
          <w:b/>
          <w:bCs/>
          <w:sz w:val="24"/>
          <w:szCs w:val="24"/>
        </w:rPr>
        <w:t>networking</w:t>
      </w:r>
      <w:proofErr w:type="spellEnd"/>
      <w:r w:rsidRPr="00185F4C">
        <w:rPr>
          <w:rFonts w:ascii="Times New Roman" w:hAnsi="Times New Roman" w:cs="Times New Roman"/>
          <w:b/>
          <w:bCs/>
          <w:sz w:val="24"/>
          <w:szCs w:val="24"/>
        </w:rPr>
        <w:t>, prezentáciu slovenských produktov a služieb, diskusiu o investičných príležitostiach.</w:t>
      </w:r>
      <w:r w:rsidRPr="00185F4C">
        <w:rPr>
          <w:rFonts w:ascii="Times New Roman" w:hAnsi="Times New Roman" w:cs="Times New Roman"/>
          <w:b/>
          <w:bCs/>
          <w:sz w:val="24"/>
          <w:szCs w:val="24"/>
        </w:rPr>
        <w:br/>
        <w:t>3. Program exportnej podpory – podpora slovenských firiem pri vstupe na zahraničné trhy.</w:t>
      </w:r>
      <w:r w:rsidRPr="00185F4C">
        <w:rPr>
          <w:rFonts w:ascii="Times New Roman" w:hAnsi="Times New Roman" w:cs="Times New Roman"/>
          <w:b/>
          <w:bCs/>
          <w:sz w:val="24"/>
          <w:szCs w:val="24"/>
        </w:rPr>
        <w:br/>
        <w:t xml:space="preserve">4. Investičný fond diaspóry – </w:t>
      </w:r>
      <w:proofErr w:type="spellStart"/>
      <w:r w:rsidRPr="00185F4C">
        <w:rPr>
          <w:rFonts w:ascii="Times New Roman" w:hAnsi="Times New Roman" w:cs="Times New Roman"/>
          <w:b/>
          <w:bCs/>
          <w:sz w:val="24"/>
          <w:szCs w:val="24"/>
        </w:rPr>
        <w:t>facilitovanie</w:t>
      </w:r>
      <w:proofErr w:type="spellEnd"/>
      <w:r w:rsidRPr="00185F4C">
        <w:rPr>
          <w:rFonts w:ascii="Times New Roman" w:hAnsi="Times New Roman" w:cs="Times New Roman"/>
          <w:b/>
          <w:bCs/>
          <w:sz w:val="24"/>
          <w:szCs w:val="24"/>
        </w:rPr>
        <w:t xml:space="preserve"> investícií Slovákov z zahraničia do slovenských projektov a startupov.</w:t>
      </w:r>
      <w:r w:rsidRPr="00185F4C">
        <w:rPr>
          <w:rFonts w:ascii="Times New Roman" w:hAnsi="Times New Roman" w:cs="Times New Roman"/>
          <w:b/>
          <w:bCs/>
          <w:sz w:val="24"/>
          <w:szCs w:val="24"/>
        </w:rPr>
        <w:br/>
        <w:t xml:space="preserve">5. </w:t>
      </w:r>
      <w:proofErr w:type="spellStart"/>
      <w:r w:rsidRPr="00185F4C">
        <w:rPr>
          <w:rFonts w:ascii="Times New Roman" w:hAnsi="Times New Roman" w:cs="Times New Roman"/>
          <w:b/>
          <w:bCs/>
          <w:sz w:val="24"/>
          <w:szCs w:val="24"/>
        </w:rPr>
        <w:t>Mentoring</w:t>
      </w:r>
      <w:proofErr w:type="spellEnd"/>
      <w:r w:rsidRPr="00185F4C">
        <w:rPr>
          <w:rFonts w:ascii="Times New Roman" w:hAnsi="Times New Roman" w:cs="Times New Roman"/>
          <w:b/>
          <w:bCs/>
          <w:sz w:val="24"/>
          <w:szCs w:val="24"/>
        </w:rPr>
        <w:t xml:space="preserve"> a školenia pre mladých podnikateľov – online aj </w:t>
      </w:r>
      <w:proofErr w:type="spellStart"/>
      <w:r w:rsidRPr="00185F4C">
        <w:rPr>
          <w:rFonts w:ascii="Times New Roman" w:hAnsi="Times New Roman" w:cs="Times New Roman"/>
          <w:b/>
          <w:bCs/>
          <w:sz w:val="24"/>
          <w:szCs w:val="24"/>
        </w:rPr>
        <w:t>offline</w:t>
      </w:r>
      <w:proofErr w:type="spellEnd"/>
      <w:r w:rsidRPr="00185F4C">
        <w:rPr>
          <w:rFonts w:ascii="Times New Roman" w:hAnsi="Times New Roman" w:cs="Times New Roman"/>
          <w:b/>
          <w:bCs/>
          <w:sz w:val="24"/>
          <w:szCs w:val="24"/>
        </w:rPr>
        <w:t xml:space="preserve"> </w:t>
      </w:r>
      <w:proofErr w:type="spellStart"/>
      <w:r w:rsidRPr="00185F4C">
        <w:rPr>
          <w:rFonts w:ascii="Times New Roman" w:hAnsi="Times New Roman" w:cs="Times New Roman"/>
          <w:b/>
          <w:bCs/>
          <w:sz w:val="24"/>
          <w:szCs w:val="24"/>
        </w:rPr>
        <w:t>mentoringové</w:t>
      </w:r>
      <w:proofErr w:type="spellEnd"/>
      <w:r w:rsidRPr="00185F4C">
        <w:rPr>
          <w:rFonts w:ascii="Times New Roman" w:hAnsi="Times New Roman" w:cs="Times New Roman"/>
          <w:b/>
          <w:bCs/>
          <w:sz w:val="24"/>
          <w:szCs w:val="24"/>
        </w:rPr>
        <w:t xml:space="preserve"> programy, odborné workshopy a kurzy</w:t>
      </w:r>
      <w:r w:rsidRPr="00185F4C">
        <w:rPr>
          <w:rFonts w:ascii="Times New Roman" w:hAnsi="Times New Roman" w:cs="Times New Roman"/>
          <w:b/>
          <w:bCs/>
          <w:sz w:val="24"/>
          <w:szCs w:val="24"/>
        </w:rPr>
        <w:br/>
        <w:t xml:space="preserve">6. Komunikačné a marketingové aktivity – </w:t>
      </w:r>
      <w:proofErr w:type="spellStart"/>
      <w:r w:rsidRPr="00185F4C">
        <w:rPr>
          <w:rFonts w:ascii="Times New Roman" w:hAnsi="Times New Roman" w:cs="Times New Roman"/>
          <w:b/>
          <w:bCs/>
          <w:sz w:val="24"/>
          <w:szCs w:val="24"/>
        </w:rPr>
        <w:t>newslettery</w:t>
      </w:r>
      <w:proofErr w:type="spellEnd"/>
      <w:r w:rsidRPr="00185F4C">
        <w:rPr>
          <w:rFonts w:ascii="Times New Roman" w:hAnsi="Times New Roman" w:cs="Times New Roman"/>
          <w:b/>
          <w:bCs/>
          <w:sz w:val="24"/>
          <w:szCs w:val="24"/>
        </w:rPr>
        <w:t>, sociálne siete, PR články, videá a podcasty zamerané na slovenskú diaspóru a podnikanie.</w:t>
      </w:r>
      <w:r w:rsidRPr="00185F4C">
        <w:rPr>
          <w:rFonts w:ascii="Times New Roman" w:hAnsi="Times New Roman" w:cs="Times New Roman"/>
          <w:b/>
          <w:bCs/>
          <w:sz w:val="24"/>
          <w:szCs w:val="24"/>
        </w:rPr>
        <w:br/>
        <w:t>Organizačná štruktúra a členstvo</w:t>
      </w:r>
      <w:r w:rsidRPr="00185F4C">
        <w:rPr>
          <w:rFonts w:ascii="Times New Roman" w:hAnsi="Times New Roman" w:cs="Times New Roman"/>
          <w:b/>
          <w:bCs/>
          <w:sz w:val="24"/>
          <w:szCs w:val="24"/>
        </w:rPr>
        <w:br/>
        <w:t>Prezídium – výkonný orgán, strategické rozhodnutia</w:t>
      </w:r>
      <w:r w:rsidRPr="00185F4C">
        <w:rPr>
          <w:rFonts w:ascii="Times New Roman" w:hAnsi="Times New Roman" w:cs="Times New Roman"/>
          <w:b/>
          <w:bCs/>
          <w:sz w:val="24"/>
          <w:szCs w:val="24"/>
        </w:rPr>
        <w:br/>
        <w:t>Rada expertov – odborníci v oblasti obchodu, investícií, práva a marketingu</w:t>
      </w:r>
      <w:r w:rsidRPr="00185F4C">
        <w:rPr>
          <w:rFonts w:ascii="Times New Roman" w:hAnsi="Times New Roman" w:cs="Times New Roman"/>
          <w:b/>
          <w:bCs/>
          <w:sz w:val="24"/>
          <w:szCs w:val="24"/>
        </w:rPr>
        <w:br/>
        <w:t>Regionálne zastúpenia – koordinátori pre kontinenty/regionálne skupiny</w:t>
      </w:r>
      <w:r w:rsidRPr="00185F4C">
        <w:rPr>
          <w:rFonts w:ascii="Times New Roman" w:hAnsi="Times New Roman" w:cs="Times New Roman"/>
          <w:b/>
          <w:bCs/>
          <w:sz w:val="24"/>
          <w:szCs w:val="24"/>
        </w:rPr>
        <w:br/>
        <w:t>Tím administratívy – správa členov, organizácia podujatí, komunikácia</w:t>
      </w:r>
      <w:r w:rsidRPr="00185F4C">
        <w:rPr>
          <w:rFonts w:ascii="Times New Roman" w:hAnsi="Times New Roman" w:cs="Times New Roman"/>
          <w:b/>
          <w:bCs/>
          <w:sz w:val="24"/>
          <w:szCs w:val="24"/>
        </w:rPr>
        <w:br/>
        <w:t>Členstvo:</w:t>
      </w:r>
      <w:r w:rsidRPr="00185F4C">
        <w:rPr>
          <w:rFonts w:ascii="Times New Roman" w:hAnsi="Times New Roman" w:cs="Times New Roman"/>
          <w:b/>
          <w:bCs/>
          <w:sz w:val="24"/>
          <w:szCs w:val="24"/>
        </w:rPr>
        <w:br/>
        <w:t>Otvorené pre všetkých slovenských podnikateľov, odborníkov a investorov pôsobiacich v zahraničí.</w:t>
      </w:r>
      <w:r w:rsidRPr="00185F4C">
        <w:rPr>
          <w:rFonts w:ascii="Times New Roman" w:hAnsi="Times New Roman" w:cs="Times New Roman"/>
          <w:b/>
          <w:bCs/>
          <w:sz w:val="24"/>
          <w:szCs w:val="24"/>
        </w:rPr>
        <w:br/>
        <w:t xml:space="preserve">Výhody členstva: prístup k online platforme, </w:t>
      </w:r>
      <w:proofErr w:type="spellStart"/>
      <w:r w:rsidRPr="00185F4C">
        <w:rPr>
          <w:rFonts w:ascii="Times New Roman" w:hAnsi="Times New Roman" w:cs="Times New Roman"/>
          <w:b/>
          <w:bCs/>
          <w:sz w:val="24"/>
          <w:szCs w:val="24"/>
        </w:rPr>
        <w:t>networking</w:t>
      </w:r>
      <w:proofErr w:type="spellEnd"/>
      <w:r w:rsidRPr="00185F4C">
        <w:rPr>
          <w:rFonts w:ascii="Times New Roman" w:hAnsi="Times New Roman" w:cs="Times New Roman"/>
          <w:b/>
          <w:bCs/>
          <w:sz w:val="24"/>
          <w:szCs w:val="24"/>
        </w:rPr>
        <w:t xml:space="preserve">, </w:t>
      </w:r>
      <w:proofErr w:type="spellStart"/>
      <w:r w:rsidRPr="00185F4C">
        <w:rPr>
          <w:rFonts w:ascii="Times New Roman" w:hAnsi="Times New Roman" w:cs="Times New Roman"/>
          <w:b/>
          <w:bCs/>
          <w:sz w:val="24"/>
          <w:szCs w:val="24"/>
        </w:rPr>
        <w:t>mentoring</w:t>
      </w:r>
      <w:proofErr w:type="spellEnd"/>
      <w:r w:rsidRPr="00185F4C">
        <w:rPr>
          <w:rFonts w:ascii="Times New Roman" w:hAnsi="Times New Roman" w:cs="Times New Roman"/>
          <w:b/>
          <w:bCs/>
          <w:sz w:val="24"/>
          <w:szCs w:val="24"/>
        </w:rPr>
        <w:t>, investičné príležitosti, zľavy na konferencie a školenia.</w:t>
      </w:r>
      <w:r w:rsidRPr="00185F4C">
        <w:rPr>
          <w:rFonts w:ascii="Times New Roman" w:hAnsi="Times New Roman" w:cs="Times New Roman"/>
          <w:b/>
          <w:bCs/>
          <w:sz w:val="24"/>
          <w:szCs w:val="24"/>
        </w:rPr>
        <w:br/>
        <w:t>Financovanie</w:t>
      </w:r>
      <w:r w:rsidRPr="00185F4C">
        <w:rPr>
          <w:rFonts w:ascii="Times New Roman" w:hAnsi="Times New Roman" w:cs="Times New Roman"/>
          <w:b/>
          <w:bCs/>
          <w:sz w:val="24"/>
          <w:szCs w:val="24"/>
        </w:rPr>
        <w:br/>
        <w:t>Členské príspevky (základné a prémiové členstvo)</w:t>
      </w:r>
      <w:r w:rsidRPr="00185F4C">
        <w:rPr>
          <w:rFonts w:ascii="Times New Roman" w:hAnsi="Times New Roman" w:cs="Times New Roman"/>
          <w:b/>
          <w:bCs/>
          <w:sz w:val="24"/>
          <w:szCs w:val="24"/>
        </w:rPr>
        <w:br/>
        <w:t>Granty a dotačné programy (napr. EÚ programy, národné fondy)</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Partnerstvá so súkromným sektorom a podnikateľskými asociáciami</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Eventy a konferencie s platenou účasťou a</w:t>
      </w:r>
      <w:r w:rsidR="00E01D75" w:rsidRPr="00185F4C">
        <w:rPr>
          <w:rFonts w:ascii="Times New Roman" w:hAnsi="Times New Roman" w:cs="Times New Roman"/>
          <w:b/>
          <w:bCs/>
          <w:sz w:val="24"/>
          <w:szCs w:val="24"/>
        </w:rPr>
        <w:t> </w:t>
      </w:r>
      <w:r w:rsidRPr="00185F4C">
        <w:rPr>
          <w:rFonts w:ascii="Times New Roman" w:hAnsi="Times New Roman" w:cs="Times New Roman"/>
          <w:b/>
          <w:bCs/>
          <w:sz w:val="24"/>
          <w:szCs w:val="24"/>
        </w:rPr>
        <w:t>sponzoringom</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Partnerstvá:</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Slovenské štátne a verejné inštitúcie (ministerstvá, SARIO, Slovenská agentúra pre rozvoj investícií a obchodu)</w:t>
      </w:r>
      <w:r w:rsidR="00E01D75" w:rsidRPr="00185F4C">
        <w:rPr>
          <w:rFonts w:ascii="Times New Roman" w:hAnsi="Times New Roman" w:cs="Times New Roman"/>
          <w:b/>
          <w:bCs/>
          <w:sz w:val="24"/>
          <w:szCs w:val="24"/>
        </w:rPr>
        <w:br/>
        <w:t>R</w:t>
      </w:r>
      <w:r w:rsidRPr="00185F4C">
        <w:rPr>
          <w:rFonts w:ascii="Times New Roman" w:hAnsi="Times New Roman" w:cs="Times New Roman"/>
          <w:b/>
          <w:bCs/>
          <w:sz w:val="24"/>
          <w:szCs w:val="24"/>
        </w:rPr>
        <w:t>egionálne krajanské združenia</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Slovenské a medzinárodné podnikateľské asociácie</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Mediálna identita a</w:t>
      </w:r>
      <w:r w:rsidR="00E01D75" w:rsidRPr="00185F4C">
        <w:rPr>
          <w:rFonts w:ascii="Times New Roman" w:hAnsi="Times New Roman" w:cs="Times New Roman"/>
          <w:b/>
          <w:bCs/>
          <w:sz w:val="24"/>
          <w:szCs w:val="24"/>
        </w:rPr>
        <w:t> </w:t>
      </w:r>
      <w:proofErr w:type="spellStart"/>
      <w:r w:rsidRPr="00185F4C">
        <w:rPr>
          <w:rFonts w:ascii="Times New Roman" w:hAnsi="Times New Roman" w:cs="Times New Roman"/>
          <w:b/>
          <w:bCs/>
          <w:sz w:val="24"/>
          <w:szCs w:val="24"/>
        </w:rPr>
        <w:t>branding</w:t>
      </w:r>
      <w:proofErr w:type="spellEnd"/>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lastRenderedPageBreak/>
        <w:t>Logo a vizuál: moderné, profesionálne, reflektujúce slovenskú identitu a globálny charakter.</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 xml:space="preserve">Komunikačné kanály: web, sociálne siete (LinkedIn, Facebook, Instagram), </w:t>
      </w:r>
      <w:proofErr w:type="spellStart"/>
      <w:r w:rsidRPr="00185F4C">
        <w:rPr>
          <w:rFonts w:ascii="Times New Roman" w:hAnsi="Times New Roman" w:cs="Times New Roman"/>
          <w:b/>
          <w:bCs/>
          <w:sz w:val="24"/>
          <w:szCs w:val="24"/>
        </w:rPr>
        <w:t>newslettery</w:t>
      </w:r>
      <w:proofErr w:type="spellEnd"/>
      <w:r w:rsidRPr="00185F4C">
        <w:rPr>
          <w:rFonts w:ascii="Times New Roman" w:hAnsi="Times New Roman" w:cs="Times New Roman"/>
          <w:b/>
          <w:bCs/>
          <w:sz w:val="24"/>
          <w:szCs w:val="24"/>
        </w:rPr>
        <w:t>, podcasty.</w:t>
      </w:r>
      <w:r w:rsidR="00E01D75" w:rsidRPr="00185F4C">
        <w:rPr>
          <w:rFonts w:ascii="Times New Roman" w:hAnsi="Times New Roman" w:cs="Times New Roman"/>
          <w:b/>
          <w:bCs/>
          <w:sz w:val="24"/>
          <w:szCs w:val="24"/>
        </w:rPr>
        <w:br/>
      </w:r>
      <w:r w:rsidRPr="00185F4C">
        <w:rPr>
          <w:rFonts w:ascii="Times New Roman" w:hAnsi="Times New Roman" w:cs="Times New Roman"/>
          <w:b/>
          <w:bCs/>
          <w:sz w:val="24"/>
          <w:szCs w:val="24"/>
        </w:rPr>
        <w:t>Hlavný slogan: „Spájame Slovákov v podnikaní po celom svete.“</w:t>
      </w:r>
    </w:p>
    <w:p w14:paraId="44DDD636" w14:textId="7B01E2BC" w:rsidR="00057046" w:rsidRPr="00185F4C" w:rsidRDefault="00851DBE" w:rsidP="00057046">
      <w:pPr>
        <w:rPr>
          <w:rFonts w:ascii="Times New Roman" w:hAnsi="Times New Roman" w:cs="Times New Roman"/>
          <w:b/>
          <w:bCs/>
          <w:sz w:val="24"/>
          <w:szCs w:val="24"/>
        </w:rPr>
      </w:pPr>
      <w:r w:rsidRPr="00185F4C">
        <w:rPr>
          <w:rFonts w:ascii="Times New Roman" w:hAnsi="Times New Roman" w:cs="Times New Roman"/>
          <w:b/>
          <w:bCs/>
          <w:sz w:val="24"/>
          <w:szCs w:val="24"/>
        </w:rPr>
        <w:t>K bodu 1</w:t>
      </w:r>
      <w:r w:rsidR="00996A33" w:rsidRPr="00185F4C">
        <w:rPr>
          <w:rFonts w:ascii="Times New Roman" w:hAnsi="Times New Roman" w:cs="Times New Roman"/>
          <w:b/>
          <w:bCs/>
          <w:sz w:val="24"/>
          <w:szCs w:val="24"/>
        </w:rPr>
        <w:t>9</w:t>
      </w:r>
      <w:r w:rsidR="00996A33" w:rsidRPr="00185F4C">
        <w:rPr>
          <w:rFonts w:ascii="Times New Roman" w:hAnsi="Times New Roman" w:cs="Times New Roman"/>
          <w:b/>
          <w:bCs/>
          <w:sz w:val="24"/>
          <w:szCs w:val="24"/>
        </w:rPr>
        <w:br/>
      </w:r>
      <w:r w:rsidRPr="00185F4C">
        <w:rPr>
          <w:rFonts w:ascii="Times New Roman" w:hAnsi="Times New Roman" w:cs="Times New Roman"/>
          <w:b/>
          <w:bCs/>
          <w:sz w:val="24"/>
          <w:szCs w:val="24"/>
        </w:rPr>
        <w:t>Financie a štátny rozpočet</w:t>
      </w:r>
      <w:r w:rsidR="00057046" w:rsidRPr="00185F4C">
        <w:rPr>
          <w:rFonts w:ascii="Times New Roman" w:hAnsi="Times New Roman" w:cs="Times New Roman"/>
          <w:b/>
          <w:bCs/>
          <w:sz w:val="24"/>
          <w:szCs w:val="24"/>
        </w:rPr>
        <w:br/>
      </w:r>
      <w:r w:rsidR="00AF03AA" w:rsidRPr="00185F4C">
        <w:rPr>
          <w:rFonts w:ascii="Times New Roman" w:hAnsi="Times New Roman" w:cs="Times New Roman"/>
          <w:b/>
          <w:bCs/>
          <w:sz w:val="24"/>
          <w:szCs w:val="24"/>
        </w:rPr>
        <w:t>Zriadiť samostatnú rozpočtovú kapitolu Národného úradu pre slovenskú diaspóru vo svete.</w:t>
      </w:r>
      <w:r w:rsidR="00A578D0" w:rsidRPr="00185F4C">
        <w:rPr>
          <w:rFonts w:ascii="Times New Roman" w:hAnsi="Times New Roman" w:cs="Times New Roman"/>
          <w:b/>
          <w:bCs/>
          <w:sz w:val="24"/>
          <w:szCs w:val="24"/>
        </w:rPr>
        <w:t xml:space="preserve"> </w:t>
      </w:r>
      <w:r w:rsidR="00A578D0" w:rsidRPr="00185F4C">
        <w:rPr>
          <w:rFonts w:ascii="Times New Roman" w:hAnsi="Times New Roman" w:cs="Times New Roman"/>
          <w:sz w:val="24"/>
          <w:szCs w:val="24"/>
        </w:rPr>
        <w:t>Samostatná rozpočtová kapitola je kľúčová pre prehľadnosť, kontrolu, efektívne riadenie a zodpovedné hospodárenie štátnych financií pre plnenie článku 7a Ústavy SR (</w:t>
      </w:r>
      <w:r w:rsidR="00057046" w:rsidRPr="00185F4C">
        <w:rPr>
          <w:rFonts w:ascii="Times New Roman" w:hAnsi="Times New Roman" w:cs="Times New Roman"/>
          <w:sz w:val="24"/>
          <w:szCs w:val="24"/>
        </w:rPr>
        <w:t>„</w:t>
      </w:r>
      <w:r w:rsidR="00057046" w:rsidRPr="00185F4C">
        <w:rPr>
          <w:rFonts w:ascii="Times New Roman" w:hAnsi="Times New Roman" w:cs="Times New Roman"/>
          <w:i/>
          <w:iCs/>
          <w:sz w:val="24"/>
          <w:szCs w:val="24"/>
        </w:rPr>
        <w:t>Slovenská republika podporuje národné povedomie a kultúrnu identitu Slovákov žijúcich v zahraničí, podporuje ich inštitúcie zriadené na dosiahnutie tohto účelu a vzťahy s materskou krajinou.“)</w:t>
      </w:r>
    </w:p>
    <w:p w14:paraId="4167EC1F" w14:textId="0D6FB887" w:rsidR="00851DBE" w:rsidRPr="00185F4C" w:rsidRDefault="00851DBE" w:rsidP="00D13713">
      <w:pPr>
        <w:rPr>
          <w:rFonts w:ascii="Times New Roman" w:hAnsi="Times New Roman" w:cs="Times New Roman"/>
          <w:i/>
          <w:iCs/>
          <w:sz w:val="24"/>
          <w:szCs w:val="24"/>
        </w:rPr>
      </w:pPr>
    </w:p>
    <w:p w14:paraId="644277DD" w14:textId="1264351E" w:rsidR="00D13713" w:rsidRPr="00185F4C" w:rsidRDefault="00D13713" w:rsidP="00D13713">
      <w:pPr>
        <w:rPr>
          <w:rFonts w:ascii="Times New Roman" w:hAnsi="Times New Roman" w:cs="Times New Roman"/>
          <w:b/>
          <w:bCs/>
          <w:sz w:val="24"/>
          <w:szCs w:val="24"/>
        </w:rPr>
      </w:pPr>
      <w:r w:rsidRPr="00185F4C">
        <w:rPr>
          <w:rFonts w:ascii="Times New Roman" w:hAnsi="Times New Roman" w:cs="Times New Roman"/>
          <w:b/>
          <w:bCs/>
          <w:sz w:val="24"/>
          <w:szCs w:val="24"/>
        </w:rPr>
        <w:t xml:space="preserve"> </w:t>
      </w:r>
      <w:r w:rsidR="00500CA6" w:rsidRPr="00185F4C">
        <w:rPr>
          <w:rFonts w:ascii="Times New Roman" w:hAnsi="Times New Roman" w:cs="Times New Roman"/>
          <w:b/>
          <w:bCs/>
          <w:sz w:val="24"/>
          <w:szCs w:val="24"/>
        </w:rPr>
        <w:t>Pre o</w:t>
      </w:r>
      <w:r w:rsidRPr="00185F4C">
        <w:rPr>
          <w:rFonts w:ascii="Times New Roman" w:hAnsi="Times New Roman" w:cs="Times New Roman"/>
          <w:b/>
          <w:bCs/>
          <w:sz w:val="24"/>
          <w:szCs w:val="24"/>
        </w:rPr>
        <w:t xml:space="preserve">bsah </w:t>
      </w:r>
      <w:r w:rsidR="00500CA6" w:rsidRPr="00185F4C">
        <w:rPr>
          <w:rFonts w:ascii="Times New Roman" w:hAnsi="Times New Roman" w:cs="Times New Roman"/>
          <w:b/>
          <w:bCs/>
          <w:sz w:val="24"/>
          <w:szCs w:val="24"/>
        </w:rPr>
        <w:t>všetkých</w:t>
      </w:r>
      <w:r w:rsidRPr="00185F4C">
        <w:rPr>
          <w:rFonts w:ascii="Times New Roman" w:hAnsi="Times New Roman" w:cs="Times New Roman"/>
          <w:b/>
          <w:bCs/>
          <w:sz w:val="24"/>
          <w:szCs w:val="24"/>
        </w:rPr>
        <w:t xml:space="preserve"> bodo</w:t>
      </w:r>
      <w:r w:rsidR="008850B1" w:rsidRPr="00185F4C">
        <w:rPr>
          <w:rFonts w:ascii="Times New Roman" w:hAnsi="Times New Roman" w:cs="Times New Roman"/>
          <w:b/>
          <w:bCs/>
          <w:sz w:val="24"/>
          <w:szCs w:val="24"/>
        </w:rPr>
        <w:t>v  s</w:t>
      </w:r>
      <w:r w:rsidRPr="00185F4C">
        <w:rPr>
          <w:rFonts w:ascii="Times New Roman" w:hAnsi="Times New Roman" w:cs="Times New Roman"/>
          <w:b/>
          <w:bCs/>
          <w:sz w:val="24"/>
          <w:szCs w:val="24"/>
        </w:rPr>
        <w:t xml:space="preserve">a očakáva sa súčinnosť zainteresovaných štátnych a neštátnych subjektov a najmä reakcia slovenského zahraničia, </w:t>
      </w:r>
      <w:r w:rsidR="008850B1" w:rsidRPr="00185F4C">
        <w:rPr>
          <w:rFonts w:ascii="Times New Roman" w:hAnsi="Times New Roman" w:cs="Times New Roman"/>
          <w:b/>
          <w:bCs/>
          <w:sz w:val="24"/>
          <w:szCs w:val="24"/>
        </w:rPr>
        <w:t>ich</w:t>
      </w:r>
      <w:r w:rsidRPr="00185F4C">
        <w:rPr>
          <w:rFonts w:ascii="Times New Roman" w:hAnsi="Times New Roman" w:cs="Times New Roman"/>
          <w:b/>
          <w:bCs/>
          <w:sz w:val="24"/>
          <w:szCs w:val="24"/>
        </w:rPr>
        <w:t xml:space="preserve"> návrhy a pripomienky.</w:t>
      </w:r>
    </w:p>
    <w:p w14:paraId="3FF0EC7F" w14:textId="18AD8FAB" w:rsidR="00363F60" w:rsidRPr="00185F4C" w:rsidRDefault="00363F60" w:rsidP="00D13713">
      <w:pPr>
        <w:rPr>
          <w:rFonts w:ascii="Times New Roman" w:hAnsi="Times New Roman" w:cs="Times New Roman"/>
          <w:b/>
          <w:bCs/>
          <w:sz w:val="24"/>
          <w:szCs w:val="24"/>
        </w:rPr>
      </w:pPr>
    </w:p>
    <w:p w14:paraId="5CC4270B" w14:textId="5A975E1E" w:rsidR="00363F60" w:rsidRPr="00185F4C" w:rsidRDefault="00363F60" w:rsidP="00363F60">
      <w:pPr>
        <w:pStyle w:val="Normlnywebov"/>
        <w:shd w:val="clear" w:color="auto" w:fill="FFFFFF"/>
        <w:spacing w:before="0" w:beforeAutospacing="0" w:after="300" w:afterAutospacing="0"/>
        <w:rPr>
          <w:b/>
          <w:bCs/>
        </w:rPr>
      </w:pPr>
      <w:r w:rsidRPr="00185F4C">
        <w:rPr>
          <w:b/>
          <w:bCs/>
        </w:rPr>
        <w:t xml:space="preserve">©  </w:t>
      </w:r>
      <w:r w:rsidR="00996A33" w:rsidRPr="00185F4C">
        <w:rPr>
          <w:b/>
          <w:bCs/>
        </w:rPr>
        <w:t>Návrh p</w:t>
      </w:r>
      <w:r w:rsidRPr="00185F4C">
        <w:rPr>
          <w:b/>
          <w:bCs/>
        </w:rPr>
        <w:t>redkladá mimovládna organizácia: Združenie nezávislých expertov pre otázka dejín a života zahraničných Slovákov.</w:t>
      </w:r>
      <w:r w:rsidRPr="00185F4C">
        <w:rPr>
          <w:b/>
          <w:bCs/>
        </w:rPr>
        <w:br/>
        <w:t>Bratislava, október 2025</w:t>
      </w:r>
    </w:p>
    <w:p w14:paraId="556D4A31" w14:textId="77777777" w:rsidR="00363F60" w:rsidRPr="00185F4C" w:rsidRDefault="00363F60" w:rsidP="00D13713">
      <w:pPr>
        <w:rPr>
          <w:rFonts w:ascii="Times New Roman" w:hAnsi="Times New Roman" w:cs="Times New Roman"/>
          <w:b/>
          <w:bCs/>
          <w:sz w:val="24"/>
          <w:szCs w:val="24"/>
        </w:rPr>
      </w:pPr>
    </w:p>
    <w:p w14:paraId="64FD45B4" w14:textId="77777777" w:rsidR="00D13713" w:rsidRPr="00185F4C" w:rsidRDefault="00D13713" w:rsidP="00D13713">
      <w:pPr>
        <w:rPr>
          <w:rFonts w:ascii="Times New Roman" w:hAnsi="Times New Roman" w:cs="Times New Roman"/>
          <w:b/>
          <w:bCs/>
          <w:sz w:val="24"/>
          <w:szCs w:val="24"/>
        </w:rPr>
      </w:pPr>
    </w:p>
    <w:p w14:paraId="63680439" w14:textId="77777777" w:rsidR="00D13713" w:rsidRPr="00185F4C" w:rsidRDefault="00D13713" w:rsidP="00D13713">
      <w:pPr>
        <w:pStyle w:val="Normlnywebov"/>
        <w:spacing w:before="0" w:beforeAutospacing="0" w:after="0" w:afterAutospacing="0"/>
      </w:pPr>
      <w:r w:rsidRPr="00185F4C">
        <w:rPr>
          <w:color w:val="833C0B" w:themeColor="accent2" w:themeShade="80"/>
        </w:rPr>
        <w:t xml:space="preserve"> </w:t>
      </w:r>
    </w:p>
    <w:p w14:paraId="2876E5E3" w14:textId="77777777" w:rsidR="00D13713" w:rsidRPr="00185F4C" w:rsidRDefault="00D13713" w:rsidP="00D13713">
      <w:pPr>
        <w:spacing w:line="240" w:lineRule="auto"/>
        <w:rPr>
          <w:rFonts w:ascii="Times New Roman" w:hAnsi="Times New Roman" w:cs="Times New Roman"/>
          <w:color w:val="333333"/>
          <w:sz w:val="24"/>
          <w:szCs w:val="24"/>
          <w:shd w:val="clear" w:color="auto" w:fill="FFFFFF"/>
        </w:rPr>
      </w:pPr>
    </w:p>
    <w:p w14:paraId="745DED82" w14:textId="77777777" w:rsidR="00D13713" w:rsidRPr="00185F4C" w:rsidRDefault="00D13713" w:rsidP="00D13713">
      <w:pPr>
        <w:spacing w:line="240" w:lineRule="auto"/>
        <w:rPr>
          <w:rFonts w:ascii="Times New Roman" w:hAnsi="Times New Roman" w:cs="Times New Roman"/>
          <w:color w:val="333333"/>
          <w:sz w:val="24"/>
          <w:szCs w:val="24"/>
          <w:shd w:val="clear" w:color="auto" w:fill="FFFFFF"/>
        </w:rPr>
      </w:pPr>
      <w:r w:rsidRPr="00185F4C">
        <w:rPr>
          <w:rFonts w:ascii="Times New Roman" w:hAnsi="Times New Roman" w:cs="Times New Roman"/>
          <w:color w:val="333333"/>
          <w:sz w:val="24"/>
          <w:szCs w:val="24"/>
          <w:shd w:val="clear" w:color="auto" w:fill="FFFFFF"/>
        </w:rPr>
        <w:t xml:space="preserve"> </w:t>
      </w:r>
    </w:p>
    <w:p w14:paraId="526D8F55" w14:textId="77777777" w:rsidR="00D13713" w:rsidRPr="00185F4C" w:rsidRDefault="00D13713" w:rsidP="00D13713">
      <w:pPr>
        <w:shd w:val="clear" w:color="auto" w:fill="FFFFFF"/>
        <w:rPr>
          <w:rFonts w:ascii="Times New Roman" w:hAnsi="Times New Roman" w:cs="Times New Roman"/>
          <w:b/>
          <w:bCs/>
          <w:color w:val="494949"/>
          <w:sz w:val="24"/>
          <w:szCs w:val="24"/>
        </w:rPr>
      </w:pPr>
    </w:p>
    <w:p w14:paraId="50209A80" w14:textId="77777777" w:rsidR="00D13713" w:rsidRPr="00185F4C" w:rsidRDefault="00D13713" w:rsidP="00D13713">
      <w:pPr>
        <w:shd w:val="clear" w:color="auto" w:fill="FFFFFF"/>
        <w:rPr>
          <w:rFonts w:ascii="Times New Roman" w:hAnsi="Times New Roman" w:cs="Times New Roman"/>
          <w:b/>
          <w:bCs/>
          <w:color w:val="494949"/>
          <w:sz w:val="24"/>
          <w:szCs w:val="24"/>
        </w:rPr>
      </w:pPr>
    </w:p>
    <w:p w14:paraId="0DD40C8D" w14:textId="77777777" w:rsidR="00D13713" w:rsidRPr="00185F4C" w:rsidRDefault="00D13713" w:rsidP="00D13713">
      <w:pPr>
        <w:shd w:val="clear" w:color="auto" w:fill="FFFFFF"/>
        <w:rPr>
          <w:rFonts w:ascii="Times New Roman" w:hAnsi="Times New Roman" w:cs="Times New Roman"/>
          <w:b/>
          <w:bCs/>
          <w:color w:val="494949"/>
          <w:sz w:val="24"/>
          <w:szCs w:val="24"/>
        </w:rPr>
      </w:pPr>
    </w:p>
    <w:p w14:paraId="1AF22DDB" w14:textId="77777777" w:rsidR="00D13713" w:rsidRPr="00185F4C" w:rsidRDefault="00D13713" w:rsidP="00D13713">
      <w:pPr>
        <w:shd w:val="clear" w:color="auto" w:fill="FFFFFF"/>
        <w:rPr>
          <w:rFonts w:ascii="Times New Roman" w:hAnsi="Times New Roman" w:cs="Times New Roman"/>
          <w:b/>
          <w:bCs/>
          <w:color w:val="494949"/>
          <w:sz w:val="24"/>
          <w:szCs w:val="24"/>
        </w:rPr>
      </w:pPr>
    </w:p>
    <w:p w14:paraId="57D5D99D" w14:textId="77777777" w:rsidR="00D13713" w:rsidRPr="00185F4C" w:rsidRDefault="00D13713" w:rsidP="00D13713">
      <w:pPr>
        <w:shd w:val="clear" w:color="auto" w:fill="FFFFFF"/>
        <w:rPr>
          <w:rFonts w:ascii="Times New Roman" w:hAnsi="Times New Roman" w:cs="Times New Roman"/>
          <w:b/>
          <w:bCs/>
          <w:color w:val="494949"/>
          <w:sz w:val="24"/>
          <w:szCs w:val="24"/>
        </w:rPr>
      </w:pPr>
      <w:r w:rsidRPr="00185F4C">
        <w:rPr>
          <w:rFonts w:ascii="Times New Roman" w:hAnsi="Times New Roman" w:cs="Times New Roman"/>
          <w:b/>
          <w:bCs/>
          <w:color w:val="494949"/>
          <w:sz w:val="24"/>
          <w:szCs w:val="24"/>
        </w:rPr>
        <w:br/>
      </w:r>
      <w:r w:rsidRPr="00185F4C">
        <w:rPr>
          <w:rFonts w:ascii="Times New Roman" w:hAnsi="Times New Roman" w:cs="Times New Roman"/>
          <w:b/>
          <w:bCs/>
          <w:color w:val="494949"/>
          <w:sz w:val="24"/>
          <w:szCs w:val="24"/>
        </w:rPr>
        <w:br/>
      </w:r>
    </w:p>
    <w:p w14:paraId="420A3892" w14:textId="77777777" w:rsidR="00D13713" w:rsidRPr="00185F4C" w:rsidRDefault="00D13713" w:rsidP="00D13713">
      <w:pPr>
        <w:pStyle w:val="Standard"/>
        <w:rPr>
          <w:rFonts w:ascii="Times New Roman" w:hAnsi="Times New Roman" w:cs="Times New Roman"/>
          <w:b/>
          <w:bCs/>
        </w:rPr>
      </w:pPr>
    </w:p>
    <w:p w14:paraId="1D291F65" w14:textId="77777777" w:rsidR="00D13713" w:rsidRPr="00185F4C" w:rsidRDefault="00D13713" w:rsidP="00D13713">
      <w:pPr>
        <w:pStyle w:val="Standard"/>
        <w:rPr>
          <w:rFonts w:ascii="Times New Roman" w:hAnsi="Times New Roman" w:cs="Times New Roman"/>
          <w:b/>
          <w:bCs/>
        </w:rPr>
      </w:pPr>
    </w:p>
    <w:p w14:paraId="4DA61DD0" w14:textId="77777777" w:rsidR="00D13713" w:rsidRPr="00185F4C" w:rsidRDefault="00D13713" w:rsidP="00D13713">
      <w:pPr>
        <w:ind w:left="708"/>
        <w:rPr>
          <w:rFonts w:ascii="Times New Roman" w:hAnsi="Times New Roman" w:cs="Times New Roman"/>
          <w:i/>
          <w:iCs/>
          <w:sz w:val="24"/>
          <w:szCs w:val="24"/>
          <w:u w:val="single"/>
        </w:rPr>
      </w:pPr>
    </w:p>
    <w:p w14:paraId="3943CB37" w14:textId="77777777" w:rsidR="00802215" w:rsidRPr="00185F4C" w:rsidRDefault="00802215" w:rsidP="006F306A">
      <w:pPr>
        <w:spacing w:line="360" w:lineRule="auto"/>
        <w:rPr>
          <w:rFonts w:ascii="Times New Roman" w:hAnsi="Times New Roman" w:cs="Times New Roman"/>
          <w:i/>
          <w:iCs/>
          <w:sz w:val="24"/>
          <w:szCs w:val="24"/>
          <w:u w:val="single"/>
        </w:rPr>
      </w:pPr>
    </w:p>
    <w:p w14:paraId="1FF1A785" w14:textId="0C12689B" w:rsidR="00293705" w:rsidRPr="00185F4C" w:rsidRDefault="005B2EEA" w:rsidP="006F306A">
      <w:pPr>
        <w:spacing w:line="360" w:lineRule="auto"/>
        <w:rPr>
          <w:rFonts w:ascii="Times New Roman" w:hAnsi="Times New Roman" w:cs="Times New Roman"/>
          <w:sz w:val="24"/>
          <w:szCs w:val="24"/>
        </w:rPr>
      </w:pPr>
      <w:r w:rsidRPr="00185F4C">
        <w:rPr>
          <w:rFonts w:ascii="Times New Roman" w:hAnsi="Times New Roman" w:cs="Times New Roman"/>
          <w:b/>
          <w:bCs/>
          <w:sz w:val="24"/>
          <w:szCs w:val="24"/>
        </w:rPr>
        <w:lastRenderedPageBreak/>
        <w:t xml:space="preserve"> </w:t>
      </w:r>
      <w:r w:rsidRPr="00185F4C">
        <w:rPr>
          <w:rFonts w:ascii="Times New Roman" w:hAnsi="Times New Roman" w:cs="Times New Roman"/>
          <w:b/>
          <w:bCs/>
          <w:i/>
          <w:iCs/>
          <w:sz w:val="24"/>
          <w:szCs w:val="24"/>
        </w:rPr>
        <w:t>PRÍLOHA 1</w:t>
      </w:r>
      <w:r w:rsidR="006F306A" w:rsidRPr="00185F4C">
        <w:rPr>
          <w:rFonts w:ascii="Times New Roman" w:hAnsi="Times New Roman" w:cs="Times New Roman"/>
          <w:b/>
          <w:bCs/>
          <w:i/>
          <w:iCs/>
          <w:sz w:val="24"/>
          <w:szCs w:val="24"/>
        </w:rPr>
        <w:br/>
      </w:r>
      <w:r w:rsidR="00293705" w:rsidRPr="00185F4C">
        <w:rPr>
          <w:rFonts w:ascii="Times New Roman" w:hAnsi="Times New Roman" w:cs="Times New Roman"/>
          <w:b/>
          <w:bCs/>
          <w:sz w:val="24"/>
          <w:szCs w:val="24"/>
        </w:rPr>
        <w:t>Aproximácia právnych systémov štátov EU v oblasti svojich diaspór</w:t>
      </w:r>
    </w:p>
    <w:p w14:paraId="14B461DA" w14:textId="5D9CF032" w:rsidR="00293705" w:rsidRPr="00185F4C" w:rsidRDefault="00293705" w:rsidP="00982831">
      <w:pPr>
        <w:spacing w:line="360" w:lineRule="auto"/>
        <w:rPr>
          <w:rFonts w:ascii="Times New Roman" w:hAnsi="Times New Roman" w:cs="Times New Roman"/>
          <w:sz w:val="24"/>
          <w:szCs w:val="24"/>
        </w:rPr>
      </w:pPr>
      <w:r w:rsidRPr="00185F4C">
        <w:rPr>
          <w:rFonts w:ascii="Times New Roman" w:hAnsi="Times New Roman" w:cs="Times New Roman"/>
          <w:color w:val="001D35"/>
          <w:sz w:val="24"/>
          <w:szCs w:val="24"/>
          <w:shd w:val="clear" w:color="auto" w:fill="FFFFFF"/>
        </w:rPr>
        <w:t xml:space="preserve">     </w:t>
      </w:r>
      <w:r w:rsidRPr="00185F4C">
        <w:rPr>
          <w:rFonts w:ascii="Times New Roman" w:hAnsi="Times New Roman" w:cs="Times New Roman"/>
          <w:sz w:val="24"/>
          <w:szCs w:val="24"/>
          <w:shd w:val="clear" w:color="auto" w:fill="FFFFFF"/>
        </w:rPr>
        <w:t>Národná diaspóra sa vzťahuje na súhrn ľudí určitého národa, ktorí žijú mimo územia svojho pôvodného štátu. Ide o komunity osôb, ktoré sa vysťahovali z domovskej krajiny a žijú v rôznych častiach sveta, pričom si zachovávajú určité väzby na svoju národnú identitu a kultúru.</w:t>
      </w:r>
      <w:r w:rsidRPr="00185F4C">
        <w:rPr>
          <w:rFonts w:ascii="Times New Roman" w:hAnsi="Times New Roman" w:cs="Times New Roman"/>
          <w:sz w:val="24"/>
          <w:szCs w:val="24"/>
          <w:shd w:val="clear" w:color="auto" w:fill="FFFFFF"/>
        </w:rPr>
        <w:br/>
        <w:t xml:space="preserve">     Európska únia (EU) ani Rada Európy (RE) nemajú spoločnú jednotnú legislatívu vo vzťahu k európskym diaspóram</w:t>
      </w:r>
      <w:r w:rsidRPr="00185F4C">
        <w:rPr>
          <w:rStyle w:val="uv3um"/>
          <w:rFonts w:ascii="Times New Roman" w:hAnsi="Times New Roman" w:cs="Times New Roman"/>
          <w:sz w:val="24"/>
          <w:szCs w:val="24"/>
          <w:shd w:val="clear" w:color="auto" w:fill="FFFFFF"/>
        </w:rPr>
        <w:t>.</w:t>
      </w:r>
      <w:r w:rsidRPr="00185F4C">
        <w:rPr>
          <w:rFonts w:ascii="Times New Roman" w:hAnsi="Times New Roman" w:cs="Times New Roman"/>
          <w:sz w:val="24"/>
          <w:szCs w:val="24"/>
        </w:rPr>
        <w:t xml:space="preserve"> Každý členský štát má špecifické zákony na podporu svojej národnej diaspóry. EÚ aj členské štáty majú niekoľko mechanizmov a právnych rámcov: Základné princípy sú právo na ochranu svojich občanov v zahraničí (konzulárna ochrana, konzulárne služby) a zachovanie kultúrnej a jazykovej identity, podpora komunitných organizácií.</w:t>
      </w:r>
      <w:r w:rsidRPr="00185F4C">
        <w:rPr>
          <w:rFonts w:ascii="Times New Roman" w:hAnsi="Times New Roman" w:cs="Times New Roman"/>
          <w:sz w:val="24"/>
          <w:szCs w:val="24"/>
        </w:rPr>
        <w:br/>
        <w:t xml:space="preserve">     EU  poskytuje občanom členských štátov, vrátane Slovákov žijúcich v zahraničí, širokú škálu práv a výhod. Tieto práva sú zakotvené v legislatíve EÚ a dopĺňané národnými zákonmi členských štátov. Tu je prehľad kľúčových oblastí:</w:t>
      </w:r>
      <w:r w:rsidR="001905DB" w:rsidRPr="00185F4C">
        <w:rPr>
          <w:rFonts w:ascii="Times New Roman" w:hAnsi="Times New Roman" w:cs="Times New Roman"/>
          <w:sz w:val="24"/>
          <w:szCs w:val="24"/>
        </w:rPr>
        <w:br/>
      </w:r>
      <w:r w:rsidRPr="00185F4C">
        <w:rPr>
          <w:rFonts w:ascii="Times New Roman" w:hAnsi="Times New Roman" w:cs="Times New Roman"/>
          <w:sz w:val="24"/>
          <w:szCs w:val="24"/>
        </w:rPr>
        <w:t xml:space="preserve"> 1. Sloboda pohybu a pobytu v EÚ</w:t>
      </w:r>
      <w:r w:rsidRPr="00185F4C">
        <w:rPr>
          <w:rFonts w:ascii="Times New Roman" w:hAnsi="Times New Roman" w:cs="Times New Roman"/>
          <w:sz w:val="24"/>
          <w:szCs w:val="24"/>
        </w:rPr>
        <w:br/>
        <w:t>Občania EÚ majú právo voľne sa pohybovať a usadiť v ktoromkoľvek členskom štáte podľa Smernice 2004/38/ES. To zahŕňa právo žiť, pracovať, študovať alebo poberať dôchodok v inom členskom štáte. Po piatich rokoch nepretržitého legálneho pobytu získavajú právo na trvalý pobyt. Toto právo platí aj pre ich rodinných príslušníkov, vrátane manželov, detí a rodičov.&amp;#x20;</w:t>
      </w:r>
      <w:r w:rsidRPr="00185F4C">
        <w:rPr>
          <w:rFonts w:ascii="Times New Roman" w:hAnsi="Times New Roman" w:cs="Times New Roman"/>
          <w:sz w:val="24"/>
          <w:szCs w:val="24"/>
        </w:rPr>
        <w:br/>
        <w:t xml:space="preserve"> 2. Sociálne a zdravotné zabezpečenie</w:t>
      </w:r>
      <w:r w:rsidRPr="00185F4C">
        <w:rPr>
          <w:rFonts w:ascii="Times New Roman" w:hAnsi="Times New Roman" w:cs="Times New Roman"/>
          <w:sz w:val="24"/>
          <w:szCs w:val="24"/>
        </w:rPr>
        <w:br/>
        <w:t>Občania EÚ, ktorí sa presťahujú do iného členského štátu, majú nárok na rovnaké sociálne a zdravotné výhody ako domáci občania. Toto zahŕňa prístup k zdravotnej starostlivosti, dôchodkom a iným sociálnym dávkam. V prípade presunu do iného členského štátu sa môžu uplatniť pravidlá koordinácie systémov sociálneho zabezpečenia, ktoré zabezpečujú, že osoby nebudú znevýhodnené alebo nebudú musieť platiť príspevky do viacerých systémov súčasne.</w:t>
      </w:r>
      <w:r w:rsidRPr="00185F4C">
        <w:rPr>
          <w:rFonts w:ascii="Times New Roman" w:hAnsi="Times New Roman" w:cs="Times New Roman"/>
          <w:sz w:val="24"/>
          <w:szCs w:val="24"/>
        </w:rPr>
        <w:br/>
        <w:t xml:space="preserve"> 3. Občianstvo a krajanské práva</w:t>
      </w:r>
      <w:r w:rsidRPr="00185F4C">
        <w:rPr>
          <w:rFonts w:ascii="Times New Roman" w:hAnsi="Times New Roman" w:cs="Times New Roman"/>
          <w:sz w:val="24"/>
          <w:szCs w:val="24"/>
        </w:rPr>
        <w:br/>
        <w:t>Národní  legislatíva umožňuje občanom  žijúcim v zahraničí získať občianstvo iného štátu bez straty materského občianstva. Toto opatrenie podporuje udržanie väzieb medzi materskou krajinou a jeho krajanmi v zahraničí.</w:t>
      </w:r>
      <w:r w:rsidRPr="00185F4C">
        <w:rPr>
          <w:rFonts w:ascii="Times New Roman" w:hAnsi="Times New Roman" w:cs="Times New Roman"/>
          <w:sz w:val="24"/>
          <w:szCs w:val="24"/>
        </w:rPr>
        <w:br/>
        <w:t>4. Podpora krajanských komunít</w:t>
      </w:r>
      <w:r w:rsidRPr="00185F4C">
        <w:rPr>
          <w:rFonts w:ascii="Times New Roman" w:hAnsi="Times New Roman" w:cs="Times New Roman"/>
          <w:sz w:val="24"/>
          <w:szCs w:val="24"/>
        </w:rPr>
        <w:br/>
        <w:t xml:space="preserve">Národná legislatíva aktívne podporuje krajanské komunity prostredníctvom rôznych </w:t>
      </w:r>
      <w:r w:rsidRPr="00185F4C">
        <w:rPr>
          <w:rFonts w:ascii="Times New Roman" w:hAnsi="Times New Roman" w:cs="Times New Roman"/>
          <w:sz w:val="24"/>
          <w:szCs w:val="24"/>
        </w:rPr>
        <w:lastRenderedPageBreak/>
        <w:t>programov a iniciatív. Tieto zahŕňajú kultúrne a vzdelávacie projekty, podporu krajanských organizácií a zlepšenie komunikácie medzi materskou krajinou a krajanmi v zahraničí.</w:t>
      </w:r>
      <w:r w:rsidRPr="00185F4C">
        <w:rPr>
          <w:rFonts w:ascii="Times New Roman" w:hAnsi="Times New Roman" w:cs="Times New Roman"/>
          <w:sz w:val="24"/>
          <w:szCs w:val="24"/>
        </w:rPr>
        <w:br/>
        <w:t>5. Účasť na voľbách</w:t>
      </w:r>
      <w:r w:rsidRPr="00185F4C">
        <w:rPr>
          <w:rFonts w:ascii="Times New Roman" w:hAnsi="Times New Roman" w:cs="Times New Roman"/>
          <w:sz w:val="24"/>
          <w:szCs w:val="24"/>
        </w:rPr>
        <w:br/>
        <w:t xml:space="preserve">Občania EÚ majú právo voliť a byť volení v miestnych voľbách a vo voľbách do Európskeho parlamentu v členskom štáte, kde majú bydlisko. </w:t>
      </w:r>
    </w:p>
    <w:p w14:paraId="671A9513" w14:textId="77777777" w:rsidR="00293705" w:rsidRPr="00185F4C" w:rsidRDefault="00293705" w:rsidP="00982831">
      <w:pPr>
        <w:spacing w:line="360" w:lineRule="auto"/>
        <w:jc w:val="center"/>
        <w:rPr>
          <w:rFonts w:ascii="Times New Roman" w:hAnsi="Times New Roman" w:cs="Times New Roman"/>
          <w:b/>
          <w:bCs/>
          <w:sz w:val="24"/>
          <w:szCs w:val="24"/>
        </w:rPr>
      </w:pPr>
      <w:r w:rsidRPr="00185F4C">
        <w:rPr>
          <w:rFonts w:ascii="Times New Roman" w:hAnsi="Times New Roman" w:cs="Times New Roman"/>
          <w:b/>
          <w:bCs/>
          <w:sz w:val="24"/>
          <w:szCs w:val="24"/>
        </w:rPr>
        <w:t>Prehľad národnej legislatívy EU a štátnej politiky k národným diaspóram.</w:t>
      </w:r>
    </w:p>
    <w:p w14:paraId="28AD55EE" w14:textId="77777777" w:rsidR="00C90B01" w:rsidRPr="00185F4C" w:rsidRDefault="00293705" w:rsidP="0000160B">
      <w:pPr>
        <w:spacing w:line="360" w:lineRule="auto"/>
        <w:rPr>
          <w:rFonts w:ascii="Times New Roman" w:hAnsi="Times New Roman" w:cs="Times New Roman"/>
          <w:b/>
          <w:bCs/>
          <w:sz w:val="24"/>
          <w:szCs w:val="24"/>
        </w:rPr>
      </w:pPr>
      <w:r w:rsidRPr="00185F4C">
        <w:rPr>
          <w:rFonts w:ascii="Times New Roman" w:hAnsi="Times New Roman" w:cs="Times New Roman"/>
          <w:b/>
          <w:bCs/>
          <w:sz w:val="24"/>
          <w:szCs w:val="24"/>
        </w:rPr>
        <w:t>Belgicko</w:t>
      </w:r>
      <w:r w:rsidRPr="00185F4C">
        <w:rPr>
          <w:rFonts w:ascii="Times New Roman" w:hAnsi="Times New Roman" w:cs="Times New Roman"/>
          <w:b/>
          <w:bCs/>
          <w:sz w:val="24"/>
          <w:szCs w:val="24"/>
        </w:rPr>
        <w:br/>
      </w:r>
      <w:r w:rsidRPr="00185F4C">
        <w:rPr>
          <w:rStyle w:val="w8qarf"/>
          <w:rFonts w:ascii="Times New Roman" w:hAnsi="Times New Roman" w:cs="Times New Roman"/>
          <w:color w:val="1F1F1F"/>
          <w:sz w:val="24"/>
          <w:szCs w:val="24"/>
          <w:shd w:val="clear" w:color="auto" w:fill="FFFFFF"/>
        </w:rPr>
        <w:t>Populácia</w:t>
      </w:r>
      <w:r w:rsidRPr="00185F4C">
        <w:rPr>
          <w:rStyle w:val="w8qarf"/>
          <w:rFonts w:ascii="Times New Roman" w:hAnsi="Times New Roman" w:cs="Times New Roman"/>
          <w:b/>
          <w:bCs/>
          <w:color w:val="1F1F1F"/>
          <w:sz w:val="24"/>
          <w:szCs w:val="24"/>
          <w:shd w:val="clear" w:color="auto" w:fill="FFFFFF"/>
        </w:rPr>
        <w:t>: </w:t>
      </w:r>
      <w:r w:rsidRPr="00185F4C">
        <w:rPr>
          <w:rStyle w:val="lrzxr"/>
          <w:rFonts w:ascii="Times New Roman" w:hAnsi="Times New Roman" w:cs="Times New Roman"/>
          <w:color w:val="1F1F1F"/>
          <w:sz w:val="24"/>
          <w:szCs w:val="24"/>
          <w:shd w:val="clear" w:color="auto" w:fill="FFFFFF"/>
        </w:rPr>
        <w:t>11,88 miliónov (2024)</w:t>
      </w:r>
      <w:r w:rsidRPr="00185F4C">
        <w:rPr>
          <w:rStyle w:val="lrzxr"/>
          <w:rFonts w:ascii="Times New Roman" w:hAnsi="Times New Roman" w:cs="Times New Roman"/>
          <w:color w:val="1F1F1F"/>
          <w:sz w:val="24"/>
          <w:szCs w:val="24"/>
          <w:shd w:val="clear" w:color="auto" w:fill="FFFFFF"/>
        </w:rPr>
        <w:br/>
      </w:r>
      <w:r w:rsidRPr="00185F4C">
        <w:rPr>
          <w:rStyle w:val="w8qarf"/>
          <w:rFonts w:ascii="Times New Roman" w:hAnsi="Times New Roman" w:cs="Times New Roman"/>
          <w:sz w:val="24"/>
          <w:szCs w:val="24"/>
          <w:shd w:val="clear" w:color="auto" w:fill="FFFFFF"/>
        </w:rPr>
        <w:t>Štátne zriadenie: </w:t>
      </w:r>
      <w:hyperlink r:id="rId16" w:history="1">
        <w:r w:rsidRPr="00185F4C">
          <w:rPr>
            <w:rStyle w:val="Hypertextovprepojenie"/>
            <w:rFonts w:ascii="Times New Roman" w:hAnsi="Times New Roman" w:cs="Times New Roman"/>
            <w:color w:val="auto"/>
            <w:sz w:val="24"/>
            <w:szCs w:val="24"/>
            <w:u w:val="none"/>
            <w:shd w:val="clear" w:color="auto" w:fill="FFFFFF"/>
          </w:rPr>
          <w:t>Demokracia</w:t>
        </w:r>
      </w:hyperlink>
      <w:r w:rsidRPr="00185F4C">
        <w:rPr>
          <w:rStyle w:val="lrzxr"/>
          <w:rFonts w:ascii="Times New Roman" w:hAnsi="Times New Roman" w:cs="Times New Roman"/>
          <w:sz w:val="24"/>
          <w:szCs w:val="24"/>
          <w:shd w:val="clear" w:color="auto" w:fill="FFFFFF"/>
        </w:rPr>
        <w:t>, </w:t>
      </w:r>
      <w:hyperlink r:id="rId17" w:history="1">
        <w:r w:rsidRPr="00185F4C">
          <w:rPr>
            <w:rStyle w:val="Hypertextovprepojenie"/>
            <w:rFonts w:ascii="Times New Roman" w:hAnsi="Times New Roman" w:cs="Times New Roman"/>
            <w:color w:val="auto"/>
            <w:sz w:val="24"/>
            <w:szCs w:val="24"/>
            <w:u w:val="none"/>
            <w:shd w:val="clear" w:color="auto" w:fill="FFFFFF"/>
          </w:rPr>
          <w:t>Monarchia</w:t>
        </w:r>
      </w:hyperlink>
      <w:r w:rsidRPr="00185F4C">
        <w:rPr>
          <w:rStyle w:val="lrzxr"/>
          <w:rFonts w:ascii="Times New Roman" w:hAnsi="Times New Roman" w:cs="Times New Roman"/>
          <w:sz w:val="24"/>
          <w:szCs w:val="24"/>
          <w:shd w:val="clear" w:color="auto" w:fill="FFFFFF"/>
        </w:rPr>
        <w:t>, </w:t>
      </w:r>
      <w:hyperlink r:id="rId18" w:history="1">
        <w:r w:rsidRPr="00185F4C">
          <w:rPr>
            <w:rStyle w:val="Hypertextovprepojenie"/>
            <w:rFonts w:ascii="Times New Roman" w:hAnsi="Times New Roman" w:cs="Times New Roman"/>
            <w:color w:val="auto"/>
            <w:sz w:val="24"/>
            <w:szCs w:val="24"/>
            <w:u w:val="none"/>
            <w:shd w:val="clear" w:color="auto" w:fill="FFFFFF"/>
          </w:rPr>
          <w:t>Federácia</w:t>
        </w:r>
      </w:hyperlink>
      <w:r w:rsidRPr="00185F4C">
        <w:rPr>
          <w:rStyle w:val="lrzxr"/>
          <w:rFonts w:ascii="Times New Roman" w:hAnsi="Times New Roman" w:cs="Times New Roman"/>
          <w:sz w:val="24"/>
          <w:szCs w:val="24"/>
          <w:shd w:val="clear" w:color="auto" w:fill="FFFFFF"/>
        </w:rPr>
        <w:t> ·</w:t>
      </w:r>
      <w:r w:rsidRPr="00185F4C">
        <w:rPr>
          <w:rFonts w:ascii="Times New Roman" w:hAnsi="Times New Roman" w:cs="Times New Roman"/>
          <w:sz w:val="24"/>
          <w:szCs w:val="24"/>
        </w:rPr>
        <w:br/>
        <w:t>Belgická diaspóra (</w:t>
      </w:r>
      <w:proofErr w:type="spellStart"/>
      <w:r w:rsidRPr="00185F4C">
        <w:rPr>
          <w:rFonts w:ascii="Times New Roman" w:hAnsi="Times New Roman" w:cs="Times New Roman"/>
          <w:sz w:val="24"/>
          <w:szCs w:val="24"/>
        </w:rPr>
        <w:t>Belgians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Podľa Ministerstva zahraničných vecí Belgicka je aktuálne zaregistrovaných 492 147 Belgičanov žijúcich v zahraničí, pričom najviac ich žije vo Francúzsku (139 962), Holandsku (40 480), Spojenom kráľovstve (32 227), Španielsku (31 796), Nemecku (29 027), USA (28 234), Kanade (15 983), Luxembursku (24 275), Švajčiarsku (23 569), Južná Afrika (7 814), Maroko (4 618), DR Kongo (2 746). Izrael (9 784), Austrália (7 018), Argentína (5 534), Brazília (4 066). Bolívia (3 942).</w:t>
      </w:r>
      <w:r w:rsidRPr="00185F4C">
        <w:rPr>
          <w:rFonts w:ascii="Times New Roman" w:hAnsi="Times New Roman" w:cs="Times New Roman"/>
          <w:sz w:val="24"/>
          <w:szCs w:val="24"/>
        </w:rPr>
        <w:br/>
        <w:t xml:space="preserve"> Kto zastupuje Belgičanov žijúcich v zahraničí?</w:t>
      </w:r>
      <w:r w:rsidRPr="00185F4C">
        <w:rPr>
          <w:rFonts w:ascii="Times New Roman" w:hAnsi="Times New Roman" w:cs="Times New Roman"/>
          <w:sz w:val="24"/>
          <w:szCs w:val="24"/>
        </w:rPr>
        <w:br/>
        <w:t xml:space="preserve">Union </w:t>
      </w:r>
      <w:proofErr w:type="spellStart"/>
      <w:r w:rsidRPr="00185F4C">
        <w:rPr>
          <w:rFonts w:ascii="Times New Roman" w:hAnsi="Times New Roman" w:cs="Times New Roman"/>
          <w:sz w:val="24"/>
          <w:szCs w:val="24"/>
        </w:rPr>
        <w:t>Francophone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Belges</w:t>
      </w:r>
      <w:proofErr w:type="spellEnd"/>
      <w:r w:rsidRPr="00185F4C">
        <w:rPr>
          <w:rFonts w:ascii="Times New Roman" w:hAnsi="Times New Roman" w:cs="Times New Roman"/>
          <w:sz w:val="24"/>
          <w:szCs w:val="24"/>
        </w:rPr>
        <w:t xml:space="preserve"> à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(U.F.B.E.) – organizácia hovoriaca po francúzsky, od roku 1967 poskytuje poradenstvo v oblastiach ako dane, sociálne zabezpečenie, zdravotné poistenie, administratíva či dôchodky. Má vlastný </w:t>
      </w:r>
      <w:proofErr w:type="spellStart"/>
      <w:r w:rsidRPr="00185F4C">
        <w:rPr>
          <w:rFonts w:ascii="Times New Roman" w:hAnsi="Times New Roman" w:cs="Times New Roman"/>
          <w:sz w:val="24"/>
          <w:szCs w:val="24"/>
        </w:rPr>
        <w:t>bimestrálny</w:t>
      </w:r>
      <w:proofErr w:type="spellEnd"/>
      <w:r w:rsidRPr="00185F4C">
        <w:rPr>
          <w:rFonts w:ascii="Times New Roman" w:hAnsi="Times New Roman" w:cs="Times New Roman"/>
          <w:sz w:val="24"/>
          <w:szCs w:val="24"/>
        </w:rPr>
        <w:t xml:space="preserve"> časopis a sieť delegátov vo svete.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Vlamingen</w:t>
      </w:r>
      <w:proofErr w:type="spellEnd"/>
      <w:r w:rsidRPr="00185F4C">
        <w:rPr>
          <w:rFonts w:ascii="Times New Roman" w:hAnsi="Times New Roman" w:cs="Times New Roman"/>
          <w:sz w:val="24"/>
          <w:szCs w:val="24"/>
        </w:rPr>
        <w:t xml:space="preserve"> in de </w:t>
      </w:r>
      <w:proofErr w:type="spellStart"/>
      <w:r w:rsidRPr="00185F4C">
        <w:rPr>
          <w:rFonts w:ascii="Times New Roman" w:hAnsi="Times New Roman" w:cs="Times New Roman"/>
          <w:sz w:val="24"/>
          <w:szCs w:val="24"/>
        </w:rPr>
        <w:t>Wereld</w:t>
      </w:r>
      <w:proofErr w:type="spellEnd"/>
      <w:r w:rsidRPr="00185F4C">
        <w:rPr>
          <w:rFonts w:ascii="Times New Roman" w:hAnsi="Times New Roman" w:cs="Times New Roman"/>
          <w:sz w:val="24"/>
          <w:szCs w:val="24"/>
        </w:rPr>
        <w:t xml:space="preserve"> (VIW)– holandsky hovoriaca verzia, ktorá podobne poskytuje poradenstvo (napr. sociálne a daňové záležitosti), publikácie a zároveň podporuje flámsku kultúru a identitu v zahraničí.</w:t>
      </w:r>
      <w:r w:rsidRPr="00185F4C">
        <w:rPr>
          <w:rFonts w:ascii="Times New Roman" w:hAnsi="Times New Roman" w:cs="Times New Roman"/>
          <w:sz w:val="24"/>
          <w:szCs w:val="24"/>
        </w:rPr>
        <w:br/>
        <w:t>Tieto dve organizácie predstavujú základ diplomatického a kultúrneho zastúpenia občanov mimo hraníc Belgicka, pričom sú čiastočne financované regionálnymi autoritami (U.F.B.E. – Valónske orgány, VIW – Flámske ministerstvo externých vzťahov) a slúžia ako dôležité spojenie medzi krajanmi a Belgickom.</w:t>
      </w:r>
      <w:r w:rsidRPr="00185F4C">
        <w:rPr>
          <w:rFonts w:ascii="Times New Roman" w:hAnsi="Times New Roman" w:cs="Times New Roman"/>
          <w:sz w:val="24"/>
          <w:szCs w:val="24"/>
        </w:rPr>
        <w:br/>
      </w:r>
      <w:bookmarkStart w:id="3" w:name="_Hlk208937378"/>
      <w:r w:rsidRPr="00185F4C">
        <w:rPr>
          <w:rFonts w:ascii="Times New Roman" w:hAnsi="Times New Roman" w:cs="Times New Roman"/>
          <w:sz w:val="24"/>
          <w:szCs w:val="24"/>
        </w:rPr>
        <w:t>Belgičania žijúci v zahraničí sa môžu (a mali by sa) registrovať v konzulárnej populácii cez veľvyslanectvo alebo konzulát. Len zaregistrovaní občania majú plný prístup k doktorátom a základným administratívnym službám (napr. vydanie pasu, občianskeho preukazu, matričné doklady).</w:t>
      </w:r>
      <w:r w:rsidRPr="00185F4C">
        <w:rPr>
          <w:rFonts w:ascii="Times New Roman" w:hAnsi="Times New Roman" w:cs="Times New Roman"/>
          <w:sz w:val="24"/>
          <w:szCs w:val="24"/>
        </w:rPr>
        <w:br/>
        <w:t xml:space="preserve">Konzulárne služby. Registrácia je kľúčom k plnému prístupu (dokumenty, núdzová pomoc). Súčasné služby sa nezameriavajú na osobné právne alebo zdravotné záležitosti.                                                                                       </w:t>
      </w:r>
      <w:r w:rsidRPr="00185F4C">
        <w:rPr>
          <w:rFonts w:ascii="Times New Roman" w:hAnsi="Times New Roman" w:cs="Times New Roman"/>
          <w:sz w:val="24"/>
          <w:szCs w:val="24"/>
        </w:rPr>
        <w:lastRenderedPageBreak/>
        <w:t>Hlasovanie zo zahraničia. Registrovaní môžu voliť vo federálnych a európskych voľbách rôznymi spôsobmi (osobne, poštou, proxy). Povinnosť účasti existuje len teoreticky; v praxi sa pokuty neuplatňujú. Okolo 500 000 zaregistrovaných, ale celkový počet pravdepodobne vyšší.</w:t>
      </w:r>
      <w:r w:rsidRPr="00185F4C">
        <w:rPr>
          <w:rFonts w:ascii="Times New Roman" w:hAnsi="Times New Roman" w:cs="Times New Roman"/>
          <w:sz w:val="24"/>
          <w:szCs w:val="24"/>
        </w:rPr>
        <w:br/>
      </w:r>
      <w:bookmarkEnd w:id="3"/>
      <w:proofErr w:type="spellStart"/>
      <w:r w:rsidRPr="00185F4C">
        <w:rPr>
          <w:rFonts w:ascii="Times New Roman" w:hAnsi="Times New Roman" w:cs="Times New Roman"/>
          <w:sz w:val="24"/>
          <w:szCs w:val="24"/>
        </w:rPr>
        <w:t>MigratieMuseumMigration</w:t>
      </w:r>
      <w:proofErr w:type="spellEnd"/>
      <w:r w:rsidRPr="00185F4C">
        <w:rPr>
          <w:rFonts w:ascii="Times New Roman" w:hAnsi="Times New Roman" w:cs="Times New Roman"/>
          <w:sz w:val="24"/>
          <w:szCs w:val="24"/>
        </w:rPr>
        <w:t xml:space="preserve"> (MMM) v Bruseli</w:t>
      </w:r>
      <w:r w:rsidRPr="00185F4C">
        <w:rPr>
          <w:rFonts w:ascii="Times New Roman" w:hAnsi="Times New Roman" w:cs="Times New Roman"/>
          <w:sz w:val="24"/>
          <w:szCs w:val="24"/>
        </w:rPr>
        <w:br/>
        <w:t>Otvorený 12. októbra 2019</w:t>
      </w:r>
      <w:r w:rsidR="00982831" w:rsidRPr="00185F4C">
        <w:rPr>
          <w:rFonts w:ascii="Times New Roman" w:hAnsi="Times New Roman" w:cs="Times New Roman"/>
          <w:sz w:val="24"/>
          <w:szCs w:val="24"/>
        </w:rPr>
        <w:t xml:space="preserve"> </w:t>
      </w:r>
      <w:r w:rsidRPr="00185F4C">
        <w:rPr>
          <w:rFonts w:ascii="Times New Roman" w:hAnsi="Times New Roman" w:cs="Times New Roman"/>
          <w:sz w:val="24"/>
          <w:szCs w:val="24"/>
        </w:rPr>
        <w:t xml:space="preserve">vďaka združeniu </w:t>
      </w:r>
      <w:proofErr w:type="spellStart"/>
      <w:r w:rsidRPr="00185F4C">
        <w:rPr>
          <w:rFonts w:ascii="Times New Roman" w:hAnsi="Times New Roman" w:cs="Times New Roman"/>
          <w:sz w:val="24"/>
          <w:szCs w:val="24"/>
        </w:rPr>
        <w:t>Le</w:t>
      </w:r>
      <w:proofErr w:type="spellEnd"/>
      <w:r w:rsidRPr="00185F4C">
        <w:rPr>
          <w:rFonts w:ascii="Times New Roman" w:hAnsi="Times New Roman" w:cs="Times New Roman"/>
          <w:sz w:val="24"/>
          <w:szCs w:val="24"/>
        </w:rPr>
        <w:t xml:space="preserve"> Foyer de </w:t>
      </w:r>
      <w:proofErr w:type="spellStart"/>
      <w:r w:rsidRPr="00185F4C">
        <w:rPr>
          <w:rFonts w:ascii="Times New Roman" w:hAnsi="Times New Roman" w:cs="Times New Roman"/>
          <w:sz w:val="24"/>
          <w:szCs w:val="24"/>
        </w:rPr>
        <w:t>Molenbeek</w:t>
      </w:r>
      <w:proofErr w:type="spellEnd"/>
      <w:r w:rsidRPr="00185F4C">
        <w:rPr>
          <w:rFonts w:ascii="Times New Roman" w:hAnsi="Times New Roman" w:cs="Times New Roman"/>
          <w:sz w:val="24"/>
          <w:szCs w:val="24"/>
        </w:rPr>
        <w:t xml:space="preserve">-Saint-Jean (založenému v roku 1969). Nachádza sa na adrese </w:t>
      </w:r>
      <w:proofErr w:type="spellStart"/>
      <w:r w:rsidRPr="00185F4C">
        <w:rPr>
          <w:rFonts w:ascii="Times New Roman" w:hAnsi="Times New Roman" w:cs="Times New Roman"/>
          <w:sz w:val="24"/>
          <w:szCs w:val="24"/>
        </w:rPr>
        <w:t>Werkhuizenstraat</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Rue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Ateliers</w:t>
      </w:r>
      <w:proofErr w:type="spellEnd"/>
      <w:r w:rsidRPr="00185F4C">
        <w:rPr>
          <w:rFonts w:ascii="Times New Roman" w:hAnsi="Times New Roman" w:cs="Times New Roman"/>
          <w:sz w:val="24"/>
          <w:szCs w:val="24"/>
        </w:rPr>
        <w:t xml:space="preserve"> 17, 1080 </w:t>
      </w:r>
      <w:proofErr w:type="spellStart"/>
      <w:r w:rsidRPr="00185F4C">
        <w:rPr>
          <w:rFonts w:ascii="Times New Roman" w:hAnsi="Times New Roman" w:cs="Times New Roman"/>
          <w:sz w:val="24"/>
          <w:szCs w:val="24"/>
        </w:rPr>
        <w:t>Molenbeek</w:t>
      </w:r>
      <w:proofErr w:type="spellEnd"/>
      <w:r w:rsidRPr="00185F4C">
        <w:rPr>
          <w:rFonts w:ascii="Times New Roman" w:hAnsi="Times New Roman" w:cs="Times New Roman"/>
          <w:sz w:val="24"/>
          <w:szCs w:val="24"/>
        </w:rPr>
        <w:t xml:space="preserve">-Saint-Jean, neďaleko bruselského kanála, ľahko dostupný električkou (zastávka </w:t>
      </w:r>
      <w:proofErr w:type="spellStart"/>
      <w:r w:rsidRPr="00185F4C">
        <w:rPr>
          <w:rFonts w:ascii="Times New Roman" w:hAnsi="Times New Roman" w:cs="Times New Roman"/>
          <w:sz w:val="24"/>
          <w:szCs w:val="24"/>
        </w:rPr>
        <w:t>Sainctelette</w:t>
      </w:r>
      <w:proofErr w:type="spellEnd"/>
      <w:r w:rsidRPr="00185F4C">
        <w:rPr>
          <w:rFonts w:ascii="Times New Roman" w:hAnsi="Times New Roman" w:cs="Times New Roman"/>
          <w:sz w:val="24"/>
          <w:szCs w:val="24"/>
        </w:rPr>
        <w:t>, linka 51), metrom aj autobusmi.</w:t>
      </w:r>
      <w:r w:rsidRPr="00185F4C">
        <w:rPr>
          <w:rFonts w:ascii="Times New Roman" w:hAnsi="Times New Roman" w:cs="Times New Roman"/>
          <w:sz w:val="24"/>
          <w:szCs w:val="24"/>
        </w:rPr>
        <w:br/>
        <w:t>Poslanie a témy</w:t>
      </w:r>
      <w:r w:rsidRPr="00185F4C">
        <w:rPr>
          <w:rFonts w:ascii="Times New Roman" w:hAnsi="Times New Roman" w:cs="Times New Roman"/>
          <w:sz w:val="24"/>
          <w:szCs w:val="24"/>
        </w:rPr>
        <w:br/>
        <w:t xml:space="preserve">Ide o prvé múzeum v Belgicku venované migrácii. Uctieva rozličné migračné vlny: pracovných migrantov, utečencov, </w:t>
      </w:r>
      <w:proofErr w:type="spellStart"/>
      <w:r w:rsidRPr="00185F4C">
        <w:rPr>
          <w:rFonts w:ascii="Times New Roman" w:hAnsi="Times New Roman" w:cs="Times New Roman"/>
          <w:sz w:val="24"/>
          <w:szCs w:val="24"/>
        </w:rPr>
        <w:t>expatov</w:t>
      </w:r>
      <w:proofErr w:type="spellEnd"/>
      <w:r w:rsidRPr="00185F4C">
        <w:rPr>
          <w:rFonts w:ascii="Times New Roman" w:hAnsi="Times New Roman" w:cs="Times New Roman"/>
          <w:sz w:val="24"/>
          <w:szCs w:val="24"/>
        </w:rPr>
        <w:t xml:space="preserve"> či vnútroeurópskych prisťahovalcov.</w:t>
      </w:r>
      <w:r w:rsidRPr="00185F4C">
        <w:rPr>
          <w:rFonts w:ascii="Times New Roman" w:hAnsi="Times New Roman" w:cs="Times New Roman"/>
          <w:sz w:val="24"/>
          <w:szCs w:val="24"/>
        </w:rPr>
        <w:br/>
        <w:t>Zdôrazňuje príspevok migrantov k budovaniu Bruselu, ktorý dnes združuje približne 180 národností.</w:t>
      </w:r>
      <w:r w:rsidRPr="00185F4C">
        <w:rPr>
          <w:rFonts w:ascii="Times New Roman" w:hAnsi="Times New Roman" w:cs="Times New Roman"/>
          <w:sz w:val="24"/>
          <w:szCs w:val="24"/>
        </w:rPr>
        <w:br/>
        <w:t>Ocenenia a uznanie</w:t>
      </w:r>
      <w:r w:rsidRPr="00185F4C">
        <w:rPr>
          <w:rFonts w:ascii="Times New Roman" w:hAnsi="Times New Roman" w:cs="Times New Roman"/>
          <w:sz w:val="24"/>
          <w:szCs w:val="24"/>
        </w:rPr>
        <w:br/>
        <w:t>V roku 2022 získalo Európsku značku kultúrneho dedičstva za svoju úlohu v kolektívnej pamäti Európy, najmä pri zdôrazňovaní multikultúrnych hodnôt a integrácie.</w:t>
      </w:r>
      <w:r w:rsidRPr="00185F4C">
        <w:rPr>
          <w:rFonts w:ascii="Times New Roman" w:hAnsi="Times New Roman" w:cs="Times New Roman"/>
          <w:sz w:val="24"/>
          <w:szCs w:val="24"/>
        </w:rPr>
        <w:br/>
        <w:t>Vo vnútri múzea</w:t>
      </w:r>
      <w:r w:rsidRPr="00185F4C">
        <w:rPr>
          <w:rFonts w:ascii="Times New Roman" w:hAnsi="Times New Roman" w:cs="Times New Roman"/>
          <w:sz w:val="24"/>
          <w:szCs w:val="24"/>
        </w:rPr>
        <w:br/>
        <w:t xml:space="preserve">Interaktívna a </w:t>
      </w:r>
      <w:proofErr w:type="spellStart"/>
      <w:r w:rsidRPr="00185F4C">
        <w:rPr>
          <w:rFonts w:ascii="Times New Roman" w:hAnsi="Times New Roman" w:cs="Times New Roman"/>
          <w:sz w:val="24"/>
          <w:szCs w:val="24"/>
        </w:rPr>
        <w:t>participatívna</w:t>
      </w:r>
      <w:proofErr w:type="spellEnd"/>
      <w:r w:rsidRPr="00185F4C">
        <w:rPr>
          <w:rFonts w:ascii="Times New Roman" w:hAnsi="Times New Roman" w:cs="Times New Roman"/>
          <w:sz w:val="24"/>
          <w:szCs w:val="24"/>
        </w:rPr>
        <w:t xml:space="preserve"> skúsenosť</w:t>
      </w:r>
      <w:r w:rsidRPr="00185F4C">
        <w:rPr>
          <w:rFonts w:ascii="Times New Roman" w:hAnsi="Times New Roman" w:cs="Times New Roman"/>
          <w:sz w:val="24"/>
          <w:szCs w:val="24"/>
        </w:rPr>
        <w:br/>
        <w:t>Na prízemí je vnútorné nádvorie, kde môžu návštevníci zanechať svoju stopu, napríklad nalepiť selfie na mapu a ukázať, odkiaľ pochádzajú.</w:t>
      </w:r>
      <w:r w:rsidRPr="00185F4C">
        <w:rPr>
          <w:rFonts w:ascii="Times New Roman" w:hAnsi="Times New Roman" w:cs="Times New Roman"/>
          <w:sz w:val="24"/>
          <w:szCs w:val="24"/>
        </w:rPr>
        <w:br/>
        <w:t>Kruhové vitríny obsahujú osobné predmety (fotografie, oblečenie, dokumenty) s audiovizuálnymi príbehmi vo francúzštine, flámčine a angličtine.</w:t>
      </w:r>
      <w:r w:rsidRPr="00185F4C">
        <w:rPr>
          <w:rFonts w:ascii="Times New Roman" w:hAnsi="Times New Roman" w:cs="Times New Roman"/>
          <w:sz w:val="24"/>
          <w:szCs w:val="24"/>
        </w:rPr>
        <w:br/>
        <w:t>Historický a umelecký kontext</w:t>
      </w:r>
      <w:r w:rsidRPr="00185F4C">
        <w:rPr>
          <w:rFonts w:ascii="Times New Roman" w:hAnsi="Times New Roman" w:cs="Times New Roman"/>
          <w:sz w:val="24"/>
          <w:szCs w:val="24"/>
        </w:rPr>
        <w:br/>
        <w:t xml:space="preserve">Interaktívna časová os zachytáva hlavné migračné vlny od roku 1946 – bilaterálne dohody (Taliansko, Španielsko, Maroko...), tragédiu v uhoľnej bani </w:t>
      </w:r>
      <w:proofErr w:type="spellStart"/>
      <w:r w:rsidRPr="00185F4C">
        <w:rPr>
          <w:rFonts w:ascii="Times New Roman" w:hAnsi="Times New Roman" w:cs="Times New Roman"/>
          <w:sz w:val="24"/>
          <w:szCs w:val="24"/>
        </w:rPr>
        <w:t>Bois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Cazier</w:t>
      </w:r>
      <w:proofErr w:type="spellEnd"/>
      <w:r w:rsidRPr="00185F4C">
        <w:rPr>
          <w:rFonts w:ascii="Times New Roman" w:hAnsi="Times New Roman" w:cs="Times New Roman"/>
          <w:sz w:val="24"/>
          <w:szCs w:val="24"/>
        </w:rPr>
        <w:t>, rodinné zlučovanie a ďalšie momenty</w:t>
      </w:r>
      <w:r w:rsidRPr="00185F4C">
        <w:rPr>
          <w:rFonts w:ascii="Times New Roman" w:hAnsi="Times New Roman" w:cs="Times New Roman"/>
          <w:sz w:val="24"/>
          <w:szCs w:val="24"/>
        </w:rPr>
        <w:br/>
        <w:t xml:space="preserve">Na poschodí sa nachádza výrazná inštalácia talianskeho umelca </w:t>
      </w:r>
      <w:proofErr w:type="spellStart"/>
      <w:r w:rsidRPr="00185F4C">
        <w:rPr>
          <w:rFonts w:ascii="Times New Roman" w:hAnsi="Times New Roman" w:cs="Times New Roman"/>
          <w:sz w:val="24"/>
          <w:szCs w:val="24"/>
        </w:rPr>
        <w:t>Elia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Gioi</w:t>
      </w:r>
      <w:proofErr w:type="spellEnd"/>
      <w:r w:rsidRPr="00185F4C">
        <w:rPr>
          <w:rFonts w:ascii="Times New Roman" w:hAnsi="Times New Roman" w:cs="Times New Roman"/>
          <w:sz w:val="24"/>
          <w:szCs w:val="24"/>
        </w:rPr>
        <w:t xml:space="preserve">, „Od bolesti k nádeji“, ktorá obsahuje časti lodí stroskotaných pri </w:t>
      </w:r>
      <w:proofErr w:type="spellStart"/>
      <w:r w:rsidRPr="00185F4C">
        <w:rPr>
          <w:rFonts w:ascii="Times New Roman" w:hAnsi="Times New Roman" w:cs="Times New Roman"/>
          <w:sz w:val="24"/>
          <w:szCs w:val="24"/>
        </w:rPr>
        <w:t>Lampeduse</w:t>
      </w:r>
      <w:proofErr w:type="spellEnd"/>
      <w:r w:rsidRPr="00185F4C">
        <w:rPr>
          <w:rFonts w:ascii="Times New Roman" w:hAnsi="Times New Roman" w:cs="Times New Roman"/>
          <w:sz w:val="24"/>
          <w:szCs w:val="24"/>
        </w:rPr>
        <w:t xml:space="preserve"> – symboly migrácií a tragédií, ktoré priniesli.</w:t>
      </w:r>
      <w:r w:rsidRPr="00185F4C">
        <w:rPr>
          <w:rFonts w:ascii="Times New Roman" w:hAnsi="Times New Roman" w:cs="Times New Roman"/>
          <w:sz w:val="24"/>
          <w:szCs w:val="24"/>
        </w:rPr>
        <w:br/>
        <w:t>„Živé“ a inkluzívne múzeum</w:t>
      </w:r>
      <w:r w:rsidRPr="00185F4C">
        <w:rPr>
          <w:rFonts w:ascii="Times New Roman" w:hAnsi="Times New Roman" w:cs="Times New Roman"/>
          <w:sz w:val="24"/>
          <w:szCs w:val="24"/>
        </w:rPr>
        <w:br/>
        <w:t xml:space="preserve">MMM je koncipované ako priestor dialógu a spoločnej pamäte. Organizuje dočasné výstavy, workshopy, prehliadky vo viacerých jazykoch a má aj mobilnú verziu – MMM </w:t>
      </w:r>
      <w:proofErr w:type="spellStart"/>
      <w:r w:rsidRPr="00185F4C">
        <w:rPr>
          <w:rFonts w:ascii="Times New Roman" w:hAnsi="Times New Roman" w:cs="Times New Roman"/>
          <w:sz w:val="24"/>
          <w:szCs w:val="24"/>
        </w:rPr>
        <w:t>Academy</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MigratieMuseumMigration</w:t>
      </w:r>
      <w:proofErr w:type="spellEnd"/>
      <w:r w:rsidRPr="00185F4C">
        <w:rPr>
          <w:rFonts w:ascii="Times New Roman" w:hAnsi="Times New Roman" w:cs="Times New Roman"/>
          <w:sz w:val="24"/>
          <w:szCs w:val="24"/>
        </w:rPr>
        <w:t xml:space="preserve"> je viac než len múzeum – je to </w:t>
      </w:r>
      <w:proofErr w:type="spellStart"/>
      <w:r w:rsidRPr="00185F4C">
        <w:rPr>
          <w:rFonts w:ascii="Times New Roman" w:hAnsi="Times New Roman" w:cs="Times New Roman"/>
          <w:sz w:val="24"/>
          <w:szCs w:val="24"/>
        </w:rPr>
        <w:t>participatívny</w:t>
      </w:r>
      <w:proofErr w:type="spellEnd"/>
      <w:r w:rsidRPr="00185F4C">
        <w:rPr>
          <w:rFonts w:ascii="Times New Roman" w:hAnsi="Times New Roman" w:cs="Times New Roman"/>
          <w:sz w:val="24"/>
          <w:szCs w:val="24"/>
        </w:rPr>
        <w:t xml:space="preserve">, citlivý a vzdelávací </w:t>
      </w:r>
      <w:r w:rsidRPr="00185F4C">
        <w:rPr>
          <w:rFonts w:ascii="Times New Roman" w:hAnsi="Times New Roman" w:cs="Times New Roman"/>
          <w:sz w:val="24"/>
          <w:szCs w:val="24"/>
        </w:rPr>
        <w:lastRenderedPageBreak/>
        <w:t>priestor, ktorý odráža rozmanitosť Bruselu. Vďaka interaktívnemu prístupu ponúka možnosť spoznať individuálne životné príbehy a zároveň pochopiť globálny historický kontext. Ide o silne spoločensky angažované miesto, uznané aj na európskej úrovni.</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r>
      <w:proofErr w:type="spellStart"/>
      <w:r w:rsidRPr="00185F4C">
        <w:rPr>
          <w:rStyle w:val="Vrazn"/>
          <w:rFonts w:ascii="Times New Roman" w:hAnsi="Times New Roman" w:cs="Times New Roman"/>
          <w:b w:val="0"/>
          <w:bCs w:val="0"/>
          <w:sz w:val="24"/>
          <w:szCs w:val="24"/>
        </w:rPr>
        <w:t>AkoDoma</w:t>
      </w:r>
      <w:proofErr w:type="spellEnd"/>
      <w:r w:rsidRPr="00185F4C">
        <w:rPr>
          <w:rStyle w:val="Vrazn"/>
          <w:rFonts w:ascii="Times New Roman" w:hAnsi="Times New Roman" w:cs="Times New Roman"/>
          <w:b w:val="0"/>
          <w:bCs w:val="0"/>
          <w:sz w:val="24"/>
          <w:szCs w:val="24"/>
        </w:rPr>
        <w:t xml:space="preserve"> </w:t>
      </w:r>
      <w:proofErr w:type="spellStart"/>
      <w:r w:rsidRPr="00185F4C">
        <w:rPr>
          <w:rStyle w:val="Vrazn"/>
          <w:rFonts w:ascii="Times New Roman" w:hAnsi="Times New Roman" w:cs="Times New Roman"/>
          <w:b w:val="0"/>
          <w:bCs w:val="0"/>
          <w:sz w:val="24"/>
          <w:szCs w:val="24"/>
        </w:rPr>
        <w:t>vzw</w:t>
      </w:r>
      <w:proofErr w:type="spellEnd"/>
      <w:r w:rsidRPr="00185F4C">
        <w:rPr>
          <w:rStyle w:val="Vrazn"/>
          <w:rFonts w:ascii="Times New Roman" w:hAnsi="Times New Roman" w:cs="Times New Roman"/>
          <w:sz w:val="24"/>
          <w:szCs w:val="24"/>
        </w:rPr>
        <w:t>. </w:t>
      </w:r>
      <w:r w:rsidRPr="00185F4C">
        <w:rPr>
          <w:rFonts w:ascii="Times New Roman" w:hAnsi="Times New Roman" w:cs="Times New Roman"/>
          <w:sz w:val="24"/>
          <w:szCs w:val="24"/>
        </w:rPr>
        <w:br/>
        <w:t xml:space="preserve">31 </w:t>
      </w:r>
      <w:proofErr w:type="spellStart"/>
      <w:r w:rsidRPr="00185F4C">
        <w:rPr>
          <w:rFonts w:ascii="Times New Roman" w:hAnsi="Times New Roman" w:cs="Times New Roman"/>
          <w:sz w:val="24"/>
          <w:szCs w:val="24"/>
        </w:rPr>
        <w:t>Arboretumlaan</w:t>
      </w:r>
      <w:proofErr w:type="spellEnd"/>
      <w:r w:rsidRPr="00185F4C">
        <w:rPr>
          <w:rFonts w:ascii="Times New Roman" w:hAnsi="Times New Roman" w:cs="Times New Roman"/>
          <w:sz w:val="24"/>
          <w:szCs w:val="24"/>
        </w:rPr>
        <w:t xml:space="preserve">, 3080 </w:t>
      </w:r>
      <w:proofErr w:type="spellStart"/>
      <w:r w:rsidRPr="00185F4C">
        <w:rPr>
          <w:rFonts w:ascii="Times New Roman" w:hAnsi="Times New Roman" w:cs="Times New Roman"/>
          <w:sz w:val="24"/>
          <w:szCs w:val="24"/>
        </w:rPr>
        <w:t>Tervuren</w:t>
      </w:r>
      <w:proofErr w:type="spellEnd"/>
      <w:r w:rsidRPr="00185F4C">
        <w:rPr>
          <w:rFonts w:ascii="Times New Roman" w:hAnsi="Times New Roman" w:cs="Times New Roman"/>
          <w:sz w:val="24"/>
          <w:szCs w:val="24"/>
        </w:rPr>
        <w:br/>
        <w:t>Tel.: 0032 484 930 020</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E-mail:</w:t>
      </w:r>
      <w:hyperlink r:id="rId19" w:history="1">
        <w:r w:rsidRPr="00185F4C">
          <w:rPr>
            <w:rStyle w:val="Hypertextovprepojenie"/>
            <w:rFonts w:ascii="Times New Roman" w:hAnsi="Times New Roman" w:cs="Times New Roman"/>
            <w:sz w:val="24"/>
            <w:szCs w:val="24"/>
          </w:rPr>
          <w:t>info@akodoma.be</w:t>
        </w:r>
        <w:proofErr w:type="spellEnd"/>
        <w:r w:rsidRPr="00185F4C">
          <w:rPr>
            <w:rStyle w:val="Hypertextovprepojenie"/>
            <w:rFonts w:ascii="Times New Roman" w:hAnsi="Times New Roman" w:cs="Times New Roman"/>
            <w:sz w:val="24"/>
            <w:szCs w:val="24"/>
          </w:rPr>
          <w:t>, </w:t>
        </w:r>
      </w:hyperlink>
      <w:r w:rsidRPr="00185F4C">
        <w:rPr>
          <w:rFonts w:ascii="Times New Roman" w:hAnsi="Times New Roman" w:cs="Times New Roman"/>
          <w:sz w:val="24"/>
          <w:szCs w:val="24"/>
        </w:rPr>
        <w:t>URL: </w:t>
      </w:r>
      <w:hyperlink r:id="rId20" w:history="1">
        <w:r w:rsidRPr="00185F4C">
          <w:rPr>
            <w:rStyle w:val="Hypertextovprepojenie"/>
            <w:rFonts w:ascii="Times New Roman" w:hAnsi="Times New Roman" w:cs="Times New Roman"/>
            <w:sz w:val="24"/>
            <w:szCs w:val="24"/>
          </w:rPr>
          <w:t>www.akodoma.be</w:t>
        </w:r>
      </w:hyperlink>
      <w:r w:rsidRPr="00185F4C">
        <w:rPr>
          <w:rFonts w:ascii="Times New Roman" w:hAnsi="Times New Roman" w:cs="Times New Roman"/>
          <w:sz w:val="24"/>
          <w:szCs w:val="24"/>
        </w:rPr>
        <w:br/>
      </w:r>
      <w:r w:rsidRPr="00185F4C">
        <w:rPr>
          <w:rStyle w:val="Vrazn"/>
          <w:rFonts w:ascii="Times New Roman" w:hAnsi="Times New Roman" w:cs="Times New Roman"/>
          <w:b w:val="0"/>
          <w:bCs w:val="0"/>
          <w:sz w:val="24"/>
          <w:szCs w:val="24"/>
        </w:rPr>
        <w:t>Slovenská katolícka misia v Bruseli</w:t>
      </w:r>
      <w:r w:rsidRPr="00185F4C">
        <w:rPr>
          <w:rFonts w:ascii="Times New Roman" w:hAnsi="Times New Roman" w:cs="Times New Roman"/>
          <w:b/>
          <w:bCs/>
          <w:sz w:val="24"/>
          <w:szCs w:val="24"/>
        </w:rPr>
        <w:br/>
      </w:r>
      <w:proofErr w:type="spellStart"/>
      <w:r w:rsidRPr="00185F4C">
        <w:rPr>
          <w:rStyle w:val="Vrazn"/>
          <w:rFonts w:ascii="Times New Roman" w:hAnsi="Times New Roman" w:cs="Times New Roman"/>
          <w:b w:val="0"/>
          <w:bCs w:val="0"/>
          <w:sz w:val="24"/>
          <w:szCs w:val="24"/>
        </w:rPr>
        <w:t>Mission</w:t>
      </w:r>
      <w:proofErr w:type="spellEnd"/>
      <w:r w:rsidRPr="00185F4C">
        <w:rPr>
          <w:rStyle w:val="Vrazn"/>
          <w:rFonts w:ascii="Times New Roman" w:hAnsi="Times New Roman" w:cs="Times New Roman"/>
          <w:b w:val="0"/>
          <w:bCs w:val="0"/>
          <w:sz w:val="24"/>
          <w:szCs w:val="24"/>
        </w:rPr>
        <w:t xml:space="preserve"> </w:t>
      </w:r>
      <w:proofErr w:type="spellStart"/>
      <w:r w:rsidRPr="00185F4C">
        <w:rPr>
          <w:rStyle w:val="Vrazn"/>
          <w:rFonts w:ascii="Times New Roman" w:hAnsi="Times New Roman" w:cs="Times New Roman"/>
          <w:b w:val="0"/>
          <w:bCs w:val="0"/>
          <w:sz w:val="24"/>
          <w:szCs w:val="24"/>
        </w:rPr>
        <w:t>Catholique</w:t>
      </w:r>
      <w:proofErr w:type="spellEnd"/>
      <w:r w:rsidRPr="00185F4C">
        <w:rPr>
          <w:rStyle w:val="Vrazn"/>
          <w:rFonts w:ascii="Times New Roman" w:hAnsi="Times New Roman" w:cs="Times New Roman"/>
          <w:b w:val="0"/>
          <w:bCs w:val="0"/>
          <w:sz w:val="24"/>
          <w:szCs w:val="24"/>
        </w:rPr>
        <w:t xml:space="preserve"> </w:t>
      </w:r>
      <w:proofErr w:type="spellStart"/>
      <w:r w:rsidRPr="00185F4C">
        <w:rPr>
          <w:rStyle w:val="Vrazn"/>
          <w:rFonts w:ascii="Times New Roman" w:hAnsi="Times New Roman" w:cs="Times New Roman"/>
          <w:b w:val="0"/>
          <w:bCs w:val="0"/>
          <w:sz w:val="24"/>
          <w:szCs w:val="24"/>
        </w:rPr>
        <w:t>Slovaque</w:t>
      </w:r>
      <w:proofErr w:type="spellEnd"/>
      <w:r w:rsidRPr="00185F4C">
        <w:rPr>
          <w:rStyle w:val="Vrazn"/>
          <w:rFonts w:ascii="Times New Roman" w:hAnsi="Times New Roman" w:cs="Times New Roman"/>
          <w:b w:val="0"/>
          <w:bCs w:val="0"/>
          <w:sz w:val="24"/>
          <w:szCs w:val="24"/>
        </w:rPr>
        <w:t xml:space="preserve"> </w:t>
      </w:r>
      <w:proofErr w:type="spellStart"/>
      <w:r w:rsidRPr="00185F4C">
        <w:rPr>
          <w:rStyle w:val="Vrazn"/>
          <w:rFonts w:ascii="Times New Roman" w:hAnsi="Times New Roman" w:cs="Times New Roman"/>
          <w:b w:val="0"/>
          <w:bCs w:val="0"/>
          <w:sz w:val="24"/>
          <w:szCs w:val="24"/>
        </w:rPr>
        <w:t>asbl</w:t>
      </w:r>
      <w:proofErr w:type="spellEnd"/>
      <w:r w:rsidRPr="00185F4C">
        <w:rPr>
          <w:rFonts w:ascii="Times New Roman" w:hAnsi="Times New Roman" w:cs="Times New Roman"/>
          <w:b/>
          <w:bCs/>
          <w:sz w:val="24"/>
          <w:szCs w:val="24"/>
        </w:rPr>
        <w:br/>
      </w:r>
      <w:proofErr w:type="spellStart"/>
      <w:r w:rsidRPr="00185F4C">
        <w:rPr>
          <w:rFonts w:ascii="Times New Roman" w:hAnsi="Times New Roman" w:cs="Times New Roman"/>
          <w:sz w:val="24"/>
          <w:szCs w:val="24"/>
        </w:rPr>
        <w:t>Rue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Jenneval</w:t>
      </w:r>
      <w:proofErr w:type="spellEnd"/>
      <w:r w:rsidRPr="00185F4C">
        <w:rPr>
          <w:rFonts w:ascii="Times New Roman" w:hAnsi="Times New Roman" w:cs="Times New Roman"/>
          <w:sz w:val="24"/>
          <w:szCs w:val="24"/>
        </w:rPr>
        <w:t xml:space="preserve"> 10</w:t>
      </w:r>
      <w:r w:rsidRPr="00185F4C">
        <w:rPr>
          <w:rFonts w:ascii="Times New Roman" w:hAnsi="Times New Roman" w:cs="Times New Roman"/>
          <w:sz w:val="24"/>
          <w:szCs w:val="24"/>
        </w:rPr>
        <w:br/>
        <w:t xml:space="preserve">1000 </w:t>
      </w:r>
      <w:proofErr w:type="spellStart"/>
      <w:r w:rsidRPr="00185F4C">
        <w:rPr>
          <w:rFonts w:ascii="Times New Roman" w:hAnsi="Times New Roman" w:cs="Times New Roman"/>
          <w:sz w:val="24"/>
          <w:szCs w:val="24"/>
        </w:rPr>
        <w:t>Bruxelles</w:t>
      </w:r>
      <w:proofErr w:type="spellEnd"/>
      <w:r w:rsidRPr="00185F4C">
        <w:rPr>
          <w:rFonts w:ascii="Times New Roman" w:hAnsi="Times New Roman" w:cs="Times New Roman"/>
          <w:sz w:val="24"/>
          <w:szCs w:val="24"/>
        </w:rPr>
        <w:br/>
        <w:t>Tel.: 0032 499 240 071</w:t>
      </w:r>
      <w:r w:rsidRPr="00185F4C">
        <w:rPr>
          <w:rFonts w:ascii="Times New Roman" w:hAnsi="Times New Roman" w:cs="Times New Roman"/>
          <w:sz w:val="24"/>
          <w:szCs w:val="24"/>
        </w:rPr>
        <w:br/>
        <w:t>E-mail: </w:t>
      </w:r>
      <w:hyperlink r:id="rId21" w:history="1">
        <w:r w:rsidRPr="00185F4C">
          <w:rPr>
            <w:rStyle w:val="Hypertextovprepojenie"/>
            <w:rFonts w:ascii="Times New Roman" w:hAnsi="Times New Roman" w:cs="Times New Roman"/>
            <w:sz w:val="24"/>
            <w:szCs w:val="24"/>
          </w:rPr>
          <w:t>mail@skmbrussels.be</w:t>
        </w:r>
      </w:hyperlink>
      <w:r w:rsidRPr="00185F4C">
        <w:rPr>
          <w:rFonts w:ascii="Times New Roman" w:hAnsi="Times New Roman" w:cs="Times New Roman"/>
          <w:sz w:val="24"/>
          <w:szCs w:val="24"/>
        </w:rPr>
        <w:br/>
        <w:t>E-mail: </w:t>
      </w:r>
      <w:hyperlink r:id="rId22" w:history="1">
        <w:r w:rsidRPr="00185F4C">
          <w:rPr>
            <w:rStyle w:val="Hypertextovprepojenie"/>
            <w:rFonts w:ascii="Times New Roman" w:hAnsi="Times New Roman" w:cs="Times New Roman"/>
            <w:sz w:val="24"/>
            <w:szCs w:val="24"/>
          </w:rPr>
          <w:t>admin@skmbrussels.be</w:t>
        </w:r>
      </w:hyperlink>
      <w:r w:rsidRPr="00185F4C">
        <w:rPr>
          <w:rFonts w:ascii="Times New Roman" w:hAnsi="Times New Roman" w:cs="Times New Roman"/>
          <w:sz w:val="24"/>
          <w:szCs w:val="24"/>
        </w:rPr>
        <w:br/>
        <w:t>URL: </w:t>
      </w:r>
      <w:hyperlink r:id="rId23" w:history="1">
        <w:r w:rsidRPr="00185F4C">
          <w:rPr>
            <w:rStyle w:val="Hypertextovprepojenie"/>
            <w:rFonts w:ascii="Times New Roman" w:hAnsi="Times New Roman" w:cs="Times New Roman"/>
            <w:sz w:val="24"/>
            <w:szCs w:val="24"/>
          </w:rPr>
          <w:t>www.skmbrussels.be</w:t>
        </w:r>
      </w:hyperlink>
      <w:r w:rsidRPr="00185F4C">
        <w:rPr>
          <w:rFonts w:ascii="Times New Roman" w:hAnsi="Times New Roman" w:cs="Times New Roman"/>
          <w:sz w:val="24"/>
          <w:szCs w:val="24"/>
        </w:rPr>
        <w:br/>
      </w:r>
      <w:r w:rsidRPr="00185F4C">
        <w:rPr>
          <w:rStyle w:val="Vrazn"/>
          <w:rFonts w:ascii="Times New Roman" w:hAnsi="Times New Roman" w:cs="Times New Roman"/>
          <w:b w:val="0"/>
          <w:bCs w:val="0"/>
          <w:sz w:val="24"/>
          <w:szCs w:val="24"/>
        </w:rPr>
        <w:t>Slovenské rodiny – Európska škola v Bruseli:</w:t>
      </w:r>
      <w:r w:rsidRPr="00185F4C">
        <w:rPr>
          <w:rFonts w:ascii="Times New Roman" w:hAnsi="Times New Roman" w:cs="Times New Roman"/>
          <w:b/>
          <w:bCs/>
          <w:sz w:val="24"/>
          <w:szCs w:val="24"/>
        </w:rPr>
        <w:br/>
      </w:r>
      <w:r w:rsidRPr="00185F4C">
        <w:rPr>
          <w:rStyle w:val="Vrazn"/>
          <w:rFonts w:ascii="Times New Roman" w:hAnsi="Times New Roman" w:cs="Times New Roman"/>
          <w:b w:val="0"/>
          <w:bCs w:val="0"/>
          <w:sz w:val="24"/>
          <w:szCs w:val="24"/>
        </w:rPr>
        <w:t>Združenie rodičov slovenských žiakov a študentov bruselskej Európskej školy</w:t>
      </w:r>
      <w:r w:rsidRPr="00185F4C">
        <w:rPr>
          <w:rFonts w:ascii="Times New Roman" w:hAnsi="Times New Roman" w:cs="Times New Roman"/>
          <w:b/>
          <w:bCs/>
          <w:sz w:val="24"/>
          <w:szCs w:val="24"/>
        </w:rPr>
        <w:br/>
      </w:r>
      <w:r w:rsidRPr="00185F4C">
        <w:rPr>
          <w:rFonts w:ascii="Times New Roman" w:hAnsi="Times New Roman" w:cs="Times New Roman"/>
          <w:sz w:val="24"/>
          <w:szCs w:val="24"/>
        </w:rPr>
        <w:t>URL: </w:t>
      </w:r>
      <w:hyperlink r:id="rId24" w:tgtFrame="_blank" w:history="1">
        <w:r w:rsidRPr="00185F4C">
          <w:rPr>
            <w:rStyle w:val="Hypertextovprepojenie"/>
            <w:rFonts w:ascii="Times New Roman" w:hAnsi="Times New Roman" w:cs="Times New Roman"/>
            <w:sz w:val="24"/>
            <w:szCs w:val="24"/>
          </w:rPr>
          <w:t>https://www.facebook.com/groups/360884105166843/</w:t>
        </w:r>
      </w:hyperlink>
      <w:r w:rsidRPr="00185F4C">
        <w:rPr>
          <w:rFonts w:ascii="Times New Roman" w:hAnsi="Times New Roman" w:cs="Times New Roman"/>
          <w:sz w:val="24"/>
          <w:szCs w:val="24"/>
        </w:rPr>
        <w:br/>
      </w:r>
      <w:hyperlink r:id="rId25" w:tgtFrame="_blank" w:history="1">
        <w:r w:rsidRPr="00185F4C">
          <w:rPr>
            <w:rStyle w:val="Hypertextovprepojenie"/>
            <w:rFonts w:ascii="Times New Roman" w:hAnsi="Times New Roman" w:cs="Times New Roman"/>
            <w:sz w:val="24"/>
            <w:szCs w:val="24"/>
          </w:rPr>
          <w:t>https://www.skswals.sk/</w:t>
        </w:r>
      </w:hyperlink>
      <w:r w:rsidRPr="00185F4C">
        <w:rPr>
          <w:rStyle w:val="Hypertextovprepojenie"/>
          <w:rFonts w:ascii="Times New Roman" w:hAnsi="Times New Roman" w:cs="Times New Roman"/>
          <w:sz w:val="24"/>
          <w:szCs w:val="24"/>
        </w:rPr>
        <w:br/>
      </w:r>
      <w:r w:rsidRPr="00185F4C">
        <w:rPr>
          <w:rStyle w:val="Vrazn"/>
          <w:rFonts w:ascii="Times New Roman" w:hAnsi="Times New Roman" w:cs="Times New Roman"/>
          <w:b w:val="0"/>
          <w:bCs w:val="0"/>
          <w:sz w:val="24"/>
          <w:szCs w:val="24"/>
        </w:rPr>
        <w:t xml:space="preserve">Lipa – slovenský </w:t>
      </w:r>
      <w:proofErr w:type="spellStart"/>
      <w:r w:rsidRPr="00185F4C">
        <w:rPr>
          <w:rStyle w:val="Vrazn"/>
          <w:rFonts w:ascii="Times New Roman" w:hAnsi="Times New Roman" w:cs="Times New Roman"/>
          <w:b w:val="0"/>
          <w:bCs w:val="0"/>
          <w:sz w:val="24"/>
          <w:szCs w:val="24"/>
        </w:rPr>
        <w:t>book</w:t>
      </w:r>
      <w:proofErr w:type="spellEnd"/>
      <w:r w:rsidRPr="00185F4C">
        <w:rPr>
          <w:rStyle w:val="Vrazn"/>
          <w:rFonts w:ascii="Times New Roman" w:hAnsi="Times New Roman" w:cs="Times New Roman"/>
          <w:b w:val="0"/>
          <w:bCs w:val="0"/>
          <w:sz w:val="24"/>
          <w:szCs w:val="24"/>
        </w:rPr>
        <w:t xml:space="preserve"> </w:t>
      </w:r>
      <w:proofErr w:type="spellStart"/>
      <w:r w:rsidRPr="00185F4C">
        <w:rPr>
          <w:rStyle w:val="Vrazn"/>
          <w:rFonts w:ascii="Times New Roman" w:hAnsi="Times New Roman" w:cs="Times New Roman"/>
          <w:b w:val="0"/>
          <w:bCs w:val="0"/>
          <w:sz w:val="24"/>
          <w:szCs w:val="24"/>
        </w:rPr>
        <w:t>club</w:t>
      </w:r>
      <w:proofErr w:type="spellEnd"/>
      <w:r w:rsidRPr="00185F4C">
        <w:rPr>
          <w:rStyle w:val="Vrazn"/>
          <w:rFonts w:ascii="Times New Roman" w:hAnsi="Times New Roman" w:cs="Times New Roman"/>
          <w:b w:val="0"/>
          <w:bCs w:val="0"/>
          <w:sz w:val="24"/>
          <w:szCs w:val="24"/>
        </w:rPr>
        <w:t xml:space="preserve"> v Belgicku</w:t>
      </w:r>
      <w:r w:rsidRPr="00185F4C">
        <w:rPr>
          <w:rFonts w:ascii="Times New Roman" w:hAnsi="Times New Roman" w:cs="Times New Roman"/>
          <w:b/>
          <w:bCs/>
          <w:sz w:val="24"/>
          <w:szCs w:val="24"/>
        </w:rPr>
        <w:br/>
      </w:r>
      <w:r w:rsidRPr="00185F4C">
        <w:rPr>
          <w:rFonts w:ascii="Times New Roman" w:hAnsi="Times New Roman" w:cs="Times New Roman"/>
          <w:sz w:val="24"/>
          <w:szCs w:val="24"/>
        </w:rPr>
        <w:t>E-mail: l</w:t>
      </w:r>
      <w:hyperlink r:id="rId26" w:tgtFrame="_blank" w:history="1">
        <w:r w:rsidRPr="00185F4C">
          <w:rPr>
            <w:rStyle w:val="Hypertextovprepojenie"/>
            <w:rFonts w:ascii="Times New Roman" w:hAnsi="Times New Roman" w:cs="Times New Roman"/>
            <w:sz w:val="24"/>
            <w:szCs w:val="24"/>
          </w:rPr>
          <w:t>ipa.bookclub@gmail.com</w:t>
        </w:r>
      </w:hyperlink>
      <w:r w:rsidRPr="00185F4C">
        <w:rPr>
          <w:rFonts w:ascii="Times New Roman" w:hAnsi="Times New Roman" w:cs="Times New Roman"/>
          <w:b/>
          <w:bCs/>
          <w:sz w:val="24"/>
          <w:szCs w:val="24"/>
        </w:rPr>
        <w:br/>
      </w:r>
      <w:r w:rsidRPr="00185F4C">
        <w:rPr>
          <w:rFonts w:ascii="Times New Roman" w:hAnsi="Times New Roman" w:cs="Times New Roman"/>
          <w:sz w:val="24"/>
          <w:szCs w:val="24"/>
        </w:rPr>
        <w:t>URL: </w:t>
      </w:r>
      <w:hyperlink r:id="rId27" w:tgtFrame="_blank" w:history="1">
        <w:r w:rsidRPr="00185F4C">
          <w:rPr>
            <w:rStyle w:val="Hypertextovprepojenie"/>
            <w:rFonts w:ascii="Times New Roman" w:hAnsi="Times New Roman" w:cs="Times New Roman"/>
            <w:sz w:val="24"/>
            <w:szCs w:val="24"/>
          </w:rPr>
          <w:t>https://www.facebook.com/profile.php?id=100090165735211</w:t>
        </w:r>
      </w:hyperlink>
      <w:r w:rsidRPr="00185F4C">
        <w:rPr>
          <w:rFonts w:ascii="Times New Roman" w:hAnsi="Times New Roman" w:cs="Times New Roman"/>
          <w:sz w:val="24"/>
          <w:szCs w:val="24"/>
        </w:rPr>
        <w:br/>
      </w:r>
      <w:r w:rsidRPr="00185F4C">
        <w:rPr>
          <w:rFonts w:ascii="Times New Roman" w:hAnsi="Times New Roman" w:cs="Times New Roman"/>
          <w:b/>
          <w:bCs/>
          <w:sz w:val="24"/>
          <w:szCs w:val="24"/>
        </w:rPr>
        <w:t>Bulharsko</w:t>
      </w:r>
      <w:r w:rsidR="00A04EC3"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 6 875 040 (2021)</w:t>
      </w:r>
      <w:r w:rsidRPr="00185F4C">
        <w:rPr>
          <w:rFonts w:ascii="Times New Roman" w:hAnsi="Times New Roman" w:cs="Times New Roman"/>
          <w:sz w:val="24"/>
          <w:szCs w:val="24"/>
        </w:rPr>
        <w:br/>
        <w:t>Štátne zriadenie: republika</w:t>
      </w:r>
      <w:r w:rsidRPr="00185F4C">
        <w:rPr>
          <w:rFonts w:ascii="Times New Roman" w:hAnsi="Times New Roman" w:cs="Times New Roman"/>
          <w:b/>
          <w:bCs/>
          <w:sz w:val="24"/>
          <w:szCs w:val="24"/>
        </w:rPr>
        <w:br/>
      </w:r>
      <w:r w:rsidRPr="00185F4C">
        <w:rPr>
          <w:rFonts w:ascii="Times New Roman" w:hAnsi="Times New Roman" w:cs="Times New Roman"/>
          <w:sz w:val="24"/>
          <w:szCs w:val="24"/>
        </w:rPr>
        <w:t>Podľa odhadov v zahraničí žije 2 – 3 milióny Bulharov Presný počet Bulharov v zahraničí sa ťažko určuje, pretože závisí od metodiky (či sa rátajú iba občania Bulharska alebo aj ľudia bulharského pôvodu). Hlavné komunity bulharskej diaspóry:</w:t>
      </w:r>
      <w:r w:rsidR="00064A0F" w:rsidRPr="00185F4C">
        <w:rPr>
          <w:rFonts w:ascii="Times New Roman" w:hAnsi="Times New Roman" w:cs="Times New Roman"/>
          <w:sz w:val="24"/>
          <w:szCs w:val="24"/>
        </w:rPr>
        <w:t xml:space="preserve"> </w:t>
      </w:r>
      <w:r w:rsidRPr="00185F4C">
        <w:rPr>
          <w:rFonts w:ascii="Times New Roman" w:hAnsi="Times New Roman" w:cs="Times New Roman"/>
          <w:sz w:val="24"/>
          <w:szCs w:val="24"/>
        </w:rPr>
        <w:t>Turecko – asi 300–350 tisíc, Nemecko – 400–500 tisíc. Španielsko– 200–300 tisíc, USA a Kanada – okolo 250 tisíc, Veľká Británia – 200 tisíc, Grécko a Taliansko – desiatky až stovky tisíc, menšie komunity v Rusku, Ukrajine, Moldavsku, Francúzsku a Austrálii</w:t>
      </w:r>
      <w:r w:rsidRPr="00185F4C">
        <w:rPr>
          <w:rFonts w:ascii="Times New Roman" w:hAnsi="Times New Roman" w:cs="Times New Roman"/>
          <w:sz w:val="24"/>
          <w:szCs w:val="24"/>
        </w:rPr>
        <w:br/>
        <w:t xml:space="preserve">V roku 2000 bol prijatý Zákon o Bulharoch žijúcich mimo republiky Bulharsko, ktorý upravuje vzťahy štátu s krajanmi žijúcimi v zahraničí. Podľa tohto zákona sa za krajanov </w:t>
      </w:r>
      <w:r w:rsidRPr="00185F4C">
        <w:rPr>
          <w:rFonts w:ascii="Times New Roman" w:hAnsi="Times New Roman" w:cs="Times New Roman"/>
          <w:sz w:val="24"/>
          <w:szCs w:val="24"/>
        </w:rPr>
        <w:lastRenderedPageBreak/>
        <w:t>považujú osoby, ktoré majú aspoň jedného predka bulharského pôvodu, prejavujú národné povedomie a žijú väčšinu času mimo krajiny.</w:t>
      </w:r>
      <w:r w:rsidRPr="00185F4C">
        <w:rPr>
          <w:rFonts w:ascii="Times New Roman" w:hAnsi="Times New Roman" w:cs="Times New Roman"/>
          <w:sz w:val="24"/>
          <w:szCs w:val="24"/>
        </w:rPr>
        <w:br/>
        <w:t>Títo ľudia majú nárok na zvýhodnené podmienky pri vybavovaní imigračných dokumentov (napr. znížené poplatky) a môžu získať trvalý pobyt v Bulharsku za výhodnejších podmienok Realizácia zákona je zverená Rade ministrov, ktorá má zabezpečiť aj vydanie príslušných vykonávacích predpisov.).Napriek tomu, zákon počítal s vytvorením Národnej rady Bulharov žijúcich mimo republiky, ktorá by koordinovala záujmy krajanských komunít — táto rada však vôbec nebola zriadená, najmä preto, že chýbali implementačné predpisy.</w:t>
      </w:r>
      <w:r w:rsidRPr="00185F4C">
        <w:rPr>
          <w:rFonts w:ascii="Times New Roman" w:hAnsi="Times New Roman" w:cs="Times New Roman"/>
          <w:sz w:val="24"/>
          <w:szCs w:val="24"/>
        </w:rPr>
        <w:br/>
        <w:t>Rovnako nebola naplnená aj ustanovená možnosť zriadiť poradné orgány pri diplomatických zastúpeniach v krajinách s bulharskými komunitami. Krajania tak vytvárajú neformálne dočasné rady</w:t>
      </w:r>
      <w:r w:rsidR="00064A0F" w:rsidRPr="00185F4C">
        <w:rPr>
          <w:rFonts w:ascii="Times New Roman" w:hAnsi="Times New Roman" w:cs="Times New Roman"/>
          <w:sz w:val="24"/>
          <w:szCs w:val="24"/>
        </w:rPr>
        <w:t>.</w:t>
      </w:r>
      <w:r w:rsidRPr="00185F4C">
        <w:rPr>
          <w:rFonts w:ascii="Times New Roman" w:hAnsi="Times New Roman" w:cs="Times New Roman"/>
          <w:sz w:val="24"/>
          <w:szCs w:val="24"/>
        </w:rPr>
        <w:t xml:space="preserve"> Štátna agentúra pre Bulharov v zahraničí je hlavným štátnym orgánom zodpovedným za styky s .krajanmi, a jej úlohou je podporovať zachovanie bulharského jazyka, kultúry a náboženských tradícií v zahraničných komunitách). Na koordináciu politiky pre krajanskú komunitu dozerá vicepremiér zodpovedný za ekonomické a demografické otázky — aj keď agentúra je formálne pod jeho vedením</w:t>
      </w:r>
      <w:r w:rsidR="00064A0F" w:rsidRPr="00185F4C">
        <w:rPr>
          <w:rFonts w:ascii="Times New Roman" w:hAnsi="Times New Roman" w:cs="Times New Roman"/>
          <w:sz w:val="24"/>
          <w:szCs w:val="24"/>
        </w:rPr>
        <w:t>.</w:t>
      </w:r>
      <w:r w:rsidRPr="00185F4C">
        <w:rPr>
          <w:rFonts w:ascii="Times New Roman" w:hAnsi="Times New Roman" w:cs="Times New Roman"/>
          <w:sz w:val="24"/>
          <w:szCs w:val="24"/>
        </w:rPr>
        <w:t xml:space="preserve"> Krajania môžu získať certifikát bulharského pôvodu, ktorý im umožňuje zjednodušený vstup na pracovný trh (v prípade </w:t>
      </w:r>
      <w:proofErr w:type="spellStart"/>
      <w:r w:rsidRPr="00185F4C">
        <w:rPr>
          <w:rFonts w:ascii="Times New Roman" w:hAnsi="Times New Roman" w:cs="Times New Roman"/>
          <w:sz w:val="24"/>
          <w:szCs w:val="24"/>
        </w:rPr>
        <w:t>ne</w:t>
      </w:r>
      <w:proofErr w:type="spellEnd"/>
      <w:r w:rsidRPr="00185F4C">
        <w:rPr>
          <w:rFonts w:ascii="Times New Roman" w:hAnsi="Times New Roman" w:cs="Times New Roman"/>
          <w:sz w:val="24"/>
          <w:szCs w:val="24"/>
        </w:rPr>
        <w:t>-EU občanov) a uľahčenie naturalizačného procesu.</w:t>
      </w:r>
      <w:r w:rsidRPr="00185F4C">
        <w:rPr>
          <w:rFonts w:ascii="Times New Roman" w:hAnsi="Times New Roman" w:cs="Times New Roman"/>
          <w:sz w:val="24"/>
          <w:szCs w:val="24"/>
        </w:rPr>
        <w:br/>
        <w:t>### Základné formy podpory:</w:t>
      </w:r>
      <w:r w:rsidRPr="00185F4C">
        <w:rPr>
          <w:rFonts w:ascii="Times New Roman" w:hAnsi="Times New Roman" w:cs="Times New Roman"/>
          <w:sz w:val="24"/>
          <w:szCs w:val="24"/>
        </w:rPr>
        <w:br/>
        <w:t>1.Inštitucionálne zabezpečenie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Държавна</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агенция</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за</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българите</w:t>
      </w:r>
      <w:proofErr w:type="spellEnd"/>
      <w:r w:rsidRPr="00185F4C">
        <w:rPr>
          <w:rFonts w:ascii="Times New Roman" w:hAnsi="Times New Roman" w:cs="Times New Roman"/>
          <w:sz w:val="24"/>
          <w:szCs w:val="24"/>
        </w:rPr>
        <w:t xml:space="preserve"> в </w:t>
      </w:r>
      <w:proofErr w:type="spellStart"/>
      <w:r w:rsidRPr="00185F4C">
        <w:rPr>
          <w:rFonts w:ascii="Times New Roman" w:hAnsi="Times New Roman" w:cs="Times New Roman"/>
          <w:sz w:val="24"/>
          <w:szCs w:val="24"/>
        </w:rPr>
        <w:t>чужбина</w:t>
      </w:r>
      <w:proofErr w:type="spellEnd"/>
      <w:r w:rsidRPr="00185F4C">
        <w:rPr>
          <w:rFonts w:ascii="Times New Roman" w:hAnsi="Times New Roman" w:cs="Times New Roman"/>
          <w:sz w:val="24"/>
          <w:szCs w:val="24"/>
        </w:rPr>
        <w:t xml:space="preserve"> (DABČ) – Štátna agentúra pre Bulharov v zahraničí pri Rade ministrov Bulharska, ktorá koordinuje vzťahy s krajanmi.</w:t>
      </w:r>
      <w:r w:rsidRPr="00185F4C">
        <w:rPr>
          <w:rFonts w:ascii="Times New Roman" w:hAnsi="Times New Roman" w:cs="Times New Roman"/>
          <w:sz w:val="24"/>
          <w:szCs w:val="24"/>
        </w:rPr>
        <w:br/>
        <w:t xml:space="preserve">Ministerstvo zahraničných vecí má oddelenia pre spoluprácu s </w:t>
      </w:r>
      <w:r w:rsidR="00A75DF2" w:rsidRPr="00185F4C">
        <w:rPr>
          <w:rFonts w:ascii="Times New Roman" w:hAnsi="Times New Roman" w:cs="Times New Roman"/>
          <w:sz w:val="24"/>
          <w:szCs w:val="24"/>
        </w:rPr>
        <w:t>diaspórou</w:t>
      </w:r>
      <w:r w:rsidRPr="00185F4C">
        <w:rPr>
          <w:rFonts w:ascii="Times New Roman" w:hAnsi="Times New Roman" w:cs="Times New Roman"/>
          <w:sz w:val="24"/>
          <w:szCs w:val="24"/>
        </w:rPr>
        <w:t>.</w:t>
      </w:r>
      <w:r w:rsidRPr="00185F4C">
        <w:rPr>
          <w:rFonts w:ascii="Times New Roman" w:hAnsi="Times New Roman" w:cs="Times New Roman"/>
          <w:sz w:val="24"/>
          <w:szCs w:val="24"/>
        </w:rPr>
        <w:br/>
        <w:t>2. Vzdelávanie a kultúra</w:t>
      </w:r>
      <w:r w:rsidRPr="00185F4C">
        <w:rPr>
          <w:rFonts w:ascii="Times New Roman" w:hAnsi="Times New Roman" w:cs="Times New Roman"/>
          <w:sz w:val="24"/>
          <w:szCs w:val="24"/>
        </w:rPr>
        <w:br/>
      </w:r>
      <w:bookmarkStart w:id="4" w:name="_Hlk208943641"/>
      <w:r w:rsidRPr="00185F4C">
        <w:rPr>
          <w:rFonts w:ascii="Times New Roman" w:hAnsi="Times New Roman" w:cs="Times New Roman"/>
          <w:sz w:val="24"/>
          <w:szCs w:val="24"/>
        </w:rPr>
        <w:t>Financovanie bulharských škôl v zahraničí – štát poskytuje príspevky na mzdy učiteľov, učebnice, metodickú podporu a organizáciu skúšok z bulharského jazyka. Podpora univerzitného štúdia v Bulharsku pre krajanov – štipendiá, zľavy či kvóty pre prijatie.  Organizovanie letných jazykových a kultúrnych kurzov pre deti a mládež zo zahraničia.</w:t>
      </w:r>
      <w:r w:rsidRPr="00185F4C">
        <w:rPr>
          <w:rFonts w:ascii="Times New Roman" w:hAnsi="Times New Roman" w:cs="Times New Roman"/>
          <w:sz w:val="24"/>
          <w:szCs w:val="24"/>
        </w:rPr>
        <w:br/>
        <w:t>3. Materiálna podpora</w:t>
      </w:r>
      <w:r w:rsidRPr="00185F4C">
        <w:rPr>
          <w:rFonts w:ascii="Times New Roman" w:hAnsi="Times New Roman" w:cs="Times New Roman"/>
          <w:sz w:val="24"/>
          <w:szCs w:val="24"/>
        </w:rPr>
        <w:br/>
        <w:t>Dodávky učebníc, literatúry a metodických materiálov pre školy a kultúrne spolky. Technická pomoc (napr. IT vybavenie pre spolky alebo kluby)</w:t>
      </w:r>
      <w:r w:rsidRPr="00185F4C">
        <w:rPr>
          <w:rFonts w:ascii="Times New Roman" w:hAnsi="Times New Roman" w:cs="Times New Roman"/>
          <w:sz w:val="24"/>
          <w:szCs w:val="24"/>
        </w:rPr>
        <w:br/>
        <w:t>4. Finančné granty a projekty</w:t>
      </w:r>
      <w:r w:rsidRPr="00185F4C">
        <w:rPr>
          <w:rFonts w:ascii="Times New Roman" w:hAnsi="Times New Roman" w:cs="Times New Roman"/>
          <w:sz w:val="24"/>
          <w:szCs w:val="24"/>
        </w:rPr>
        <w:br/>
        <w:t>Každoročne sa vypisujú programy a granty na podporu kultúrnych a spoločenských aktivít (festivaly, folklórne podujatia, výstavy, oslavy bulharských národných sviatkov). Podpora médií v bulharskom jazyku v zahraničí.</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5. Ostatné formy pomoci</w:t>
      </w:r>
      <w:r w:rsidRPr="00185F4C">
        <w:rPr>
          <w:rFonts w:ascii="Times New Roman" w:hAnsi="Times New Roman" w:cs="Times New Roman"/>
          <w:sz w:val="24"/>
          <w:szCs w:val="24"/>
        </w:rPr>
        <w:br/>
        <w:t>Humanitárna a charitatívna podpora v prípadoch núdze (napr. pri vojnových konfliktoch, živelných pohromách).</w:t>
      </w:r>
      <w:r w:rsidRPr="00185F4C">
        <w:rPr>
          <w:rFonts w:ascii="Times New Roman" w:hAnsi="Times New Roman" w:cs="Times New Roman"/>
          <w:sz w:val="24"/>
          <w:szCs w:val="24"/>
        </w:rPr>
        <w:br/>
        <w:t xml:space="preserve"> Politická a právna podpora Bulharov v oblastiach, kde tvoria historické menšiny (napr. v Moldavsku, Ukrajine, Srbsku).</w:t>
      </w:r>
      <w:r w:rsidRPr="00185F4C">
        <w:rPr>
          <w:rFonts w:ascii="Times New Roman" w:hAnsi="Times New Roman" w:cs="Times New Roman"/>
          <w:sz w:val="24"/>
          <w:szCs w:val="24"/>
        </w:rPr>
        <w:br/>
      </w:r>
      <w:bookmarkEnd w:id="4"/>
      <w:r w:rsidRPr="00185F4C">
        <w:rPr>
          <w:rFonts w:ascii="Times New Roman" w:hAnsi="Times New Roman" w:cs="Times New Roman"/>
          <w:sz w:val="24"/>
          <w:szCs w:val="24"/>
        </w:rPr>
        <w:t>Všeobecný prehľad o múzeách a vedecko-výskumných pracoviskách, ktoré sa v Bulharsku venujú podpore a dokumentácii krajanov v zahraničí:</w:t>
      </w:r>
      <w:r w:rsidRPr="00185F4C">
        <w:rPr>
          <w:rFonts w:ascii="Times New Roman" w:hAnsi="Times New Roman" w:cs="Times New Roman"/>
          <w:sz w:val="24"/>
          <w:szCs w:val="24"/>
        </w:rPr>
        <w:br/>
        <w:t>1. Múzeá a archívy v Bulharsku</w:t>
      </w:r>
      <w:r w:rsidRPr="00185F4C">
        <w:rPr>
          <w:rFonts w:ascii="Times New Roman" w:hAnsi="Times New Roman" w:cs="Times New Roman"/>
          <w:sz w:val="24"/>
          <w:szCs w:val="24"/>
        </w:rPr>
        <w:br/>
        <w:t>Národné historické múzeum (</w:t>
      </w:r>
      <w:proofErr w:type="spellStart"/>
      <w:r w:rsidRPr="00185F4C">
        <w:rPr>
          <w:rFonts w:ascii="Times New Roman" w:hAnsi="Times New Roman" w:cs="Times New Roman"/>
          <w:sz w:val="24"/>
          <w:szCs w:val="24"/>
        </w:rPr>
        <w:t>София</w:t>
      </w:r>
      <w:proofErr w:type="spellEnd"/>
      <w:r w:rsidRPr="00185F4C">
        <w:rPr>
          <w:rFonts w:ascii="Times New Roman" w:hAnsi="Times New Roman" w:cs="Times New Roman"/>
          <w:sz w:val="24"/>
          <w:szCs w:val="24"/>
        </w:rPr>
        <w:t>) – zhromažďuje dokumenty o bulharskej diaspóre, organizuje výstavy o Bulharoch v Moldavsku, na Ukrajine, v Srbsku, Rumunsku či Maďarsku.</w:t>
      </w:r>
      <w:r w:rsidRPr="00185F4C">
        <w:rPr>
          <w:rFonts w:ascii="Times New Roman" w:hAnsi="Times New Roman" w:cs="Times New Roman"/>
          <w:sz w:val="24"/>
          <w:szCs w:val="24"/>
        </w:rPr>
        <w:br/>
        <w:t>Národná knižnica „Sv. Cyrila a Metoda“ – uchováva archívne fondy krajanov, staré periodiká, korešpondenciu emigrantov.</w:t>
      </w:r>
      <w:r w:rsidRPr="00185F4C">
        <w:rPr>
          <w:rFonts w:ascii="Times New Roman" w:hAnsi="Times New Roman" w:cs="Times New Roman"/>
          <w:sz w:val="24"/>
          <w:szCs w:val="24"/>
        </w:rPr>
        <w:br/>
        <w:t>Regionálne historické múzeá (</w:t>
      </w:r>
      <w:proofErr w:type="spellStart"/>
      <w:r w:rsidRPr="00185F4C">
        <w:rPr>
          <w:rFonts w:ascii="Times New Roman" w:hAnsi="Times New Roman" w:cs="Times New Roman"/>
          <w:sz w:val="24"/>
          <w:szCs w:val="24"/>
        </w:rPr>
        <w:t>Plovdiv</w:t>
      </w:r>
      <w:proofErr w:type="spellEnd"/>
      <w:r w:rsidRPr="00185F4C">
        <w:rPr>
          <w:rFonts w:ascii="Times New Roman" w:hAnsi="Times New Roman" w:cs="Times New Roman"/>
          <w:sz w:val="24"/>
          <w:szCs w:val="24"/>
        </w:rPr>
        <w:t xml:space="preserve">, Varna, </w:t>
      </w:r>
      <w:proofErr w:type="spellStart"/>
      <w:r w:rsidRPr="00185F4C">
        <w:rPr>
          <w:rFonts w:ascii="Times New Roman" w:hAnsi="Times New Roman" w:cs="Times New Roman"/>
          <w:sz w:val="24"/>
          <w:szCs w:val="24"/>
        </w:rPr>
        <w:t>Veliko</w:t>
      </w:r>
      <w:proofErr w:type="spellEnd"/>
      <w:r w:rsidRPr="00185F4C">
        <w:rPr>
          <w:rFonts w:ascii="Times New Roman" w:hAnsi="Times New Roman" w:cs="Times New Roman"/>
          <w:sz w:val="24"/>
          <w:szCs w:val="24"/>
        </w:rPr>
        <w:t xml:space="preserve"> Tarnovo a i.) – venujú sa emigrácii z jednotlivých regiónov, niektoré majú špecializované expozície o vysťahovalcoch.</w:t>
      </w:r>
      <w:r w:rsidRPr="00185F4C">
        <w:rPr>
          <w:rFonts w:ascii="Times New Roman" w:hAnsi="Times New Roman" w:cs="Times New Roman"/>
          <w:sz w:val="24"/>
          <w:szCs w:val="24"/>
        </w:rPr>
        <w:br/>
        <w:t>Špecializované etnografické múzeá – zbierajú predmety ľudovej kultúry bulharských komunít za hranicami.</w:t>
      </w:r>
      <w:r w:rsidRPr="00185F4C">
        <w:rPr>
          <w:rFonts w:ascii="Times New Roman" w:hAnsi="Times New Roman" w:cs="Times New Roman"/>
          <w:sz w:val="24"/>
          <w:szCs w:val="24"/>
        </w:rPr>
        <w:br/>
        <w:t xml:space="preserve"> 2. Vedecko-výskumné pracoviská</w:t>
      </w:r>
      <w:r w:rsidRPr="00185F4C">
        <w:rPr>
          <w:rFonts w:ascii="Times New Roman" w:hAnsi="Times New Roman" w:cs="Times New Roman"/>
          <w:sz w:val="24"/>
          <w:szCs w:val="24"/>
        </w:rPr>
        <w:br/>
        <w:t>Bulharská akadémia vied (БАН)</w:t>
      </w:r>
      <w:r w:rsidRPr="00185F4C">
        <w:rPr>
          <w:rFonts w:ascii="Times New Roman" w:hAnsi="Times New Roman" w:cs="Times New Roman"/>
          <w:sz w:val="24"/>
          <w:szCs w:val="24"/>
        </w:rPr>
        <w:br/>
        <w:t>Inštitút pre etnológiu a folkloristiku s etnografickým múzeom – skúma tradície a kultúru bulharskej diaspóry.</w:t>
      </w:r>
      <w:r w:rsidRPr="00185F4C">
        <w:rPr>
          <w:rFonts w:ascii="Times New Roman" w:hAnsi="Times New Roman" w:cs="Times New Roman"/>
          <w:sz w:val="24"/>
          <w:szCs w:val="24"/>
        </w:rPr>
        <w:br/>
        <w:t>Inštitút pre bulharský jazyk – sleduje jazykové osobitosti bulharských komunít v zahraničí.</w:t>
      </w:r>
      <w:r w:rsidRPr="00185F4C">
        <w:rPr>
          <w:rFonts w:ascii="Times New Roman" w:hAnsi="Times New Roman" w:cs="Times New Roman"/>
          <w:sz w:val="24"/>
          <w:szCs w:val="24"/>
        </w:rPr>
        <w:br/>
        <w:t>Historický inštitút – venuje sa dejinám vysťahovalectva a národno-oslobodzovacím hnutiam v cudzine.</w:t>
      </w:r>
      <w:r w:rsidRPr="00185F4C">
        <w:rPr>
          <w:rFonts w:ascii="Times New Roman" w:hAnsi="Times New Roman" w:cs="Times New Roman"/>
          <w:sz w:val="24"/>
          <w:szCs w:val="24"/>
        </w:rPr>
        <w:br/>
        <w:t>Univerzity</w:t>
      </w:r>
      <w:r w:rsidRPr="00185F4C">
        <w:rPr>
          <w:rFonts w:ascii="Times New Roman" w:hAnsi="Times New Roman" w:cs="Times New Roman"/>
          <w:sz w:val="24"/>
          <w:szCs w:val="24"/>
        </w:rPr>
        <w:br/>
        <w:t xml:space="preserve">Sofijská univerzita „Sv. Klimenta Ochridského“ – katedry histórie, filológie a </w:t>
      </w:r>
      <w:proofErr w:type="spellStart"/>
      <w:r w:rsidRPr="00185F4C">
        <w:rPr>
          <w:rFonts w:ascii="Times New Roman" w:hAnsi="Times New Roman" w:cs="Times New Roman"/>
          <w:sz w:val="24"/>
          <w:szCs w:val="24"/>
        </w:rPr>
        <w:t>balkanistiky</w:t>
      </w:r>
      <w:proofErr w:type="spellEnd"/>
      <w:r w:rsidRPr="00185F4C">
        <w:rPr>
          <w:rFonts w:ascii="Times New Roman" w:hAnsi="Times New Roman" w:cs="Times New Roman"/>
          <w:sz w:val="24"/>
          <w:szCs w:val="24"/>
        </w:rPr>
        <w:t xml:space="preserve"> sa dlhodobo venujú Bulharom v zahraničí.</w:t>
      </w:r>
      <w:r w:rsidRPr="00185F4C">
        <w:rPr>
          <w:rFonts w:ascii="Times New Roman" w:hAnsi="Times New Roman" w:cs="Times New Roman"/>
          <w:sz w:val="24"/>
          <w:szCs w:val="24"/>
        </w:rPr>
        <w:br/>
        <w:t xml:space="preserve">Univerzita vo </w:t>
      </w:r>
      <w:proofErr w:type="spellStart"/>
      <w:r w:rsidRPr="00185F4C">
        <w:rPr>
          <w:rFonts w:ascii="Times New Roman" w:hAnsi="Times New Roman" w:cs="Times New Roman"/>
          <w:sz w:val="24"/>
          <w:szCs w:val="24"/>
        </w:rPr>
        <w:t>Velikom</w:t>
      </w:r>
      <w:proofErr w:type="spellEnd"/>
      <w:r w:rsidRPr="00185F4C">
        <w:rPr>
          <w:rFonts w:ascii="Times New Roman" w:hAnsi="Times New Roman" w:cs="Times New Roman"/>
          <w:sz w:val="24"/>
          <w:szCs w:val="24"/>
        </w:rPr>
        <w:t xml:space="preserve"> Tarnove, </w:t>
      </w:r>
      <w:proofErr w:type="spellStart"/>
      <w:r w:rsidRPr="00185F4C">
        <w:rPr>
          <w:rFonts w:ascii="Times New Roman" w:hAnsi="Times New Roman" w:cs="Times New Roman"/>
          <w:sz w:val="24"/>
          <w:szCs w:val="24"/>
        </w:rPr>
        <w:t>Plovdive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Blagojevgrade</w:t>
      </w:r>
      <w:proofErr w:type="spellEnd"/>
      <w:r w:rsidRPr="00185F4C">
        <w:rPr>
          <w:rFonts w:ascii="Times New Roman" w:hAnsi="Times New Roman" w:cs="Times New Roman"/>
          <w:sz w:val="24"/>
          <w:szCs w:val="24"/>
        </w:rPr>
        <w:t xml:space="preserve"> – výskum dejín a kultúry diaspóry, spolupráca s krajanskými školami.</w:t>
      </w:r>
      <w:r w:rsidRPr="00185F4C">
        <w:rPr>
          <w:rFonts w:ascii="Times New Roman" w:hAnsi="Times New Roman" w:cs="Times New Roman"/>
          <w:sz w:val="24"/>
          <w:szCs w:val="24"/>
        </w:rPr>
        <w:br/>
        <w:t xml:space="preserve"> 3. Spolupráca so zahraničím</w:t>
      </w:r>
      <w:r w:rsidRPr="00185F4C">
        <w:rPr>
          <w:rFonts w:ascii="Times New Roman" w:hAnsi="Times New Roman" w:cs="Times New Roman"/>
          <w:sz w:val="24"/>
          <w:szCs w:val="24"/>
        </w:rPr>
        <w:br/>
        <w:t>Bulharské múzeá a ústavy často organizujú spoločné konferencie, výstavy a výskumné projekty s inštitúciami v krajinách, kde žijú Bulhari (Moldavsko, Ukrajina, Srbsko, Rumunsko).</w:t>
      </w:r>
      <w:r w:rsidRPr="00185F4C">
        <w:rPr>
          <w:rFonts w:ascii="Times New Roman" w:hAnsi="Times New Roman" w:cs="Times New Roman"/>
          <w:sz w:val="24"/>
          <w:szCs w:val="24"/>
        </w:rPr>
        <w:br/>
      </w:r>
      <w:bookmarkStart w:id="5" w:name="_Hlk208943741"/>
      <w:r w:rsidRPr="00185F4C">
        <w:rPr>
          <w:rFonts w:ascii="Times New Roman" w:hAnsi="Times New Roman" w:cs="Times New Roman"/>
          <w:sz w:val="24"/>
          <w:szCs w:val="24"/>
        </w:rPr>
        <w:t>Podporuje sa digitalizácia archívov a sprístupnenie historických dokumentov na internete.</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Krajanom sa poskytujú učebnice, knihy a odborné publikácie ako materiálna podpora.</w:t>
      </w:r>
      <w:r w:rsidRPr="00185F4C">
        <w:rPr>
          <w:rFonts w:ascii="Times New Roman" w:hAnsi="Times New Roman" w:cs="Times New Roman"/>
          <w:sz w:val="24"/>
          <w:szCs w:val="24"/>
        </w:rPr>
        <w:br/>
        <w:t xml:space="preserve"> 4. Ciele tejto činnosti</w:t>
      </w:r>
      <w:r w:rsidRPr="00185F4C">
        <w:rPr>
          <w:rFonts w:ascii="Times New Roman" w:hAnsi="Times New Roman" w:cs="Times New Roman"/>
          <w:sz w:val="24"/>
          <w:szCs w:val="24"/>
        </w:rPr>
        <w:br/>
        <w:t>Zachovanie národnej identity a kultúrnej pamäti Bulharov v zahraničí.</w:t>
      </w:r>
      <w:r w:rsidRPr="00185F4C">
        <w:rPr>
          <w:rFonts w:ascii="Times New Roman" w:hAnsi="Times New Roman" w:cs="Times New Roman"/>
          <w:sz w:val="24"/>
          <w:szCs w:val="24"/>
        </w:rPr>
        <w:br/>
      </w:r>
      <w:bookmarkEnd w:id="5"/>
      <w:r w:rsidRPr="00185F4C">
        <w:rPr>
          <w:rFonts w:ascii="Times New Roman" w:hAnsi="Times New Roman" w:cs="Times New Roman"/>
          <w:sz w:val="24"/>
          <w:szCs w:val="24"/>
        </w:rPr>
        <w:t>Posilňovanie väzieb medzi krajanmi a materskou krajinou.</w:t>
      </w:r>
      <w:r w:rsidRPr="00185F4C">
        <w:rPr>
          <w:rFonts w:ascii="Times New Roman" w:hAnsi="Times New Roman" w:cs="Times New Roman"/>
          <w:sz w:val="24"/>
          <w:szCs w:val="24"/>
        </w:rPr>
        <w:br/>
        <w:t>Vedecký výskum dejín migrácie a kultúrnych kontaktov.</w:t>
      </w:r>
      <w:r w:rsidRPr="00185F4C">
        <w:rPr>
          <w:rFonts w:ascii="Times New Roman" w:hAnsi="Times New Roman" w:cs="Times New Roman"/>
          <w:sz w:val="24"/>
          <w:szCs w:val="24"/>
        </w:rPr>
        <w:br/>
        <w:t>Popularizácia bulharskej kultúry v medzinárodnom kontexte.</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r>
      <w:r w:rsidRPr="00185F4C">
        <w:rPr>
          <w:rStyle w:val="Vrazn"/>
          <w:rFonts w:ascii="Times New Roman" w:hAnsi="Times New Roman" w:cs="Times New Roman"/>
          <w:b w:val="0"/>
          <w:bCs w:val="0"/>
          <w:sz w:val="24"/>
          <w:szCs w:val="24"/>
        </w:rPr>
        <w:t>Československý klub T. G. Masaryka v Bulharsku</w:t>
      </w:r>
      <w:r w:rsidRPr="00185F4C">
        <w:rPr>
          <w:rFonts w:ascii="Times New Roman" w:hAnsi="Times New Roman" w:cs="Times New Roman"/>
          <w:sz w:val="24"/>
          <w:szCs w:val="24"/>
        </w:rPr>
        <w:br/>
        <w:t xml:space="preserve">Ul. </w:t>
      </w:r>
      <w:proofErr w:type="spellStart"/>
      <w:r w:rsidRPr="00185F4C">
        <w:rPr>
          <w:rFonts w:ascii="Times New Roman" w:hAnsi="Times New Roman" w:cs="Times New Roman"/>
          <w:sz w:val="24"/>
          <w:szCs w:val="24"/>
        </w:rPr>
        <w:t>Krakra</w:t>
      </w:r>
      <w:proofErr w:type="spellEnd"/>
      <w:r w:rsidRPr="00185F4C">
        <w:rPr>
          <w:rFonts w:ascii="Times New Roman" w:hAnsi="Times New Roman" w:cs="Times New Roman"/>
          <w:sz w:val="24"/>
          <w:szCs w:val="24"/>
        </w:rPr>
        <w:t xml:space="preserve"> 15</w:t>
      </w:r>
      <w:r w:rsidRPr="00185F4C">
        <w:rPr>
          <w:rFonts w:ascii="Times New Roman" w:hAnsi="Times New Roman" w:cs="Times New Roman"/>
          <w:sz w:val="24"/>
          <w:szCs w:val="24"/>
        </w:rPr>
        <w:br/>
        <w:t>1504 Sofia</w:t>
      </w:r>
      <w:r w:rsidRPr="00185F4C">
        <w:rPr>
          <w:rFonts w:ascii="Times New Roman" w:hAnsi="Times New Roman" w:cs="Times New Roman"/>
          <w:sz w:val="24"/>
          <w:szCs w:val="24"/>
        </w:rPr>
        <w:br/>
        <w:t>Tel.: </w:t>
      </w:r>
      <w:hyperlink r:id="rId28" w:tgtFrame="_blank" w:history="1">
        <w:r w:rsidRPr="00185F4C">
          <w:rPr>
            <w:rStyle w:val="Hypertextovprepojenie"/>
            <w:rFonts w:ascii="Times New Roman" w:hAnsi="Times New Roman" w:cs="Times New Roman"/>
            <w:sz w:val="24"/>
            <w:szCs w:val="24"/>
          </w:rPr>
          <w:t>+359 2 9441383</w:t>
        </w:r>
      </w:hyperlink>
      <w:r w:rsidRPr="00185F4C">
        <w:rPr>
          <w:rFonts w:ascii="Times New Roman" w:hAnsi="Times New Roman" w:cs="Times New Roman"/>
          <w:sz w:val="24"/>
          <w:szCs w:val="24"/>
        </w:rPr>
        <w:br/>
        <w:t>E-mail: </w:t>
      </w:r>
      <w:hyperlink r:id="rId29" w:tgtFrame="_blank" w:history="1">
        <w:r w:rsidRPr="00185F4C">
          <w:rPr>
            <w:rStyle w:val="Hypertextovprepojenie"/>
            <w:rFonts w:ascii="Times New Roman" w:hAnsi="Times New Roman" w:cs="Times New Roman"/>
            <w:sz w:val="24"/>
            <w:szCs w:val="24"/>
          </w:rPr>
          <w:t>csklub@csklub.bg</w:t>
        </w:r>
      </w:hyperlink>
      <w:r w:rsidRPr="00185F4C">
        <w:rPr>
          <w:rFonts w:ascii="Times New Roman" w:hAnsi="Times New Roman" w:cs="Times New Roman"/>
          <w:sz w:val="24"/>
          <w:szCs w:val="24"/>
        </w:rPr>
        <w:br/>
        <w:t>URL: </w:t>
      </w:r>
      <w:hyperlink r:id="rId30" w:tgtFrame="_blank" w:history="1">
        <w:r w:rsidRPr="00185F4C">
          <w:rPr>
            <w:rStyle w:val="Hypertextovprepojenie"/>
            <w:rFonts w:ascii="Times New Roman" w:hAnsi="Times New Roman" w:cs="Times New Roman"/>
            <w:sz w:val="24"/>
            <w:szCs w:val="24"/>
          </w:rPr>
          <w:t>http://www.csklub.bg</w:t>
        </w:r>
      </w:hyperlink>
      <w:r w:rsidRPr="00185F4C">
        <w:rPr>
          <w:rFonts w:ascii="Times New Roman" w:hAnsi="Times New Roman" w:cs="Times New Roman"/>
          <w:sz w:val="24"/>
          <w:szCs w:val="24"/>
        </w:rPr>
        <w:br/>
      </w:r>
      <w:r w:rsidRPr="00185F4C">
        <w:rPr>
          <w:rStyle w:val="Vrazn"/>
          <w:rFonts w:ascii="Times New Roman" w:hAnsi="Times New Roman" w:cs="Times New Roman"/>
          <w:b w:val="0"/>
          <w:bCs w:val="0"/>
          <w:sz w:val="24"/>
          <w:szCs w:val="24"/>
        </w:rPr>
        <w:t>Československý klub T. G. Masaryka v Bulharsku vo Varne</w:t>
      </w:r>
      <w:r w:rsidRPr="00185F4C">
        <w:rPr>
          <w:rFonts w:ascii="Times New Roman" w:hAnsi="Times New Roman" w:cs="Times New Roman"/>
          <w:b/>
          <w:bCs/>
          <w:sz w:val="24"/>
          <w:szCs w:val="24"/>
        </w:rPr>
        <w:br/>
      </w:r>
      <w:proofErr w:type="spellStart"/>
      <w:r w:rsidRPr="00185F4C">
        <w:rPr>
          <w:rFonts w:ascii="Times New Roman" w:hAnsi="Times New Roman" w:cs="Times New Roman"/>
          <w:sz w:val="24"/>
          <w:szCs w:val="24"/>
        </w:rPr>
        <w:t>Cani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Ginčev</w:t>
      </w:r>
      <w:proofErr w:type="spellEnd"/>
      <w:r w:rsidRPr="00185F4C">
        <w:rPr>
          <w:rFonts w:ascii="Times New Roman" w:hAnsi="Times New Roman" w:cs="Times New Roman"/>
          <w:sz w:val="24"/>
          <w:szCs w:val="24"/>
        </w:rPr>
        <w:t xml:space="preserve"> 24</w:t>
      </w:r>
      <w:r w:rsidRPr="00185F4C">
        <w:rPr>
          <w:rFonts w:ascii="Times New Roman" w:hAnsi="Times New Roman" w:cs="Times New Roman"/>
          <w:sz w:val="24"/>
          <w:szCs w:val="24"/>
        </w:rPr>
        <w:br/>
        <w:t>9002 Varna</w:t>
      </w:r>
      <w:r w:rsidRPr="00185F4C">
        <w:rPr>
          <w:rFonts w:ascii="Times New Roman" w:hAnsi="Times New Roman" w:cs="Times New Roman"/>
          <w:sz w:val="24"/>
          <w:szCs w:val="24"/>
        </w:rPr>
        <w:br/>
        <w:t>Tel: +359 526 417 75</w:t>
      </w:r>
      <w:r w:rsidRPr="00185F4C">
        <w:rPr>
          <w:rFonts w:ascii="Times New Roman" w:hAnsi="Times New Roman" w:cs="Times New Roman"/>
          <w:sz w:val="24"/>
          <w:szCs w:val="24"/>
        </w:rPr>
        <w:br/>
      </w:r>
      <w:hyperlink r:id="rId31" w:tgtFrame="_blank" w:history="1">
        <w:r w:rsidRPr="00185F4C">
          <w:rPr>
            <w:rStyle w:val="Hypertextovprepojenie"/>
            <w:rFonts w:ascii="Times New Roman" w:hAnsi="Times New Roman" w:cs="Times New Roman"/>
            <w:sz w:val="24"/>
            <w:szCs w:val="24"/>
          </w:rPr>
          <w:t>E-mail: varna@honorary.mzv.cz</w:t>
        </w:r>
      </w:hyperlink>
      <w:r w:rsidR="00B7746F" w:rsidRPr="00185F4C">
        <w:rPr>
          <w:rFonts w:ascii="Times New Roman" w:hAnsi="Times New Roman" w:cs="Times New Roman"/>
          <w:sz w:val="24"/>
          <w:szCs w:val="24"/>
        </w:rPr>
        <w:br/>
      </w:r>
      <w:r w:rsidRPr="00185F4C">
        <w:rPr>
          <w:rStyle w:val="Vrazn"/>
          <w:rFonts w:ascii="Times New Roman" w:hAnsi="Times New Roman" w:cs="Times New Roman"/>
          <w:b w:val="0"/>
          <w:bCs w:val="0"/>
          <w:sz w:val="24"/>
          <w:szCs w:val="24"/>
        </w:rPr>
        <w:t>Spolok Slovákov z Bulharska</w:t>
      </w:r>
      <w:r w:rsidRPr="00185F4C">
        <w:rPr>
          <w:rFonts w:ascii="Times New Roman" w:hAnsi="Times New Roman" w:cs="Times New Roman"/>
          <w:b/>
          <w:bCs/>
          <w:sz w:val="24"/>
          <w:szCs w:val="24"/>
        </w:rPr>
        <w:br/>
      </w:r>
      <w:r w:rsidRPr="00185F4C">
        <w:rPr>
          <w:rFonts w:ascii="Times New Roman" w:hAnsi="Times New Roman" w:cs="Times New Roman"/>
          <w:sz w:val="24"/>
          <w:szCs w:val="24"/>
        </w:rPr>
        <w:t>Radničné námestie 9</w:t>
      </w:r>
      <w:r w:rsidRPr="00185F4C">
        <w:rPr>
          <w:rFonts w:ascii="Times New Roman" w:hAnsi="Times New Roman" w:cs="Times New Roman"/>
          <w:sz w:val="24"/>
          <w:szCs w:val="24"/>
        </w:rPr>
        <w:br/>
        <w:t>821 05 Bratislava, Slovensko</w:t>
      </w:r>
      <w:r w:rsidRPr="00185F4C">
        <w:rPr>
          <w:rFonts w:ascii="Times New Roman" w:hAnsi="Times New Roman" w:cs="Times New Roman"/>
          <w:sz w:val="24"/>
          <w:szCs w:val="24"/>
        </w:rPr>
        <w:br/>
        <w:t>email: </w:t>
      </w:r>
      <w:hyperlink r:id="rId32" w:history="1">
        <w:r w:rsidRPr="00185F4C">
          <w:rPr>
            <w:rStyle w:val="Hypertextovprepojenie"/>
            <w:rFonts w:ascii="Times New Roman" w:hAnsi="Times New Roman" w:cs="Times New Roman"/>
            <w:sz w:val="24"/>
            <w:szCs w:val="24"/>
          </w:rPr>
          <w:t>spolokssb@gmail.com</w:t>
        </w:r>
      </w:hyperlink>
      <w:r w:rsidRPr="00185F4C">
        <w:rPr>
          <w:rFonts w:ascii="Times New Roman" w:hAnsi="Times New Roman" w:cs="Times New Roman"/>
          <w:sz w:val="24"/>
          <w:szCs w:val="24"/>
        </w:rPr>
        <w:br/>
        <w:t>tel. 00 421 907 772 130</w:t>
      </w:r>
      <w:r w:rsidRPr="00185F4C">
        <w:rPr>
          <w:rFonts w:ascii="Times New Roman" w:hAnsi="Times New Roman" w:cs="Times New Roman"/>
          <w:sz w:val="24"/>
          <w:szCs w:val="24"/>
        </w:rPr>
        <w:br/>
        <w:t>web: </w:t>
      </w:r>
      <w:hyperlink r:id="rId33" w:history="1">
        <w:r w:rsidRPr="00185F4C">
          <w:rPr>
            <w:rStyle w:val="Hypertextovprepojenie"/>
            <w:rFonts w:ascii="Times New Roman" w:hAnsi="Times New Roman" w:cs="Times New Roman"/>
            <w:sz w:val="24"/>
            <w:szCs w:val="24"/>
          </w:rPr>
          <w:t>www.ssb.sk</w:t>
        </w:r>
      </w:hyperlink>
      <w:r w:rsidRPr="00185F4C">
        <w:rPr>
          <w:rFonts w:ascii="Times New Roman" w:hAnsi="Times New Roman" w:cs="Times New Roman"/>
          <w:sz w:val="24"/>
          <w:szCs w:val="24"/>
        </w:rPr>
        <w:br/>
        <w:t>FB: </w:t>
      </w:r>
      <w:hyperlink r:id="rId34" w:history="1">
        <w:r w:rsidRPr="00185F4C">
          <w:rPr>
            <w:rStyle w:val="Hypertextovprepojenie"/>
            <w:rFonts w:ascii="Times New Roman" w:hAnsi="Times New Roman" w:cs="Times New Roman"/>
            <w:sz w:val="24"/>
            <w:szCs w:val="24"/>
          </w:rPr>
          <w:t>https://www.facebook.com/Spolok-Slov%C3%A1kov-z-Bulharska-619859321799293</w:t>
        </w:r>
      </w:hyperlink>
      <w:r w:rsidRPr="00185F4C">
        <w:rPr>
          <w:rStyle w:val="Hypertextovprepojenie"/>
          <w:rFonts w:ascii="Times New Roman" w:hAnsi="Times New Roman" w:cs="Times New Roman"/>
          <w:sz w:val="24"/>
          <w:szCs w:val="24"/>
        </w:rPr>
        <w:br/>
      </w:r>
      <w:r w:rsidRPr="00185F4C">
        <w:rPr>
          <w:rFonts w:ascii="Times New Roman" w:hAnsi="Times New Roman" w:cs="Times New Roman"/>
          <w:b/>
          <w:bCs/>
          <w:sz w:val="24"/>
          <w:szCs w:val="24"/>
        </w:rPr>
        <w:t>Cyprus</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 1 2444 188</w:t>
      </w:r>
      <w:r w:rsidRPr="00185F4C">
        <w:rPr>
          <w:rFonts w:ascii="Times New Roman" w:hAnsi="Times New Roman" w:cs="Times New Roman"/>
          <w:sz w:val="24"/>
          <w:szCs w:val="24"/>
        </w:rPr>
        <w:br/>
        <w:t>Štátne zriadenie: unitárna prezidentská republika</w:t>
      </w:r>
      <w:r w:rsidRPr="00185F4C">
        <w:rPr>
          <w:rFonts w:ascii="Times New Roman" w:hAnsi="Times New Roman" w:cs="Times New Roman"/>
          <w:sz w:val="24"/>
          <w:szCs w:val="24"/>
        </w:rPr>
        <w:br/>
        <w:t xml:space="preserve">Oficiálna národná stratégia pre diaspóru (2023–2028) uvádza, že počet Cyperčanov žijúcich v zahraničí presahuje 800 000. </w:t>
      </w:r>
      <w:bookmarkStart w:id="6" w:name="_Hlk208943819"/>
      <w:r w:rsidRPr="00185F4C">
        <w:rPr>
          <w:rFonts w:ascii="Times New Roman" w:hAnsi="Times New Roman" w:cs="Times New Roman"/>
          <w:sz w:val="24"/>
          <w:szCs w:val="24"/>
        </w:rPr>
        <w:t>Táto definícia zahŕňa aj potomkov emigrantov, bez ohľadu na občianstvo.</w:t>
      </w:r>
      <w:bookmarkEnd w:id="6"/>
      <w:r w:rsidRPr="00185F4C">
        <w:rPr>
          <w:rFonts w:ascii="Times New Roman" w:hAnsi="Times New Roman" w:cs="Times New Roman"/>
          <w:sz w:val="24"/>
          <w:szCs w:val="24"/>
        </w:rPr>
        <w:t xml:space="preserve"> Neoficiálne údaje z portálu Petit </w:t>
      </w:r>
      <w:proofErr w:type="spellStart"/>
      <w:r w:rsidRPr="00185F4C">
        <w:rPr>
          <w:rFonts w:ascii="Times New Roman" w:hAnsi="Times New Roman" w:cs="Times New Roman"/>
          <w:sz w:val="24"/>
          <w:szCs w:val="24"/>
        </w:rPr>
        <w:t>Fûté</w:t>
      </w:r>
      <w:proofErr w:type="spellEnd"/>
      <w:r w:rsidRPr="00185F4C">
        <w:rPr>
          <w:rFonts w:ascii="Times New Roman" w:hAnsi="Times New Roman" w:cs="Times New Roman"/>
          <w:sz w:val="24"/>
          <w:szCs w:val="24"/>
        </w:rPr>
        <w:t xml:space="preserve"> hovoria o odhadovaných 1,3 milióna Cyperčanov v zahraničí vrátane osôb narodených v Cypre a tých s aspoň jedným </w:t>
      </w:r>
      <w:proofErr w:type="spellStart"/>
      <w:r w:rsidRPr="00185F4C">
        <w:rPr>
          <w:rFonts w:ascii="Times New Roman" w:hAnsi="Times New Roman" w:cs="Times New Roman"/>
          <w:sz w:val="24"/>
          <w:szCs w:val="24"/>
        </w:rPr>
        <w:t>Cypercom</w:t>
      </w:r>
      <w:proofErr w:type="spellEnd"/>
      <w:r w:rsidRPr="00185F4C">
        <w:rPr>
          <w:rFonts w:ascii="Times New Roman" w:hAnsi="Times New Roman" w:cs="Times New Roman"/>
          <w:sz w:val="24"/>
          <w:szCs w:val="24"/>
        </w:rPr>
        <w:t xml:space="preserve"> medzi rodičmi – pokrýva teda širšiu definíciu diaspóry.</w:t>
      </w:r>
      <w:r w:rsidR="00DD68E9" w:rsidRPr="00185F4C">
        <w:rPr>
          <w:rFonts w:ascii="Times New Roman" w:hAnsi="Times New Roman" w:cs="Times New Roman"/>
          <w:sz w:val="24"/>
          <w:szCs w:val="24"/>
        </w:rPr>
        <w:t xml:space="preserve"> </w:t>
      </w:r>
      <w:r w:rsidR="007E190B" w:rsidRPr="00185F4C">
        <w:rPr>
          <w:rFonts w:ascii="Times New Roman" w:hAnsi="Times New Roman" w:cs="Times New Roman"/>
          <w:sz w:val="24"/>
          <w:szCs w:val="24"/>
        </w:rPr>
        <w:t>Č</w:t>
      </w:r>
      <w:r w:rsidRPr="00185F4C">
        <w:rPr>
          <w:rFonts w:ascii="Times New Roman" w:hAnsi="Times New Roman" w:cs="Times New Roman"/>
          <w:sz w:val="24"/>
          <w:szCs w:val="24"/>
        </w:rPr>
        <w:t xml:space="preserve">asový výpočet z portálu </w:t>
      </w:r>
      <w:proofErr w:type="spellStart"/>
      <w:r w:rsidRPr="00185F4C">
        <w:rPr>
          <w:rFonts w:ascii="Times New Roman" w:hAnsi="Times New Roman" w:cs="Times New Roman"/>
          <w:sz w:val="24"/>
          <w:szCs w:val="24"/>
        </w:rPr>
        <w:t>Famagusta</w:t>
      </w:r>
      <w:proofErr w:type="spellEnd"/>
      <w:r w:rsidRPr="00185F4C">
        <w:rPr>
          <w:rFonts w:ascii="Times New Roman" w:hAnsi="Times New Roman" w:cs="Times New Roman"/>
          <w:sz w:val="24"/>
          <w:szCs w:val="24"/>
        </w:rPr>
        <w:t xml:space="preserve"> News (odkazujúci na údaje cyperského ministerstva zahraničia) uvádza približne 511 000 </w:t>
      </w:r>
      <w:r w:rsidRPr="00185F4C">
        <w:rPr>
          <w:rFonts w:ascii="Times New Roman" w:hAnsi="Times New Roman" w:cs="Times New Roman"/>
          <w:sz w:val="24"/>
          <w:szCs w:val="24"/>
        </w:rPr>
        <w:lastRenderedPageBreak/>
        <w:t>grécko-Cyperčanov a 100 000 turecko-Cyperčanov, čo spolu dáva viac ako 600 000 Cyperčanov v zahraničí. K tomu sa ešte dodáva, že ak zahŕňame ďalšie menšie skupiny, celkový počet sa môže blížiť k 1,3 milióna.</w:t>
      </w:r>
      <w:r w:rsidRPr="00185F4C">
        <w:rPr>
          <w:rFonts w:ascii="Times New Roman" w:hAnsi="Times New Roman" w:cs="Times New Roman"/>
          <w:sz w:val="24"/>
          <w:szCs w:val="24"/>
        </w:rPr>
        <w:br/>
        <w:t>1. Inštitúcie a koordinácia</w:t>
      </w:r>
      <w:r w:rsidRPr="00185F4C">
        <w:rPr>
          <w:rFonts w:ascii="Times New Roman" w:hAnsi="Times New Roman" w:cs="Times New Roman"/>
          <w:sz w:val="24"/>
          <w:szCs w:val="24"/>
        </w:rPr>
        <w:br/>
        <w:t>Prezidentský komisár pre otázky diaspóry (</w:t>
      </w:r>
      <w:proofErr w:type="spellStart"/>
      <w:r w:rsidRPr="00185F4C">
        <w:rPr>
          <w:rFonts w:ascii="Times New Roman" w:hAnsi="Times New Roman" w:cs="Times New Roman"/>
          <w:sz w:val="24"/>
          <w:szCs w:val="24"/>
        </w:rPr>
        <w:t>Commissioner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Issues</w:t>
      </w:r>
      <w:proofErr w:type="spellEnd"/>
      <w:r w:rsidRPr="00185F4C">
        <w:rPr>
          <w:rFonts w:ascii="Times New Roman" w:hAnsi="Times New Roman" w:cs="Times New Roman"/>
          <w:sz w:val="24"/>
          <w:szCs w:val="24"/>
        </w:rPr>
        <w:t>) – hlavná osoba zodpovedná za kontakty so zahraničnými Cyperčanmi.</w:t>
      </w:r>
      <w:r w:rsidRPr="00185F4C">
        <w:rPr>
          <w:rFonts w:ascii="Times New Roman" w:hAnsi="Times New Roman" w:cs="Times New Roman"/>
          <w:sz w:val="24"/>
          <w:szCs w:val="24"/>
        </w:rPr>
        <w:br/>
        <w:t>Ministerstvo zahraničných vecí – prostredníctvom veľvyslanectiev a konzulátov poskytuje praktickú podporu občanom Cypru v zahraničí.</w:t>
      </w:r>
      <w:r w:rsidRPr="00185F4C">
        <w:rPr>
          <w:rFonts w:ascii="Times New Roman" w:hAnsi="Times New Roman" w:cs="Times New Roman"/>
          <w:sz w:val="24"/>
          <w:szCs w:val="24"/>
        </w:rPr>
        <w:br/>
      </w:r>
      <w:bookmarkStart w:id="7" w:name="_Hlk208945065"/>
      <w:r w:rsidRPr="00185F4C">
        <w:rPr>
          <w:rFonts w:ascii="Times New Roman" w:hAnsi="Times New Roman" w:cs="Times New Roman"/>
          <w:sz w:val="24"/>
          <w:szCs w:val="24"/>
        </w:rPr>
        <w:t>Federácia zahraničných organizácií Cyperčanov (POMAK a NEPOMAK) – sieť krajanských spolkov, ktorá združuje a reprezentuje grécko- a turecko-cyperskú diaspóru.</w:t>
      </w:r>
      <w:r w:rsidRPr="00185F4C">
        <w:rPr>
          <w:rFonts w:ascii="Times New Roman" w:hAnsi="Times New Roman" w:cs="Times New Roman"/>
          <w:sz w:val="24"/>
          <w:szCs w:val="24"/>
        </w:rPr>
        <w:br/>
        <w:t>2. Hlavné oblasti starostlivosti podľa stratégie 2023–2028</w:t>
      </w:r>
      <w:r w:rsidRPr="00185F4C">
        <w:rPr>
          <w:rFonts w:ascii="Times New Roman" w:hAnsi="Times New Roman" w:cs="Times New Roman"/>
          <w:sz w:val="24"/>
          <w:szCs w:val="24"/>
        </w:rPr>
        <w:br/>
      </w:r>
      <w:bookmarkEnd w:id="7"/>
      <w:r w:rsidRPr="00185F4C">
        <w:rPr>
          <w:rFonts w:ascii="Times New Roman" w:hAnsi="Times New Roman" w:cs="Times New Roman"/>
          <w:sz w:val="24"/>
          <w:szCs w:val="24"/>
        </w:rPr>
        <w:t xml:space="preserve">1. Identita a kultúra </w:t>
      </w:r>
      <w:r w:rsidRPr="00185F4C">
        <w:rPr>
          <w:rFonts w:ascii="Times New Roman" w:hAnsi="Times New Roman" w:cs="Times New Roman"/>
          <w:sz w:val="24"/>
          <w:szCs w:val="24"/>
        </w:rPr>
        <w:br/>
        <w:t>Podpora vyučovania gréčtiny (a turečtiny) v zahraničí.</w:t>
      </w:r>
      <w:r w:rsidRPr="00185F4C">
        <w:rPr>
          <w:rFonts w:ascii="Times New Roman" w:hAnsi="Times New Roman" w:cs="Times New Roman"/>
          <w:sz w:val="24"/>
          <w:szCs w:val="24"/>
        </w:rPr>
        <w:br/>
        <w:t>Kultúrne podujatia, folklór, tradície.</w:t>
      </w:r>
      <w:r w:rsidRPr="00185F4C">
        <w:rPr>
          <w:rFonts w:ascii="Times New Roman" w:hAnsi="Times New Roman" w:cs="Times New Roman"/>
          <w:sz w:val="24"/>
          <w:szCs w:val="24"/>
        </w:rPr>
        <w:br/>
        <w:t>Programy pre mladých (napr. letné školy na Cypre).</w:t>
      </w:r>
      <w:r w:rsidRPr="00185F4C">
        <w:rPr>
          <w:rFonts w:ascii="Times New Roman" w:hAnsi="Times New Roman" w:cs="Times New Roman"/>
          <w:sz w:val="24"/>
          <w:szCs w:val="24"/>
        </w:rPr>
        <w:br/>
        <w:t>2. Služby a registrácia</w:t>
      </w:r>
      <w:r w:rsidRPr="00185F4C">
        <w:rPr>
          <w:rFonts w:ascii="Times New Roman" w:hAnsi="Times New Roman" w:cs="Times New Roman"/>
          <w:sz w:val="24"/>
          <w:szCs w:val="24"/>
        </w:rPr>
        <w:br/>
        <w:t>Online portál na registráciu Cyperčanov v zahraničí, aby mali prístup k informáciám, právnej pomoci a konzulárnym službám.</w:t>
      </w:r>
      <w:r w:rsidRPr="00185F4C">
        <w:rPr>
          <w:rFonts w:ascii="Times New Roman" w:hAnsi="Times New Roman" w:cs="Times New Roman"/>
          <w:sz w:val="24"/>
          <w:szCs w:val="24"/>
        </w:rPr>
        <w:br/>
        <w:t xml:space="preserve"> Rýchlejšia asistencia v prípade kríz (napr. pandémie, prírodné katastrofy, vojnové konflikty).</w:t>
      </w:r>
      <w:r w:rsidRPr="00185F4C">
        <w:rPr>
          <w:rFonts w:ascii="Times New Roman" w:hAnsi="Times New Roman" w:cs="Times New Roman"/>
          <w:sz w:val="24"/>
          <w:szCs w:val="24"/>
        </w:rPr>
        <w:br/>
        <w:t>3. Zapájanie diaspóry</w:t>
      </w:r>
      <w:r w:rsidRPr="00185F4C">
        <w:rPr>
          <w:rFonts w:ascii="Times New Roman" w:hAnsi="Times New Roman" w:cs="Times New Roman"/>
          <w:sz w:val="24"/>
          <w:szCs w:val="24"/>
        </w:rPr>
        <w:br/>
        <w:t>Podpora spolupráce s cyperskými vedcami, podnikateľmi a umelcami v zahraničí.</w:t>
      </w:r>
      <w:r w:rsidRPr="00185F4C">
        <w:rPr>
          <w:rFonts w:ascii="Times New Roman" w:hAnsi="Times New Roman" w:cs="Times New Roman"/>
          <w:sz w:val="24"/>
          <w:szCs w:val="24"/>
        </w:rPr>
        <w:br/>
        <w:t>Využívanie diaspóry ako „ambasádorov“ Cypru v politickej a ekonomickej oblasti.</w:t>
      </w:r>
      <w:r w:rsidRPr="00185F4C">
        <w:rPr>
          <w:rFonts w:ascii="Times New Roman" w:hAnsi="Times New Roman" w:cs="Times New Roman"/>
          <w:sz w:val="24"/>
          <w:szCs w:val="24"/>
        </w:rPr>
        <w:br/>
        <w:t>4. Návrat a reintegrácia</w:t>
      </w:r>
      <w:r w:rsidRPr="00185F4C">
        <w:rPr>
          <w:rFonts w:ascii="Times New Roman" w:hAnsi="Times New Roman" w:cs="Times New Roman"/>
          <w:sz w:val="24"/>
          <w:szCs w:val="24"/>
        </w:rPr>
        <w:br/>
        <w:t>Uľahčenie návratu Cyperčanov na Cyprus (napr. usadenie sa, vzdelanie detí, práca).</w:t>
      </w:r>
      <w:r w:rsidRPr="00185F4C">
        <w:rPr>
          <w:rFonts w:ascii="Times New Roman" w:hAnsi="Times New Roman" w:cs="Times New Roman"/>
          <w:sz w:val="24"/>
          <w:szCs w:val="24"/>
        </w:rPr>
        <w:br/>
        <w:t>Programy na prepojenie mladých Cyperčanov zo zahraničia s univerzitami a firmami doma.</w:t>
      </w:r>
      <w:r w:rsidRPr="00185F4C">
        <w:rPr>
          <w:rFonts w:ascii="Times New Roman" w:hAnsi="Times New Roman" w:cs="Times New Roman"/>
          <w:sz w:val="24"/>
          <w:szCs w:val="24"/>
        </w:rPr>
        <w:br/>
        <w:t>5. Praktická pomoc cez ambasády a úrady</w:t>
      </w:r>
      <w:r w:rsidRPr="00185F4C">
        <w:rPr>
          <w:rFonts w:ascii="Times New Roman" w:hAnsi="Times New Roman" w:cs="Times New Roman"/>
          <w:sz w:val="24"/>
          <w:szCs w:val="24"/>
        </w:rPr>
        <w:br/>
        <w:t>Cestovné doklady (pas, občiansky preukaz).</w:t>
      </w:r>
      <w:r w:rsidRPr="00185F4C">
        <w:rPr>
          <w:rFonts w:ascii="Times New Roman" w:hAnsi="Times New Roman" w:cs="Times New Roman"/>
          <w:sz w:val="24"/>
          <w:szCs w:val="24"/>
        </w:rPr>
        <w:br/>
        <w:t>Pomoc v núdzi – zdravotná, právna, finančná (napr. repatriácia).</w:t>
      </w:r>
      <w:r w:rsidRPr="00185F4C">
        <w:rPr>
          <w:rFonts w:ascii="Times New Roman" w:hAnsi="Times New Roman" w:cs="Times New Roman"/>
          <w:sz w:val="24"/>
          <w:szCs w:val="24"/>
        </w:rPr>
        <w:br/>
        <w:t>Informácie o voľbách a hlasovanie zo zahraničia.</w:t>
      </w:r>
      <w:r w:rsidRPr="00185F4C">
        <w:rPr>
          <w:rFonts w:ascii="Times New Roman" w:hAnsi="Times New Roman" w:cs="Times New Roman"/>
          <w:sz w:val="24"/>
          <w:szCs w:val="24"/>
        </w:rPr>
        <w:br/>
        <w:t>Podpora krajanských spolkov a kultúrnych centier.</w:t>
      </w:r>
      <w:r w:rsidRPr="00185F4C">
        <w:rPr>
          <w:rFonts w:ascii="Times New Roman" w:hAnsi="Times New Roman" w:cs="Times New Roman"/>
          <w:sz w:val="24"/>
          <w:szCs w:val="24"/>
        </w:rPr>
        <w:br/>
        <w:t>Múzeá súvisiace s diaspórou a identitou</w:t>
      </w:r>
      <w:r w:rsidRPr="00185F4C">
        <w:rPr>
          <w:rFonts w:ascii="Times New Roman" w:hAnsi="Times New Roman" w:cs="Times New Roman"/>
          <w:sz w:val="24"/>
          <w:szCs w:val="24"/>
        </w:rPr>
        <w:br/>
        <w:t xml:space="preserve">Cyprus sa snaží udržiavať národnú identitu aj u krajanov v zahraničí. Preto: </w:t>
      </w:r>
      <w:r w:rsidRPr="00185F4C">
        <w:rPr>
          <w:rFonts w:ascii="Times New Roman" w:hAnsi="Times New Roman" w:cs="Times New Roman"/>
          <w:sz w:val="24"/>
          <w:szCs w:val="24"/>
        </w:rPr>
        <w:br/>
        <w:t>Vznikajú výstavy o cyperskej histórii, kultúre a migrácii v mestách, kde je veľká diaspóra (napr. Londýn, Melbourne, New York).</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V Nikózii je Cyprus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v štádiu príprav (súčasť stratégie 2023–2028), ktoré má zhromažďovať dokumenty, fotografie a svedectvá o živote Cyperčanov v zahraničí.</w:t>
      </w:r>
      <w:r w:rsidRPr="00185F4C">
        <w:rPr>
          <w:rFonts w:ascii="Times New Roman" w:hAnsi="Times New Roman" w:cs="Times New Roman"/>
          <w:sz w:val="24"/>
          <w:szCs w:val="24"/>
        </w:rPr>
        <w:br/>
        <w:t>Kultúrne centrá diaspóry fungujú pri spolkoch v Spojenom kráľovstve, Austrálii či USA – často majú formu menších múzeí alebo stálych expozícií.</w:t>
      </w:r>
      <w:r w:rsidRPr="00185F4C">
        <w:rPr>
          <w:rFonts w:ascii="Times New Roman" w:hAnsi="Times New Roman" w:cs="Times New Roman"/>
          <w:sz w:val="24"/>
          <w:szCs w:val="24"/>
        </w:rPr>
        <w:br/>
        <w:t>Vedeckovýskumné pracoviská na Cypre (s väzbami na diaspóru)</w:t>
      </w:r>
      <w:r w:rsidRPr="00185F4C">
        <w:rPr>
          <w:rFonts w:ascii="Times New Roman" w:hAnsi="Times New Roman" w:cs="Times New Roman"/>
          <w:sz w:val="24"/>
          <w:szCs w:val="24"/>
        </w:rPr>
        <w:br/>
        <w:t>Cyprus má viacero špičkových výskumných inštitúcií, ktoré spolupracujú s cyperskou diaspórou vo svete:</w:t>
      </w:r>
      <w:r w:rsidRPr="00185F4C">
        <w:rPr>
          <w:rFonts w:ascii="Times New Roman" w:hAnsi="Times New Roman" w:cs="Times New Roman"/>
          <w:sz w:val="24"/>
          <w:szCs w:val="24"/>
        </w:rPr>
        <w:br/>
        <w:t xml:space="preserve">Cyprus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Nicosia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interdisciplinárne výskumné centrum v oblasti vedy, techniky, archeológie a klimatológie, napojené na diaspóru vedcov.</w:t>
      </w:r>
      <w:r w:rsidRPr="00185F4C">
        <w:rPr>
          <w:rFonts w:ascii="Times New Roman" w:hAnsi="Times New Roman" w:cs="Times New Roman"/>
          <w:sz w:val="24"/>
          <w:szCs w:val="24"/>
        </w:rPr>
        <w:br/>
        <w:t xml:space="preserve">Cyprus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Technology</w:t>
      </w:r>
      <w:proofErr w:type="spellEnd"/>
      <w:r w:rsidRPr="00185F4C">
        <w:rPr>
          <w:rFonts w:ascii="Times New Roman" w:hAnsi="Times New Roman" w:cs="Times New Roman"/>
          <w:sz w:val="24"/>
          <w:szCs w:val="24"/>
        </w:rPr>
        <w:t xml:space="preserve"> (CUT, </w:t>
      </w:r>
      <w:proofErr w:type="spellStart"/>
      <w:r w:rsidRPr="00185F4C">
        <w:rPr>
          <w:rFonts w:ascii="Times New Roman" w:hAnsi="Times New Roman" w:cs="Times New Roman"/>
          <w:sz w:val="24"/>
          <w:szCs w:val="24"/>
        </w:rPr>
        <w:t>Limassol</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výskum v oblasti inžinierstva, zdravotníctva a aplikovaných vied.</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of Cyprus (UCY, </w:t>
      </w:r>
      <w:proofErr w:type="spellStart"/>
      <w:r w:rsidRPr="00185F4C">
        <w:rPr>
          <w:rFonts w:ascii="Times New Roman" w:hAnsi="Times New Roman" w:cs="Times New Roman"/>
          <w:sz w:val="24"/>
          <w:szCs w:val="24"/>
        </w:rPr>
        <w:t>Nicosia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 – má vlastné výskumné ústavy (napr. KIOS </w:t>
      </w:r>
      <w:proofErr w:type="spellStart"/>
      <w:r w:rsidRPr="00185F4C">
        <w:rPr>
          <w:rFonts w:ascii="Times New Roman" w:hAnsi="Times New Roman" w:cs="Times New Roman"/>
          <w:sz w:val="24"/>
          <w:szCs w:val="24"/>
        </w:rPr>
        <w:t>Research</w:t>
      </w:r>
      <w:proofErr w:type="spellEnd"/>
      <w:r w:rsidRPr="00185F4C">
        <w:rPr>
          <w:rFonts w:ascii="Times New Roman" w:hAnsi="Times New Roman" w:cs="Times New Roman"/>
          <w:sz w:val="24"/>
          <w:szCs w:val="24"/>
        </w:rPr>
        <w:t xml:space="preserve"> Center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Intelligent</w:t>
      </w:r>
      <w:proofErr w:type="spellEnd"/>
      <w:r w:rsidRPr="00185F4C">
        <w:rPr>
          <w:rFonts w:ascii="Times New Roman" w:hAnsi="Times New Roman" w:cs="Times New Roman"/>
          <w:sz w:val="24"/>
          <w:szCs w:val="24"/>
        </w:rPr>
        <w:t xml:space="preserve"> Systems and </w:t>
      </w:r>
      <w:proofErr w:type="spellStart"/>
      <w:r w:rsidRPr="00185F4C">
        <w:rPr>
          <w:rFonts w:ascii="Times New Roman" w:hAnsi="Times New Roman" w:cs="Times New Roman"/>
          <w:sz w:val="24"/>
          <w:szCs w:val="24"/>
        </w:rPr>
        <w:t>Networks</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Cyprus </w:t>
      </w:r>
      <w:proofErr w:type="spellStart"/>
      <w:r w:rsidRPr="00185F4C">
        <w:rPr>
          <w:rFonts w:ascii="Times New Roman" w:hAnsi="Times New Roman" w:cs="Times New Roman"/>
          <w:sz w:val="24"/>
          <w:szCs w:val="24"/>
        </w:rPr>
        <w:t>Research</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Innovation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(RIF</w:t>
      </w:r>
      <w:r w:rsidRPr="00185F4C">
        <w:rPr>
          <w:rFonts w:ascii="Times New Roman" w:hAnsi="Times New Roman" w:cs="Times New Roman"/>
          <w:sz w:val="24"/>
          <w:szCs w:val="24"/>
        </w:rPr>
        <w:br/>
        <w:t xml:space="preserve"> – zastrešuje granty a projekty, aj pre Cyperčanov v zahraničí, ktorí sa chcú zapojiť do výskumu doma.</w:t>
      </w:r>
      <w:r w:rsidRPr="00185F4C">
        <w:rPr>
          <w:rFonts w:ascii="Times New Roman" w:hAnsi="Times New Roman" w:cs="Times New Roman"/>
          <w:sz w:val="24"/>
          <w:szCs w:val="24"/>
        </w:rPr>
        <w:br/>
        <w:t>Biobank.cy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of Cyprus)</w:t>
      </w:r>
      <w:r w:rsidRPr="00185F4C">
        <w:rPr>
          <w:rFonts w:ascii="Times New Roman" w:hAnsi="Times New Roman" w:cs="Times New Roman"/>
          <w:sz w:val="24"/>
          <w:szCs w:val="24"/>
        </w:rPr>
        <w:br/>
        <w:t xml:space="preserve">– prvá národná </w:t>
      </w:r>
      <w:proofErr w:type="spellStart"/>
      <w:r w:rsidRPr="00185F4C">
        <w:rPr>
          <w:rFonts w:ascii="Times New Roman" w:hAnsi="Times New Roman" w:cs="Times New Roman"/>
          <w:sz w:val="24"/>
          <w:szCs w:val="24"/>
        </w:rPr>
        <w:t>biobanka</w:t>
      </w:r>
      <w:proofErr w:type="spellEnd"/>
      <w:r w:rsidRPr="00185F4C">
        <w:rPr>
          <w:rFonts w:ascii="Times New Roman" w:hAnsi="Times New Roman" w:cs="Times New Roman"/>
          <w:sz w:val="24"/>
          <w:szCs w:val="24"/>
        </w:rPr>
        <w:t>, ktorá zbiera genetické a klinické dáta.</w:t>
      </w:r>
      <w:r w:rsidRPr="00185F4C">
        <w:rPr>
          <w:rFonts w:ascii="Times New Roman" w:hAnsi="Times New Roman" w:cs="Times New Roman"/>
          <w:sz w:val="24"/>
          <w:szCs w:val="24"/>
        </w:rPr>
        <w:br/>
        <w:t>Prepojenie diaspóry s výskumom</w:t>
      </w:r>
      <w:r w:rsidRPr="00185F4C">
        <w:rPr>
          <w:rFonts w:ascii="Times New Roman" w:hAnsi="Times New Roman" w:cs="Times New Roman"/>
          <w:sz w:val="24"/>
          <w:szCs w:val="24"/>
        </w:rPr>
        <w:br/>
        <w:t>Stratégia pre diaspóru 2023–2028 uvádza „</w:t>
      </w:r>
      <w:proofErr w:type="spellStart"/>
      <w:r w:rsidRPr="00185F4C">
        <w:rPr>
          <w:rFonts w:ascii="Times New Roman" w:hAnsi="Times New Roman" w:cs="Times New Roman"/>
          <w:sz w:val="24"/>
          <w:szCs w:val="24"/>
        </w:rPr>
        <w:t>Scientific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Network</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Cypriots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xml:space="preserve"> – sieť cyperských vedcov žijúcich po svete, ktorá má spolupracovať s vyššie spomenutými inštitúciami.</w:t>
      </w:r>
      <w:r w:rsidRPr="00185F4C">
        <w:rPr>
          <w:rFonts w:ascii="Times New Roman" w:hAnsi="Times New Roman" w:cs="Times New Roman"/>
          <w:sz w:val="24"/>
          <w:szCs w:val="24"/>
        </w:rPr>
        <w:br/>
        <w:t>Konajú sa vedecké kongresy Cyperčanov v zahraničí, kde sa prezentujú nové výskumy a nadväzuje spolupráca.</w:t>
      </w:r>
      <w:r w:rsidRPr="00185F4C">
        <w:rPr>
          <w:rFonts w:ascii="Times New Roman" w:hAnsi="Times New Roman" w:cs="Times New Roman"/>
          <w:sz w:val="24"/>
          <w:szCs w:val="24"/>
        </w:rPr>
        <w:br/>
        <w:t>Cyperčania v zahraničí sú označovaní za „najlepších ambasádorov Cypru“. Preto starostlivosť nie je chápaná len ako sociálna, ale aj ako strategická – posilňujú identitu a zároveň reprezentujú Cyprus v zahraničí.</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t>Zväz priateľstva Cyprus – Slovensko| Kultúrne a spoločenské akcie, jazykové vzdelávanie, komunitná činnosť</w:t>
      </w:r>
      <w:r w:rsidRPr="00185F4C">
        <w:rPr>
          <w:rFonts w:ascii="Times New Roman" w:hAnsi="Times New Roman" w:cs="Times New Roman"/>
          <w:sz w:val="24"/>
          <w:szCs w:val="24"/>
        </w:rPr>
        <w:br/>
        <w:t>Cyprus-Slovakia Business Association</w:t>
      </w:r>
      <w:r w:rsidRPr="00185F4C">
        <w:rPr>
          <w:rFonts w:ascii="Times New Roman" w:hAnsi="Times New Roman" w:cs="Times New Roman"/>
          <w:sz w:val="24"/>
          <w:szCs w:val="24"/>
        </w:rPr>
        <w:br/>
      </w:r>
    </w:p>
    <w:p w14:paraId="1C205EE8" w14:textId="20E5BDC1" w:rsidR="00C90B01" w:rsidRPr="00185F4C" w:rsidRDefault="00293705" w:rsidP="0000160B">
      <w:pPr>
        <w:spacing w:line="360" w:lineRule="auto"/>
        <w:rPr>
          <w:rFonts w:ascii="Times New Roman" w:hAnsi="Times New Roman" w:cs="Times New Roman"/>
          <w:b/>
          <w:bCs/>
          <w:sz w:val="24"/>
          <w:szCs w:val="24"/>
        </w:rPr>
      </w:pPr>
      <w:r w:rsidRPr="00185F4C">
        <w:rPr>
          <w:rFonts w:ascii="Times New Roman" w:hAnsi="Times New Roman" w:cs="Times New Roman"/>
          <w:b/>
          <w:bCs/>
          <w:sz w:val="24"/>
          <w:szCs w:val="24"/>
        </w:rPr>
        <w:lastRenderedPageBreak/>
        <w:t>Česko</w:t>
      </w:r>
    </w:p>
    <w:p w14:paraId="5B255B0A" w14:textId="246D9CAD" w:rsidR="0000160B" w:rsidRPr="00185F4C" w:rsidRDefault="00293705" w:rsidP="0000160B">
      <w:pPr>
        <w:spacing w:line="360" w:lineRule="auto"/>
        <w:rPr>
          <w:rFonts w:ascii="Times New Roman" w:hAnsi="Times New Roman" w:cs="Times New Roman"/>
          <w:b/>
          <w:bCs/>
          <w:sz w:val="24"/>
          <w:szCs w:val="24"/>
        </w:rPr>
      </w:pPr>
      <w:r w:rsidRPr="00185F4C">
        <w:rPr>
          <w:rFonts w:ascii="Times New Roman" w:hAnsi="Times New Roman" w:cs="Times New Roman"/>
          <w:sz w:val="24"/>
          <w:szCs w:val="24"/>
        </w:rPr>
        <w:t>Počet obyvateľov: 10 500 555 (2024)</w:t>
      </w:r>
      <w:r w:rsidRPr="00185F4C">
        <w:rPr>
          <w:rFonts w:ascii="Times New Roman" w:hAnsi="Times New Roman" w:cs="Times New Roman"/>
          <w:sz w:val="24"/>
          <w:szCs w:val="24"/>
        </w:rPr>
        <w:br/>
        <w:t>Štátne zriadenie: republika</w:t>
      </w:r>
      <w:r w:rsidRPr="00185F4C">
        <w:rPr>
          <w:rFonts w:ascii="Times New Roman" w:hAnsi="Times New Roman" w:cs="Times New Roman"/>
          <w:sz w:val="24"/>
          <w:szCs w:val="24"/>
        </w:rPr>
        <w:br/>
        <w:t>Približne 2,5 až 3 milióny Čechov a ich potomkov žije mimo Českej republiky. Najväčšie komunity sú: USA – asi 1,2 až 1,5 milióna ľudí českého pôvodu, Kanada– okolo 100 – 150 tisíc, Rakúsko a Nemecko – desaťtisíce (najmä po 2. svetovej vojne a po roku 1968), Veľká Británia a Írsko – desaťtisíce, najmä nová migrácia po vstupe ČR do EÚ, Austrália – 50 – 60 tisíc, Argentína a ďalšia Južná Amerika – niekoľko desiatok tisíc, Slovensko – približne 40 – 50 tisíc Čechov.</w:t>
      </w:r>
      <w:r w:rsidRPr="00185F4C">
        <w:rPr>
          <w:rFonts w:ascii="Times New Roman" w:hAnsi="Times New Roman" w:cs="Times New Roman"/>
          <w:sz w:val="24"/>
          <w:szCs w:val="24"/>
        </w:rPr>
        <w:br/>
        <w:t>V Česku je problematika krajanov (Čechov a Slovákov žijúcich v zahraničí) upravená viacerými právnymi predpismi, no neexistuje jednotný „zákon o krajanov“ ako napr. v Maďarsku či Poľsku. Je to skôr spleť úprav v oblasti štátneho občianstva, kultúrnej spolupráce a dotačných schém. Tu je prehľad:</w:t>
      </w:r>
      <w:r w:rsidRPr="00185F4C">
        <w:rPr>
          <w:rFonts w:ascii="Times New Roman" w:hAnsi="Times New Roman" w:cs="Times New Roman"/>
          <w:sz w:val="24"/>
          <w:szCs w:val="24"/>
        </w:rPr>
        <w:br/>
        <w:t xml:space="preserve"> 1. Zákon o štátnom občianstve ČR</w:t>
      </w:r>
      <w:r w:rsidRPr="00185F4C">
        <w:rPr>
          <w:rFonts w:ascii="Times New Roman" w:hAnsi="Times New Roman" w:cs="Times New Roman"/>
          <w:sz w:val="24"/>
          <w:szCs w:val="24"/>
        </w:rPr>
        <w:br/>
        <w:t xml:space="preserve">Zákon č. 186/2013 </w:t>
      </w:r>
      <w:proofErr w:type="spellStart"/>
      <w:r w:rsidRPr="00185F4C">
        <w:rPr>
          <w:rFonts w:ascii="Times New Roman" w:hAnsi="Times New Roman" w:cs="Times New Roman"/>
          <w:sz w:val="24"/>
          <w:szCs w:val="24"/>
        </w:rPr>
        <w:t>Sb</w:t>
      </w:r>
      <w:proofErr w:type="spellEnd"/>
      <w:r w:rsidRPr="00185F4C">
        <w:rPr>
          <w:rFonts w:ascii="Times New Roman" w:hAnsi="Times New Roman" w:cs="Times New Roman"/>
          <w:sz w:val="24"/>
          <w:szCs w:val="24"/>
        </w:rPr>
        <w:t xml:space="preserve">. (o </w:t>
      </w:r>
      <w:proofErr w:type="spellStart"/>
      <w:r w:rsidRPr="00185F4C">
        <w:rPr>
          <w:rFonts w:ascii="Times New Roman" w:hAnsi="Times New Roman" w:cs="Times New Roman"/>
          <w:sz w:val="24"/>
          <w:szCs w:val="24"/>
        </w:rPr>
        <w:t>státním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občanství</w:t>
      </w:r>
      <w:proofErr w:type="spellEnd"/>
      <w:r w:rsidRPr="00185F4C">
        <w:rPr>
          <w:rFonts w:ascii="Times New Roman" w:hAnsi="Times New Roman" w:cs="Times New Roman"/>
          <w:sz w:val="24"/>
          <w:szCs w:val="24"/>
        </w:rPr>
        <w:t xml:space="preserve"> České republiky) obsahuje ustanovenia umožňujúce zjednodušené nadobudnutie občianstva pre krajanov.</w:t>
      </w:r>
      <w:r w:rsidRPr="00185F4C">
        <w:rPr>
          <w:rFonts w:ascii="Times New Roman" w:hAnsi="Times New Roman" w:cs="Times New Roman"/>
          <w:sz w:val="24"/>
          <w:szCs w:val="24"/>
        </w:rPr>
        <w:br/>
        <w:t>Českí krajania, ktorí preukážu český pôvod (napr. predkovia z územia dnešnej ČR), môžu získať občianstvo bez trvalého pobytu a bez znalostných skúšok.</w:t>
      </w:r>
      <w:r w:rsidRPr="00185F4C">
        <w:rPr>
          <w:rFonts w:ascii="Times New Roman" w:hAnsi="Times New Roman" w:cs="Times New Roman"/>
          <w:sz w:val="24"/>
          <w:szCs w:val="24"/>
        </w:rPr>
        <w:br/>
        <w:t>Od roku 2014 je možné dvojité občianstvo, takže českí krajania si môžu ponechať aj iné občianstvo.</w:t>
      </w:r>
      <w:r w:rsidRPr="00185F4C">
        <w:rPr>
          <w:rFonts w:ascii="Times New Roman" w:hAnsi="Times New Roman" w:cs="Times New Roman"/>
          <w:sz w:val="24"/>
          <w:szCs w:val="24"/>
        </w:rPr>
        <w:br/>
        <w:t>2. Status krajana a programy podpory</w:t>
      </w:r>
      <w:r w:rsidRPr="00185F4C">
        <w:rPr>
          <w:rFonts w:ascii="Times New Roman" w:hAnsi="Times New Roman" w:cs="Times New Roman"/>
          <w:sz w:val="24"/>
          <w:szCs w:val="24"/>
        </w:rPr>
        <w:br/>
        <w:t>V Česku existuje pojem „krajan“ používaný Ministerstvom zahraničných vecí ČR (MZV), nie však priamo definovaný v zákone.</w:t>
      </w:r>
      <w:r w:rsidRPr="00185F4C">
        <w:rPr>
          <w:rFonts w:ascii="Times New Roman" w:hAnsi="Times New Roman" w:cs="Times New Roman"/>
          <w:sz w:val="24"/>
          <w:szCs w:val="24"/>
        </w:rPr>
        <w:br/>
        <w:t xml:space="preserve">Ministerstvo </w:t>
      </w:r>
      <w:proofErr w:type="spellStart"/>
      <w:r w:rsidRPr="00185F4C">
        <w:rPr>
          <w:rFonts w:ascii="Times New Roman" w:hAnsi="Times New Roman" w:cs="Times New Roman"/>
          <w:sz w:val="24"/>
          <w:szCs w:val="24"/>
        </w:rPr>
        <w:t>zahraničních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věcí</w:t>
      </w:r>
      <w:proofErr w:type="spellEnd"/>
      <w:r w:rsidRPr="00185F4C">
        <w:rPr>
          <w:rFonts w:ascii="Times New Roman" w:hAnsi="Times New Roman" w:cs="Times New Roman"/>
          <w:sz w:val="24"/>
          <w:szCs w:val="24"/>
        </w:rPr>
        <w:t xml:space="preserve"> ČR má špeciálny odbor pre krajanské agendy a pripravuje každoročne dotačné programy pre krajanské spolky, školy, médiá a kultúrne aktivity.</w:t>
      </w:r>
      <w:r w:rsidRPr="00185F4C">
        <w:rPr>
          <w:rFonts w:ascii="Times New Roman" w:hAnsi="Times New Roman" w:cs="Times New Roman"/>
          <w:sz w:val="24"/>
          <w:szCs w:val="24"/>
        </w:rPr>
        <w:br/>
        <w:t>Podpora smeruje hlavne na:</w:t>
      </w:r>
      <w:r w:rsidRPr="00185F4C">
        <w:rPr>
          <w:rFonts w:ascii="Times New Roman" w:hAnsi="Times New Roman" w:cs="Times New Roman"/>
          <w:sz w:val="24"/>
          <w:szCs w:val="24"/>
        </w:rPr>
        <w:br/>
        <w:t>české školy v zahraničí (tzv. krajanské školy),</w:t>
      </w:r>
      <w:r w:rsidRPr="00185F4C">
        <w:rPr>
          <w:rFonts w:ascii="Times New Roman" w:hAnsi="Times New Roman" w:cs="Times New Roman"/>
          <w:sz w:val="24"/>
          <w:szCs w:val="24"/>
        </w:rPr>
        <w:br/>
        <w:t>vydavateľskú činnosť českých spolkov,</w:t>
      </w:r>
      <w:r w:rsidRPr="00185F4C">
        <w:rPr>
          <w:rFonts w:ascii="Times New Roman" w:hAnsi="Times New Roman" w:cs="Times New Roman"/>
          <w:sz w:val="24"/>
          <w:szCs w:val="24"/>
        </w:rPr>
        <w:br/>
        <w:t>udržiavanie českého jazyka a kultúry,</w:t>
      </w:r>
      <w:r w:rsidRPr="00185F4C">
        <w:rPr>
          <w:rFonts w:ascii="Times New Roman" w:hAnsi="Times New Roman" w:cs="Times New Roman"/>
          <w:sz w:val="24"/>
          <w:szCs w:val="24"/>
        </w:rPr>
        <w:br/>
        <w:t>tábory a letné školy v ČR pre deti krajanov.</w:t>
      </w:r>
      <w:r w:rsidRPr="00185F4C">
        <w:rPr>
          <w:rFonts w:ascii="Times New Roman" w:hAnsi="Times New Roman" w:cs="Times New Roman"/>
          <w:sz w:val="24"/>
          <w:szCs w:val="24"/>
        </w:rPr>
        <w:br/>
        <w:t>3. Zákon o pobyte cudzincov</w:t>
      </w:r>
      <w:r w:rsidRPr="00185F4C">
        <w:rPr>
          <w:rFonts w:ascii="Times New Roman" w:hAnsi="Times New Roman" w:cs="Times New Roman"/>
          <w:sz w:val="24"/>
          <w:szCs w:val="24"/>
        </w:rPr>
        <w:br/>
        <w:t xml:space="preserve">Zákon č. 326/1999 </w:t>
      </w:r>
      <w:proofErr w:type="spellStart"/>
      <w:r w:rsidRPr="00185F4C">
        <w:rPr>
          <w:rFonts w:ascii="Times New Roman" w:hAnsi="Times New Roman" w:cs="Times New Roman"/>
          <w:sz w:val="24"/>
          <w:szCs w:val="24"/>
        </w:rPr>
        <w:t>Sb</w:t>
      </w:r>
      <w:proofErr w:type="spellEnd"/>
      <w:r w:rsidRPr="00185F4C">
        <w:rPr>
          <w:rFonts w:ascii="Times New Roman" w:hAnsi="Times New Roman" w:cs="Times New Roman"/>
          <w:sz w:val="24"/>
          <w:szCs w:val="24"/>
        </w:rPr>
        <w:t xml:space="preserve">. (o pobytu </w:t>
      </w:r>
      <w:proofErr w:type="spellStart"/>
      <w:r w:rsidRPr="00185F4C">
        <w:rPr>
          <w:rFonts w:ascii="Times New Roman" w:hAnsi="Times New Roman" w:cs="Times New Roman"/>
          <w:sz w:val="24"/>
          <w:szCs w:val="24"/>
        </w:rPr>
        <w:t>cizinců</w:t>
      </w:r>
      <w:proofErr w:type="spellEnd"/>
      <w:r w:rsidRPr="00185F4C">
        <w:rPr>
          <w:rFonts w:ascii="Times New Roman" w:hAnsi="Times New Roman" w:cs="Times New Roman"/>
          <w:sz w:val="24"/>
          <w:szCs w:val="24"/>
        </w:rPr>
        <w:t>) umožňuje krajanom v niektorých prípadoch získať výhodnejšie podmienky pobytu.</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Múzeá a pamäťové inštitúcie</w:t>
      </w:r>
      <w:r w:rsidRPr="00185F4C">
        <w:rPr>
          <w:rFonts w:ascii="Times New Roman" w:hAnsi="Times New Roman" w:cs="Times New Roman"/>
          <w:sz w:val="24"/>
          <w:szCs w:val="24"/>
        </w:rPr>
        <w:br/>
        <w:t xml:space="preserve">Národní </w:t>
      </w:r>
      <w:proofErr w:type="spellStart"/>
      <w:r w:rsidRPr="00185F4C">
        <w:rPr>
          <w:rFonts w:ascii="Times New Roman" w:hAnsi="Times New Roman" w:cs="Times New Roman"/>
          <w:sz w:val="24"/>
          <w:szCs w:val="24"/>
        </w:rPr>
        <w:t>muzeum</w:t>
      </w:r>
      <w:proofErr w:type="spellEnd"/>
      <w:r w:rsidRPr="00185F4C">
        <w:rPr>
          <w:rFonts w:ascii="Times New Roman" w:hAnsi="Times New Roman" w:cs="Times New Roman"/>
          <w:sz w:val="24"/>
          <w:szCs w:val="24"/>
        </w:rPr>
        <w:t xml:space="preserve"> (Praha) – spravuje fondy o českých krajanov vo svete, najmä v </w:t>
      </w:r>
      <w:proofErr w:type="spellStart"/>
      <w:r w:rsidRPr="00185F4C">
        <w:rPr>
          <w:rFonts w:ascii="Times New Roman" w:hAnsi="Times New Roman" w:cs="Times New Roman"/>
          <w:sz w:val="24"/>
          <w:szCs w:val="24"/>
        </w:rPr>
        <w:t>Oddělení</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dějin</w:t>
      </w:r>
      <w:proofErr w:type="spellEnd"/>
      <w:r w:rsidRPr="00185F4C">
        <w:rPr>
          <w:rFonts w:ascii="Times New Roman" w:hAnsi="Times New Roman" w:cs="Times New Roman"/>
          <w:sz w:val="24"/>
          <w:szCs w:val="24"/>
        </w:rPr>
        <w:t xml:space="preserve"> 19. </w:t>
      </w:r>
      <w:proofErr w:type="spellStart"/>
      <w:r w:rsidRPr="00185F4C">
        <w:rPr>
          <w:rFonts w:ascii="Times New Roman" w:hAnsi="Times New Roman" w:cs="Times New Roman"/>
          <w:sz w:val="24"/>
          <w:szCs w:val="24"/>
        </w:rPr>
        <w:t>století</w:t>
      </w:r>
      <w:proofErr w:type="spellEnd"/>
      <w:r w:rsidRPr="00185F4C">
        <w:rPr>
          <w:rFonts w:ascii="Times New Roman" w:hAnsi="Times New Roman" w:cs="Times New Roman"/>
          <w:sz w:val="24"/>
          <w:szCs w:val="24"/>
        </w:rPr>
        <w:t xml:space="preserve"> a v Náprstkovom múzeu </w:t>
      </w:r>
      <w:proofErr w:type="spellStart"/>
      <w:r w:rsidRPr="00185F4C">
        <w:rPr>
          <w:rFonts w:ascii="Times New Roman" w:hAnsi="Times New Roman" w:cs="Times New Roman"/>
          <w:sz w:val="24"/>
          <w:szCs w:val="24"/>
        </w:rPr>
        <w:t>asijských</w:t>
      </w:r>
      <w:proofErr w:type="spellEnd"/>
      <w:r w:rsidRPr="00185F4C">
        <w:rPr>
          <w:rFonts w:ascii="Times New Roman" w:hAnsi="Times New Roman" w:cs="Times New Roman"/>
          <w:sz w:val="24"/>
          <w:szCs w:val="24"/>
        </w:rPr>
        <w:t xml:space="preserve">, afrických a amerických </w:t>
      </w:r>
      <w:proofErr w:type="spellStart"/>
      <w:r w:rsidRPr="00185F4C">
        <w:rPr>
          <w:rFonts w:ascii="Times New Roman" w:hAnsi="Times New Roman" w:cs="Times New Roman"/>
          <w:sz w:val="24"/>
          <w:szCs w:val="24"/>
        </w:rPr>
        <w:t>kultur</w:t>
      </w:r>
      <w:proofErr w:type="spellEnd"/>
      <w:r w:rsidRPr="00185F4C">
        <w:rPr>
          <w:rFonts w:ascii="Times New Roman" w:hAnsi="Times New Roman" w:cs="Times New Roman"/>
          <w:sz w:val="24"/>
          <w:szCs w:val="24"/>
        </w:rPr>
        <w:t>, kde sa nachádzajú zbierky spojené s českými cestovateľmi a emigrantmi.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Muzeum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vystěhovalectví</w:t>
      </w:r>
      <w:proofErr w:type="spellEnd"/>
      <w:r w:rsidRPr="00185F4C">
        <w:rPr>
          <w:rFonts w:ascii="Times New Roman" w:hAnsi="Times New Roman" w:cs="Times New Roman"/>
          <w:sz w:val="24"/>
          <w:szCs w:val="24"/>
        </w:rPr>
        <w:t xml:space="preserve"> do Brazílie (</w:t>
      </w:r>
      <w:proofErr w:type="spellStart"/>
      <w:r w:rsidRPr="00185F4C">
        <w:rPr>
          <w:rFonts w:ascii="Times New Roman" w:hAnsi="Times New Roman" w:cs="Times New Roman"/>
          <w:sz w:val="24"/>
          <w:szCs w:val="24"/>
        </w:rPr>
        <w:t>Rýmařov</w:t>
      </w:r>
      <w:proofErr w:type="spellEnd"/>
      <w:r w:rsidRPr="00185F4C">
        <w:rPr>
          <w:rFonts w:ascii="Times New Roman" w:hAnsi="Times New Roman" w:cs="Times New Roman"/>
          <w:sz w:val="24"/>
          <w:szCs w:val="24"/>
        </w:rPr>
        <w:t>, Morava) – expozícia o česko-slovenskej emigrácii do Brazílie.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Pamětní</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síň</w:t>
      </w:r>
      <w:proofErr w:type="spellEnd"/>
      <w:r w:rsidRPr="00185F4C">
        <w:rPr>
          <w:rFonts w:ascii="Times New Roman" w:hAnsi="Times New Roman" w:cs="Times New Roman"/>
          <w:sz w:val="24"/>
          <w:szCs w:val="24"/>
        </w:rPr>
        <w:t xml:space="preserve"> Antonína </w:t>
      </w:r>
      <w:proofErr w:type="spellStart"/>
      <w:r w:rsidRPr="00185F4C">
        <w:rPr>
          <w:rFonts w:ascii="Times New Roman" w:hAnsi="Times New Roman" w:cs="Times New Roman"/>
          <w:sz w:val="24"/>
          <w:szCs w:val="24"/>
        </w:rPr>
        <w:t>Dvořáka</w:t>
      </w:r>
      <w:proofErr w:type="spellEnd"/>
      <w:r w:rsidRPr="00185F4C">
        <w:rPr>
          <w:rFonts w:ascii="Times New Roman" w:hAnsi="Times New Roman" w:cs="Times New Roman"/>
          <w:sz w:val="24"/>
          <w:szCs w:val="24"/>
        </w:rPr>
        <w:t xml:space="preserve"> v </w:t>
      </w:r>
      <w:proofErr w:type="spellStart"/>
      <w:r w:rsidRPr="00185F4C">
        <w:rPr>
          <w:rFonts w:ascii="Times New Roman" w:hAnsi="Times New Roman" w:cs="Times New Roman"/>
          <w:sz w:val="24"/>
          <w:szCs w:val="24"/>
        </w:rPr>
        <w:t>Nelahozevsi</w:t>
      </w:r>
      <w:proofErr w:type="spellEnd"/>
      <w:r w:rsidRPr="00185F4C">
        <w:rPr>
          <w:rFonts w:ascii="Times New Roman" w:hAnsi="Times New Roman" w:cs="Times New Roman"/>
          <w:sz w:val="24"/>
          <w:szCs w:val="24"/>
        </w:rPr>
        <w:t xml:space="preserve"> – obsahuje aj dokumenty o jeho pôsobení v USA.</w:t>
      </w:r>
      <w:r w:rsidRPr="00185F4C">
        <w:rPr>
          <w:rFonts w:ascii="Times New Roman" w:hAnsi="Times New Roman" w:cs="Times New Roman"/>
          <w:sz w:val="24"/>
          <w:szCs w:val="24"/>
        </w:rPr>
        <w:br/>
        <w:t xml:space="preserve">Regionálne múzeá – napríklad v </w:t>
      </w:r>
      <w:proofErr w:type="spellStart"/>
      <w:r w:rsidRPr="00185F4C">
        <w:rPr>
          <w:rFonts w:ascii="Times New Roman" w:hAnsi="Times New Roman" w:cs="Times New Roman"/>
          <w:sz w:val="24"/>
          <w:szCs w:val="24"/>
        </w:rPr>
        <w:t>Suchdole</w:t>
      </w:r>
      <w:proofErr w:type="spellEnd"/>
      <w:r w:rsidRPr="00185F4C">
        <w:rPr>
          <w:rFonts w:ascii="Times New Roman" w:hAnsi="Times New Roman" w:cs="Times New Roman"/>
          <w:sz w:val="24"/>
          <w:szCs w:val="24"/>
        </w:rPr>
        <w:t xml:space="preserve"> nad Odrou (emigrácia do Ameriky), v </w:t>
      </w:r>
      <w:proofErr w:type="spellStart"/>
      <w:r w:rsidRPr="00185F4C">
        <w:rPr>
          <w:rFonts w:ascii="Times New Roman" w:hAnsi="Times New Roman" w:cs="Times New Roman"/>
          <w:sz w:val="24"/>
          <w:szCs w:val="24"/>
        </w:rPr>
        <w:t>Prachaticiach</w:t>
      </w:r>
      <w:proofErr w:type="spellEnd"/>
      <w:r w:rsidRPr="00185F4C">
        <w:rPr>
          <w:rFonts w:ascii="Times New Roman" w:hAnsi="Times New Roman" w:cs="Times New Roman"/>
          <w:sz w:val="24"/>
          <w:szCs w:val="24"/>
        </w:rPr>
        <w:t xml:space="preserve"> (rodisko cestovateľa J. A. Komenského – symbol emigrácie) a ďalšie.</w:t>
      </w:r>
      <w:r w:rsidRPr="00185F4C">
        <w:rPr>
          <w:rFonts w:ascii="Times New Roman" w:hAnsi="Times New Roman" w:cs="Times New Roman"/>
          <w:sz w:val="24"/>
          <w:szCs w:val="24"/>
        </w:rPr>
        <w:br/>
        <w:t xml:space="preserve"> Vedecké a výskumné pracoviská</w:t>
      </w:r>
      <w:r w:rsidRPr="00185F4C">
        <w:rPr>
          <w:rFonts w:ascii="Times New Roman" w:hAnsi="Times New Roman" w:cs="Times New Roman"/>
          <w:sz w:val="24"/>
          <w:szCs w:val="24"/>
        </w:rPr>
        <w:br/>
        <w:t>Etnologický ústav AV ČR (Praha, Brno) – má špecializované oddelenie pre štúdium krajanov a diaspóry, vydáva aj zborníky a štúdie.</w:t>
      </w:r>
      <w:r w:rsidRPr="00185F4C">
        <w:rPr>
          <w:rFonts w:ascii="Times New Roman" w:hAnsi="Times New Roman" w:cs="Times New Roman"/>
          <w:sz w:val="24"/>
          <w:szCs w:val="24"/>
        </w:rPr>
        <w:br/>
        <w:t xml:space="preserve">Ústav pro </w:t>
      </w:r>
      <w:proofErr w:type="spellStart"/>
      <w:r w:rsidRPr="00185F4C">
        <w:rPr>
          <w:rFonts w:ascii="Times New Roman" w:hAnsi="Times New Roman" w:cs="Times New Roman"/>
          <w:sz w:val="24"/>
          <w:szCs w:val="24"/>
        </w:rPr>
        <w:t>soudobé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dějiny</w:t>
      </w:r>
      <w:proofErr w:type="spellEnd"/>
      <w:r w:rsidRPr="00185F4C">
        <w:rPr>
          <w:rFonts w:ascii="Times New Roman" w:hAnsi="Times New Roman" w:cs="Times New Roman"/>
          <w:sz w:val="24"/>
          <w:szCs w:val="24"/>
        </w:rPr>
        <w:t xml:space="preserve"> AV ČR – skúma novšie vlny emigrácie po roku 1948 a 1968.</w:t>
      </w:r>
      <w:r w:rsidRPr="00185F4C">
        <w:rPr>
          <w:rFonts w:ascii="Times New Roman" w:hAnsi="Times New Roman" w:cs="Times New Roman"/>
          <w:sz w:val="24"/>
          <w:szCs w:val="24"/>
        </w:rPr>
        <w:br/>
        <w:t>Univerzity – niektoré fakulty (napr. Karlova univerzita, Masarykova univerzita) majú projekty a diplomové práce venované českým komunitám v zahraničí.</w:t>
      </w:r>
      <w:r w:rsidRPr="00185F4C">
        <w:rPr>
          <w:rFonts w:ascii="Times New Roman" w:hAnsi="Times New Roman" w:cs="Times New Roman"/>
          <w:sz w:val="24"/>
          <w:szCs w:val="24"/>
        </w:rPr>
        <w:br/>
        <w:t xml:space="preserve">Múzeum českého a slovenského exilu 20. </w:t>
      </w:r>
      <w:proofErr w:type="spellStart"/>
      <w:r w:rsidRPr="00185F4C">
        <w:rPr>
          <w:rFonts w:ascii="Times New Roman" w:hAnsi="Times New Roman" w:cs="Times New Roman"/>
          <w:sz w:val="24"/>
          <w:szCs w:val="24"/>
        </w:rPr>
        <w:t>století</w:t>
      </w:r>
      <w:proofErr w:type="spellEnd"/>
      <w:r w:rsidRPr="00185F4C">
        <w:rPr>
          <w:rFonts w:ascii="Times New Roman" w:hAnsi="Times New Roman" w:cs="Times New Roman"/>
          <w:sz w:val="24"/>
          <w:szCs w:val="24"/>
        </w:rPr>
        <w:t xml:space="preserve"> (Brno, v spolupráci s Masarykovou univerzitou) – zbiera dokumenty o exilových osobnostiach po roku 1938, 1948 a 1968.</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Czech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Peasant</w:t>
      </w:r>
      <w:proofErr w:type="spellEnd"/>
      <w:r w:rsidRPr="00185F4C">
        <w:rPr>
          <w:rFonts w:ascii="Times New Roman" w:hAnsi="Times New Roman" w:cs="Times New Roman"/>
          <w:sz w:val="24"/>
          <w:szCs w:val="24"/>
        </w:rPr>
        <w:t xml:space="preserve"> &amp; </w:t>
      </w:r>
      <w:proofErr w:type="spellStart"/>
      <w:r w:rsidRPr="00185F4C">
        <w:rPr>
          <w:rFonts w:ascii="Times New Roman" w:hAnsi="Times New Roman" w:cs="Times New Roman"/>
          <w:sz w:val="24"/>
          <w:szCs w:val="24"/>
        </w:rPr>
        <w:t>Emigration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Kojákovice</w:t>
      </w:r>
      <w:proofErr w:type="spellEnd"/>
      <w:r w:rsidRPr="00185F4C">
        <w:rPr>
          <w:rFonts w:ascii="Times New Roman" w:hAnsi="Times New Roman" w:cs="Times New Roman"/>
          <w:sz w:val="24"/>
          <w:szCs w:val="24"/>
        </w:rPr>
        <w:br/>
        <w:t xml:space="preserve">Nachádza sa v juhočeskej obci </w:t>
      </w:r>
      <w:proofErr w:type="spellStart"/>
      <w:r w:rsidRPr="00185F4C">
        <w:rPr>
          <w:rFonts w:ascii="Times New Roman" w:hAnsi="Times New Roman" w:cs="Times New Roman"/>
          <w:sz w:val="24"/>
          <w:szCs w:val="24"/>
        </w:rPr>
        <w:t>Kojákovice</w:t>
      </w:r>
      <w:proofErr w:type="spellEnd"/>
      <w:r w:rsidRPr="00185F4C">
        <w:rPr>
          <w:rFonts w:ascii="Times New Roman" w:hAnsi="Times New Roman" w:cs="Times New Roman"/>
          <w:sz w:val="24"/>
          <w:szCs w:val="24"/>
        </w:rPr>
        <w:t xml:space="preserve"> a prezentuje život na dedine v období rokov 1848–1918. Zameriava sa najmä na príbehy miestnych emigrantov, ktorí odchádzali do USA, často za slobodou a lepšími životnými podmienkami. V expozíciách nájdete predmety každodenného života, listy, artefakty a rodinné príbehy.</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t xml:space="preserve">Folklórne združenie Púčik (Brno), Jánošíkov dukát, o. z. – folklórny festival (Brno), Klub slovenskej kultúry, dokumentačné centrum (Praha), Pražská kaviareň,  Slovensko-česká spoločnosť (Praha), Obec Slovákov v ČR (Praha), Slovenský evanjelický cirkevný zbor v Prahe, Limbora (Praha), Detvan (Praha), Spoločnosť M. R. Štefánika, Spoločnosť Jána Kollára, BONA FIDE,, SomvPrahe.sk, Česko-slovenská scéna / </w:t>
      </w:r>
      <w:proofErr w:type="spellStart"/>
      <w:r w:rsidRPr="00185F4C">
        <w:rPr>
          <w:rFonts w:ascii="Times New Roman" w:hAnsi="Times New Roman" w:cs="Times New Roman"/>
          <w:sz w:val="24"/>
          <w:szCs w:val="24"/>
        </w:rPr>
        <w:t>Café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Teatr</w:t>
      </w:r>
      <w:proofErr w:type="spellEnd"/>
      <w:r w:rsidRPr="00185F4C">
        <w:rPr>
          <w:rFonts w:ascii="Times New Roman" w:hAnsi="Times New Roman" w:cs="Times New Roman"/>
          <w:sz w:val="24"/>
          <w:szCs w:val="24"/>
        </w:rPr>
        <w:t xml:space="preserve"> Černá Labuť a ďalšie. |</w:t>
      </w:r>
      <w:r w:rsidRPr="00185F4C">
        <w:rPr>
          <w:rFonts w:ascii="Times New Roman" w:hAnsi="Times New Roman" w:cs="Times New Roman"/>
          <w:sz w:val="24"/>
          <w:szCs w:val="24"/>
        </w:rPr>
        <w:br/>
      </w:r>
      <w:r w:rsidRPr="00185F4C">
        <w:rPr>
          <w:rFonts w:ascii="Times New Roman" w:hAnsi="Times New Roman" w:cs="Times New Roman"/>
          <w:b/>
          <w:bCs/>
          <w:sz w:val="24"/>
          <w:szCs w:val="24"/>
        </w:rPr>
        <w:t>Dánsko</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w:t>
      </w:r>
      <w:r w:rsidRPr="00185F4C">
        <w:rPr>
          <w:rFonts w:ascii="Times New Roman" w:hAnsi="Times New Roman" w:cs="Times New Roman"/>
          <w:b/>
          <w:bCs/>
          <w:sz w:val="24"/>
          <w:szCs w:val="24"/>
        </w:rPr>
        <w:t xml:space="preserve">: </w:t>
      </w:r>
      <w:r w:rsidRPr="00185F4C">
        <w:rPr>
          <w:rStyle w:val="w8qarf"/>
          <w:rFonts w:ascii="Times New Roman" w:hAnsi="Times New Roman" w:cs="Times New Roman"/>
          <w:b/>
          <w:bCs/>
          <w:color w:val="1F1F1F"/>
          <w:sz w:val="24"/>
          <w:szCs w:val="24"/>
          <w:shd w:val="clear" w:color="auto" w:fill="FFFFFF"/>
        </w:rPr>
        <w:t> </w:t>
      </w:r>
      <w:r w:rsidRPr="00185F4C">
        <w:rPr>
          <w:rStyle w:val="lrzxr"/>
          <w:rFonts w:ascii="Times New Roman" w:hAnsi="Times New Roman" w:cs="Times New Roman"/>
          <w:color w:val="1F1F1F"/>
          <w:sz w:val="24"/>
          <w:szCs w:val="24"/>
          <w:shd w:val="clear" w:color="auto" w:fill="FFFFFF"/>
        </w:rPr>
        <w:t>5,977 miliónov (2024)</w:t>
      </w:r>
      <w:r w:rsidRPr="00185F4C">
        <w:rPr>
          <w:rStyle w:val="lrzxr"/>
          <w:rFonts w:ascii="Times New Roman" w:hAnsi="Times New Roman" w:cs="Times New Roman"/>
          <w:color w:val="1F1F1F"/>
          <w:sz w:val="24"/>
          <w:szCs w:val="24"/>
          <w:shd w:val="clear" w:color="auto" w:fill="FFFFFF"/>
        </w:rPr>
        <w:br/>
        <w:t>Štátne zradenie: monarchia, kráľ</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Dánska legislatíva neobsahuje špecifické ustanovenia týkajúce sa krajanských komunít, ako je </w:t>
      </w:r>
      <w:r w:rsidRPr="00185F4C">
        <w:rPr>
          <w:rFonts w:ascii="Times New Roman" w:hAnsi="Times New Roman" w:cs="Times New Roman"/>
          <w:sz w:val="24"/>
          <w:szCs w:val="24"/>
        </w:rPr>
        <w:lastRenderedPageBreak/>
        <w:t>to bežné v niektorých iných krajinách. V Dánsku neexistuje samostatný právny rámec pre krajanské organizácie ani legislatíva, ktorá by upravovala ich postavenie či podporu.</w:t>
      </w:r>
      <w:r w:rsidRPr="00185F4C">
        <w:rPr>
          <w:rFonts w:ascii="Times New Roman" w:hAnsi="Times New Roman" w:cs="Times New Roman"/>
          <w:sz w:val="24"/>
          <w:szCs w:val="24"/>
        </w:rPr>
        <w:br/>
        <w:t>Kde žije dánska diaspóra</w:t>
      </w:r>
      <w:r w:rsidR="007E190B" w:rsidRPr="00185F4C">
        <w:rPr>
          <w:rFonts w:ascii="Times New Roman" w:hAnsi="Times New Roman" w:cs="Times New Roman"/>
          <w:sz w:val="24"/>
          <w:szCs w:val="24"/>
        </w:rPr>
        <w:t>.</w:t>
      </w:r>
      <w:r w:rsidRPr="00185F4C">
        <w:rPr>
          <w:rFonts w:ascii="Times New Roman" w:hAnsi="Times New Roman" w:cs="Times New Roman"/>
          <w:sz w:val="24"/>
          <w:szCs w:val="24"/>
        </w:rPr>
        <w:br/>
        <w:t>Severná Amerika – Veľké množstvo Dánov emigrovalo do USA a Kanady v 19. a začiatkom 20. storočia.</w:t>
      </w:r>
      <w:r w:rsidRPr="00185F4C">
        <w:rPr>
          <w:rFonts w:ascii="Times New Roman" w:hAnsi="Times New Roman" w:cs="Times New Roman"/>
          <w:sz w:val="24"/>
          <w:szCs w:val="24"/>
        </w:rPr>
        <w:br/>
        <w:t xml:space="preserve">USA: najmä štáty Iowa, </w:t>
      </w:r>
      <w:proofErr w:type="spellStart"/>
      <w:r w:rsidRPr="00185F4C">
        <w:rPr>
          <w:rFonts w:ascii="Times New Roman" w:hAnsi="Times New Roman" w:cs="Times New Roman"/>
          <w:sz w:val="24"/>
          <w:szCs w:val="24"/>
        </w:rPr>
        <w:t>Minnesota</w:t>
      </w:r>
      <w:proofErr w:type="spellEnd"/>
      <w:r w:rsidRPr="00185F4C">
        <w:rPr>
          <w:rFonts w:ascii="Times New Roman" w:hAnsi="Times New Roman" w:cs="Times New Roman"/>
          <w:sz w:val="24"/>
          <w:szCs w:val="24"/>
        </w:rPr>
        <w:t xml:space="preserve">, Wisconsin, Utah, Nebraska a Kalifornia. V Utahu zohrali významnú úlohu dánski </w:t>
      </w:r>
      <w:proofErr w:type="spellStart"/>
      <w:r w:rsidRPr="00185F4C">
        <w:rPr>
          <w:rFonts w:ascii="Times New Roman" w:hAnsi="Times New Roman" w:cs="Times New Roman"/>
          <w:sz w:val="24"/>
          <w:szCs w:val="24"/>
        </w:rPr>
        <w:t>mormoni</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Kanada: Manitoba, Alberta a Britská Kolumbia.</w:t>
      </w:r>
      <w:r w:rsidRPr="00185F4C">
        <w:rPr>
          <w:rFonts w:ascii="Times New Roman" w:hAnsi="Times New Roman" w:cs="Times New Roman"/>
          <w:sz w:val="24"/>
          <w:szCs w:val="24"/>
        </w:rPr>
        <w:br/>
        <w:t>Austrália a Nový Zéland – menšie, ale historicky stabilné komunity.</w:t>
      </w:r>
      <w:r w:rsidRPr="00185F4C">
        <w:rPr>
          <w:rFonts w:ascii="Times New Roman" w:hAnsi="Times New Roman" w:cs="Times New Roman"/>
          <w:sz w:val="24"/>
          <w:szCs w:val="24"/>
        </w:rPr>
        <w:br/>
        <w:t>Latinská Amerika – Argentína a Brazília prijali menšie skupiny dánskych prisťahovalcov.</w:t>
      </w:r>
      <w:r w:rsidRPr="00185F4C">
        <w:rPr>
          <w:rFonts w:ascii="Times New Roman" w:hAnsi="Times New Roman" w:cs="Times New Roman"/>
          <w:sz w:val="24"/>
          <w:szCs w:val="24"/>
        </w:rPr>
        <w:br/>
        <w:t>Severské krajiny a EÚ – v Švédsku, Nemecku, Nórsku a Veľkej Británii žijú mnohí Dáni v rámci voľného pohybu osôb.</w:t>
      </w:r>
      <w:r w:rsidRPr="00185F4C">
        <w:rPr>
          <w:rFonts w:ascii="Times New Roman" w:hAnsi="Times New Roman" w:cs="Times New Roman"/>
          <w:sz w:val="24"/>
          <w:szCs w:val="24"/>
        </w:rPr>
        <w:br/>
        <w:t>Organizácie a spolky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Brotherhood</w:t>
      </w:r>
      <w:proofErr w:type="spellEnd"/>
      <w:r w:rsidRPr="00185F4C">
        <w:rPr>
          <w:rFonts w:ascii="Times New Roman" w:hAnsi="Times New Roman" w:cs="Times New Roman"/>
          <w:sz w:val="24"/>
          <w:szCs w:val="24"/>
        </w:rPr>
        <w:t xml:space="preserve"> in </w:t>
      </w:r>
      <w:proofErr w:type="spellStart"/>
      <w:r w:rsidRPr="00185F4C">
        <w:rPr>
          <w:rFonts w:ascii="Times New Roman" w:hAnsi="Times New Roman" w:cs="Times New Roman"/>
          <w:sz w:val="24"/>
          <w:szCs w:val="24"/>
        </w:rPr>
        <w:t>America</w:t>
      </w:r>
      <w:proofErr w:type="spellEnd"/>
      <w:r w:rsidRPr="00185F4C">
        <w:rPr>
          <w:rFonts w:ascii="Times New Roman" w:hAnsi="Times New Roman" w:cs="Times New Roman"/>
          <w:sz w:val="24"/>
          <w:szCs w:val="24"/>
        </w:rPr>
        <w:t xml:space="preserve"> – bratstvo a podporná organizácia založená v roku 1882 v </w:t>
      </w:r>
      <w:proofErr w:type="spellStart"/>
      <w:r w:rsidRPr="00185F4C">
        <w:rPr>
          <w:rFonts w:ascii="Times New Roman" w:hAnsi="Times New Roman" w:cs="Times New Roman"/>
          <w:sz w:val="24"/>
          <w:szCs w:val="24"/>
        </w:rPr>
        <w:t>Omahe</w:t>
      </w:r>
      <w:proofErr w:type="spellEnd"/>
      <w:r w:rsidRPr="00185F4C">
        <w:rPr>
          <w:rFonts w:ascii="Times New Roman" w:hAnsi="Times New Roman" w:cs="Times New Roman"/>
          <w:sz w:val="24"/>
          <w:szCs w:val="24"/>
        </w:rPr>
        <w:t xml:space="preserve"> (Nebraska).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American </w:t>
      </w:r>
      <w:proofErr w:type="spellStart"/>
      <w:r w:rsidRPr="00185F4C">
        <w:rPr>
          <w:rFonts w:ascii="Times New Roman" w:hAnsi="Times New Roman" w:cs="Times New Roman"/>
          <w:sz w:val="24"/>
          <w:szCs w:val="24"/>
        </w:rPr>
        <w:t>Heritage</w:t>
      </w:r>
      <w:proofErr w:type="spellEnd"/>
      <w:r w:rsidRPr="00185F4C">
        <w:rPr>
          <w:rFonts w:ascii="Times New Roman" w:hAnsi="Times New Roman" w:cs="Times New Roman"/>
          <w:sz w:val="24"/>
          <w:szCs w:val="24"/>
        </w:rPr>
        <w:t xml:space="preserve"> Society – venuje sa výskumu a udržiavaniu kultúry dánskych prisťahovalcov.</w:t>
      </w:r>
      <w:r w:rsidRPr="00185F4C">
        <w:rPr>
          <w:rFonts w:ascii="Times New Roman" w:hAnsi="Times New Roman" w:cs="Times New Roman"/>
          <w:sz w:val="24"/>
          <w:szCs w:val="24"/>
        </w:rPr>
        <w:br/>
        <w:t>Dánske kostoly (</w:t>
      </w:r>
      <w:proofErr w:type="spellStart"/>
      <w:r w:rsidRPr="00185F4C">
        <w:rPr>
          <w:rFonts w:ascii="Times New Roman" w:hAnsi="Times New Roman" w:cs="Times New Roman"/>
          <w:sz w:val="24"/>
          <w:szCs w:val="24"/>
        </w:rPr>
        <w:t>Evangelical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Lutheran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Church</w:t>
      </w:r>
      <w:proofErr w:type="spellEnd"/>
      <w:r w:rsidRPr="00185F4C">
        <w:rPr>
          <w:rFonts w:ascii="Times New Roman" w:hAnsi="Times New Roman" w:cs="Times New Roman"/>
          <w:sz w:val="24"/>
          <w:szCs w:val="24"/>
        </w:rPr>
        <w:t>) – hrali kľúčovú rolu pri udržiavaní jazyka a identity.</w:t>
      </w:r>
      <w:r w:rsidRPr="00185F4C">
        <w:rPr>
          <w:rFonts w:ascii="Times New Roman" w:hAnsi="Times New Roman" w:cs="Times New Roman"/>
          <w:sz w:val="24"/>
          <w:szCs w:val="24"/>
        </w:rPr>
        <w:br/>
        <w:t>V rôznych krajinách existujú dánske domy, kultúrne spolky a školy (napr. „</w:t>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House</w:t>
      </w:r>
      <w:proofErr w:type="spellEnd"/>
      <w:r w:rsidRPr="00185F4C">
        <w:rPr>
          <w:rFonts w:ascii="Times New Roman" w:hAnsi="Times New Roman" w:cs="Times New Roman"/>
          <w:sz w:val="24"/>
          <w:szCs w:val="24"/>
        </w:rPr>
        <w:t>“ v Londýne či „</w:t>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Club</w:t>
      </w:r>
      <w:proofErr w:type="spellEnd"/>
      <w:r w:rsidRPr="00185F4C">
        <w:rPr>
          <w:rFonts w:ascii="Times New Roman" w:hAnsi="Times New Roman" w:cs="Times New Roman"/>
          <w:sz w:val="24"/>
          <w:szCs w:val="24"/>
        </w:rPr>
        <w:t>“ v Sydney).</w:t>
      </w:r>
      <w:r w:rsidRPr="00185F4C">
        <w:rPr>
          <w:rFonts w:ascii="Times New Roman" w:hAnsi="Times New Roman" w:cs="Times New Roman"/>
          <w:sz w:val="24"/>
          <w:szCs w:val="24"/>
        </w:rPr>
        <w:br/>
        <w:t>Jazyk a kultúra</w:t>
      </w:r>
      <w:r w:rsidRPr="00185F4C">
        <w:rPr>
          <w:rFonts w:ascii="Times New Roman" w:hAnsi="Times New Roman" w:cs="Times New Roman"/>
          <w:sz w:val="24"/>
          <w:szCs w:val="24"/>
        </w:rPr>
        <w:br/>
        <w:t xml:space="preserve">Druhá a tretia generácia často prechádzali na jazyk krajiny, ale mnohé komunity si zachovali dánske tradície: sviatky ako </w:t>
      </w:r>
      <w:proofErr w:type="spellStart"/>
      <w:r w:rsidRPr="00185F4C">
        <w:rPr>
          <w:rFonts w:ascii="Times New Roman" w:hAnsi="Times New Roman" w:cs="Times New Roman"/>
          <w:sz w:val="24"/>
          <w:szCs w:val="24"/>
        </w:rPr>
        <w:t>Sankt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Hans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Aften</w:t>
      </w:r>
      <w:proofErr w:type="spellEnd"/>
      <w:r w:rsidRPr="00185F4C">
        <w:rPr>
          <w:rFonts w:ascii="Times New Roman" w:hAnsi="Times New Roman" w:cs="Times New Roman"/>
          <w:sz w:val="24"/>
          <w:szCs w:val="24"/>
        </w:rPr>
        <w:t xml:space="preserve"> (letný slnovrat), dánsku kuchyňu (</w:t>
      </w:r>
      <w:proofErr w:type="spellStart"/>
      <w:r w:rsidRPr="00185F4C">
        <w:rPr>
          <w:rFonts w:ascii="Times New Roman" w:hAnsi="Times New Roman" w:cs="Times New Roman"/>
          <w:sz w:val="24"/>
          <w:szCs w:val="24"/>
        </w:rPr>
        <w:t>smørrebrød</w:t>
      </w:r>
      <w:proofErr w:type="spellEnd"/>
      <w:r w:rsidRPr="00185F4C">
        <w:rPr>
          <w:rFonts w:ascii="Times New Roman" w:hAnsi="Times New Roman" w:cs="Times New Roman"/>
          <w:sz w:val="24"/>
          <w:szCs w:val="24"/>
        </w:rPr>
        <w:t>, pečivo), folklórne tance a piesne.</w:t>
      </w:r>
      <w:r w:rsidRPr="00185F4C">
        <w:rPr>
          <w:rFonts w:ascii="Times New Roman" w:hAnsi="Times New Roman" w:cs="Times New Roman"/>
          <w:sz w:val="24"/>
          <w:szCs w:val="24"/>
        </w:rPr>
        <w:br/>
        <w:t>Múzeá a vedecko-výskumné pracoviská, ktoré sa venujú dánskej diaspóre (dejiny emigrácie, kultúra, dedičstvo Dánov v zahraničí)</w:t>
      </w:r>
      <w:r w:rsidRPr="00185F4C">
        <w:rPr>
          <w:rFonts w:ascii="Times New Roman" w:hAnsi="Times New Roman" w:cs="Times New Roman"/>
          <w:sz w:val="24"/>
          <w:szCs w:val="24"/>
        </w:rPr>
        <w:br/>
        <w:t>Tu je prehľad najdôležitejších:</w:t>
      </w:r>
      <w:r w:rsidRPr="00185F4C">
        <w:rPr>
          <w:rFonts w:ascii="Times New Roman" w:hAnsi="Times New Roman" w:cs="Times New Roman"/>
          <w:sz w:val="24"/>
          <w:szCs w:val="24"/>
        </w:rPr>
        <w:br/>
        <w:t xml:space="preserve"> Dánsko</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Archives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Dansk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Udvandrermuseum</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Udvandrerarkivet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Aalborg</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založené v roku 1932, dnes súčasť North </w:t>
      </w:r>
      <w:proofErr w:type="spellStart"/>
      <w:r w:rsidRPr="00185F4C">
        <w:rPr>
          <w:rFonts w:ascii="Times New Roman" w:hAnsi="Times New Roman" w:cs="Times New Roman"/>
          <w:sz w:val="24"/>
          <w:szCs w:val="24"/>
        </w:rPr>
        <w:t>Jutland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Historical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obsahuje archívy listov, fotografií, lodných zoznamov a dokumentov o viac než 300 000 Dánov, ktorí emigrovali,</w:t>
      </w:r>
      <w:r w:rsidRPr="00185F4C">
        <w:rPr>
          <w:rFonts w:ascii="Times New Roman" w:hAnsi="Times New Roman" w:cs="Times New Roman"/>
          <w:sz w:val="24"/>
          <w:szCs w:val="24"/>
        </w:rPr>
        <w:br/>
        <w:t>je kľúčovým vedeckým pracoviskom pre výskum emigrácie do Ameriky a iných častí sveta.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lastRenderedPageBreak/>
        <w:t>Det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Danske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Udvandrermuseum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Farum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Sjælland</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malé múzeum zamerané na vystavenie osobných príbehov emigrantov.</w:t>
      </w:r>
      <w:r w:rsidRPr="00185F4C">
        <w:rPr>
          <w:rFonts w:ascii="Times New Roman" w:hAnsi="Times New Roman" w:cs="Times New Roman"/>
          <w:sz w:val="24"/>
          <w:szCs w:val="24"/>
        </w:rPr>
        <w:br/>
        <w:t>USA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American </w:t>
      </w:r>
      <w:proofErr w:type="spellStart"/>
      <w:r w:rsidRPr="00185F4C">
        <w:rPr>
          <w:rFonts w:ascii="Times New Roman" w:hAnsi="Times New Roman" w:cs="Times New Roman"/>
          <w:sz w:val="24"/>
          <w:szCs w:val="24"/>
        </w:rPr>
        <w:t>Archive</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Library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Blair</w:t>
      </w:r>
      <w:proofErr w:type="spellEnd"/>
      <w:r w:rsidRPr="00185F4C">
        <w:rPr>
          <w:rFonts w:ascii="Times New Roman" w:hAnsi="Times New Roman" w:cs="Times New Roman"/>
          <w:sz w:val="24"/>
          <w:szCs w:val="24"/>
        </w:rPr>
        <w:t>, Nebraska)</w:t>
      </w:r>
      <w:r w:rsidRPr="00185F4C">
        <w:rPr>
          <w:rFonts w:ascii="Times New Roman" w:hAnsi="Times New Roman" w:cs="Times New Roman"/>
          <w:sz w:val="24"/>
          <w:szCs w:val="24"/>
        </w:rPr>
        <w:br/>
        <w:t xml:space="preserve"> rozsiahly archív listín, fotografií a cirkevných záznamov,</w:t>
      </w:r>
      <w:r w:rsidRPr="00185F4C">
        <w:rPr>
          <w:rFonts w:ascii="Times New Roman" w:hAnsi="Times New Roman" w:cs="Times New Roman"/>
          <w:sz w:val="24"/>
          <w:szCs w:val="24"/>
        </w:rPr>
        <w:br/>
        <w:t xml:space="preserve"> dôležitý pre výskum Dánov v americkom Stredozápade.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America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Elk</w:t>
      </w:r>
      <w:proofErr w:type="spellEnd"/>
      <w:r w:rsidRPr="00185F4C">
        <w:rPr>
          <w:rFonts w:ascii="Times New Roman" w:hAnsi="Times New Roman" w:cs="Times New Roman"/>
          <w:sz w:val="24"/>
          <w:szCs w:val="24"/>
        </w:rPr>
        <w:t xml:space="preserve"> Horn, Iowa)</w:t>
      </w:r>
      <w:r w:rsidRPr="00185F4C">
        <w:rPr>
          <w:rFonts w:ascii="Times New Roman" w:hAnsi="Times New Roman" w:cs="Times New Roman"/>
          <w:sz w:val="24"/>
          <w:szCs w:val="24"/>
        </w:rPr>
        <w:br/>
        <w:t>národné múzeum dánskej americkej komunity,</w:t>
      </w:r>
      <w:r w:rsidRPr="00185F4C">
        <w:rPr>
          <w:rFonts w:ascii="Times New Roman" w:hAnsi="Times New Roman" w:cs="Times New Roman"/>
          <w:sz w:val="24"/>
          <w:szCs w:val="24"/>
        </w:rPr>
        <w:br/>
        <w:t>expozície o príchode Dánov, živote na farmách, kultúrnej identite,</w:t>
      </w:r>
      <w:r w:rsidRPr="00185F4C">
        <w:rPr>
          <w:rFonts w:ascii="Times New Roman" w:hAnsi="Times New Roman" w:cs="Times New Roman"/>
          <w:sz w:val="24"/>
          <w:szCs w:val="24"/>
        </w:rPr>
        <w:br/>
        <w:t xml:space="preserve"> vedecko-výskumná knižnica s genealogickými zdrojmi.</w:t>
      </w:r>
      <w:r w:rsidRPr="00185F4C">
        <w:rPr>
          <w:rFonts w:ascii="Times New Roman" w:hAnsi="Times New Roman" w:cs="Times New Roman"/>
          <w:sz w:val="24"/>
          <w:szCs w:val="24"/>
        </w:rPr>
        <w:br/>
        <w:t>V Dánsku existujú dve kľúčové inštitúcie venované téme migrácie, každá s trochu iným zameraním:</w:t>
      </w:r>
      <w:r w:rsidRPr="00185F4C">
        <w:rPr>
          <w:rFonts w:ascii="Times New Roman" w:hAnsi="Times New Roman" w:cs="Times New Roman"/>
          <w:sz w:val="24"/>
          <w:szCs w:val="24"/>
        </w:rPr>
        <w:br/>
        <w:t xml:space="preserve">1.Immigrantmuseet – </w:t>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Farum</w:t>
      </w:r>
      <w:proofErr w:type="spellEnd"/>
      <w:r w:rsidRPr="00185F4C">
        <w:rPr>
          <w:rFonts w:ascii="Times New Roman" w:hAnsi="Times New Roman" w:cs="Times New Roman"/>
          <w:sz w:val="24"/>
          <w:szCs w:val="24"/>
        </w:rPr>
        <w:t>, neďaleko Kodane)</w:t>
      </w:r>
      <w:r w:rsidRPr="00185F4C">
        <w:rPr>
          <w:rFonts w:ascii="Times New Roman" w:hAnsi="Times New Roman" w:cs="Times New Roman"/>
          <w:sz w:val="24"/>
          <w:szCs w:val="24"/>
        </w:rPr>
        <w:br/>
        <w:t xml:space="preserve">Otváracie priestory: od roku 2012 v rámci kultúrneho centra </w:t>
      </w:r>
      <w:proofErr w:type="spellStart"/>
      <w:r w:rsidRPr="00185F4C">
        <w:rPr>
          <w:rFonts w:ascii="Times New Roman" w:hAnsi="Times New Roman" w:cs="Times New Roman"/>
          <w:sz w:val="24"/>
          <w:szCs w:val="24"/>
        </w:rPr>
        <w:t>Farum</w:t>
      </w:r>
      <w:proofErr w:type="spellEnd"/>
      <w:r w:rsidRPr="00185F4C">
        <w:rPr>
          <w:rFonts w:ascii="Times New Roman" w:hAnsi="Times New Roman" w:cs="Times New Roman"/>
          <w:sz w:val="24"/>
          <w:szCs w:val="24"/>
        </w:rPr>
        <w:t xml:space="preserve"> ([danishimmigrationmuseum.com]</w:t>
      </w:r>
      <w:r w:rsidRPr="00185F4C">
        <w:rPr>
          <w:rFonts w:ascii="Times New Roman" w:hAnsi="Times New Roman" w:cs="Times New Roman"/>
          <w:sz w:val="24"/>
          <w:szCs w:val="24"/>
        </w:rPr>
        <w:br/>
        <w:t xml:space="preserve">Téma: Dokumentuje 500 rokov imigračných vĺn do Dánska – od holandských osadníkov v 16. storočí až po moderné príchody, ako sú čínski reštauratéri v Kodani, nemeckí usadlíci v </w:t>
      </w:r>
      <w:proofErr w:type="spellStart"/>
      <w:r w:rsidRPr="00185F4C">
        <w:rPr>
          <w:rFonts w:ascii="Times New Roman" w:hAnsi="Times New Roman" w:cs="Times New Roman"/>
          <w:sz w:val="24"/>
          <w:szCs w:val="24"/>
        </w:rPr>
        <w:t>Jutsku</w:t>
      </w:r>
      <w:proofErr w:type="spellEnd"/>
      <w:r w:rsidRPr="00185F4C">
        <w:rPr>
          <w:rFonts w:ascii="Times New Roman" w:hAnsi="Times New Roman" w:cs="Times New Roman"/>
          <w:sz w:val="24"/>
          <w:szCs w:val="24"/>
        </w:rPr>
        <w:t>, alebo šírenie vianočných tradícií ako pôvodne dovážaných zvykov ([danishimmigrationmuseum.com][1]</w:t>
      </w:r>
      <w:r w:rsidRPr="00185F4C">
        <w:rPr>
          <w:rFonts w:ascii="Times New Roman" w:hAnsi="Times New Roman" w:cs="Times New Roman"/>
          <w:sz w:val="24"/>
          <w:szCs w:val="24"/>
        </w:rPr>
        <w:br/>
        <w:t xml:space="preserve">Ďalšie informácie: Funguje ako súčasť </w:t>
      </w:r>
      <w:proofErr w:type="spellStart"/>
      <w:r w:rsidRPr="00185F4C">
        <w:rPr>
          <w:rFonts w:ascii="Times New Roman" w:hAnsi="Times New Roman" w:cs="Times New Roman"/>
          <w:sz w:val="24"/>
          <w:szCs w:val="24"/>
        </w:rPr>
        <w:t>Furesø</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Museums</w:t>
      </w:r>
      <w:proofErr w:type="spellEnd"/>
      <w:r w:rsidRPr="00185F4C">
        <w:rPr>
          <w:rFonts w:ascii="Times New Roman" w:hAnsi="Times New Roman" w:cs="Times New Roman"/>
          <w:sz w:val="24"/>
          <w:szCs w:val="24"/>
        </w:rPr>
        <w:t>, v kultúrnom centre spolu s galériou, knižnicou, kinom a pod. ([danishimmigrationmuseum.com][4]).</w:t>
      </w:r>
      <w:r w:rsidRPr="00185F4C">
        <w:rPr>
          <w:rFonts w:ascii="Times New Roman" w:hAnsi="Times New Roman" w:cs="Times New Roman"/>
          <w:sz w:val="24"/>
          <w:szCs w:val="24"/>
        </w:rPr>
        <w:br/>
        <w:t xml:space="preserve"> 2. FLUGT – </w:t>
      </w:r>
      <w:proofErr w:type="spellStart"/>
      <w:r w:rsidRPr="00185F4C">
        <w:rPr>
          <w:rFonts w:ascii="Times New Roman" w:hAnsi="Times New Roman" w:cs="Times New Roman"/>
          <w:sz w:val="24"/>
          <w:szCs w:val="24"/>
        </w:rPr>
        <w:t>Refugee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Denmark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Oksbøl</w:t>
      </w:r>
      <w:proofErr w:type="spellEnd"/>
      <w:r w:rsidRPr="00185F4C">
        <w:rPr>
          <w:rFonts w:ascii="Times New Roman" w:hAnsi="Times New Roman" w:cs="Times New Roman"/>
          <w:sz w:val="24"/>
          <w:szCs w:val="24"/>
        </w:rPr>
        <w:t xml:space="preserve"> na západe Dánska)</w:t>
      </w:r>
      <w:r w:rsidRPr="00185F4C">
        <w:rPr>
          <w:rFonts w:ascii="Times New Roman" w:hAnsi="Times New Roman" w:cs="Times New Roman"/>
          <w:sz w:val="24"/>
          <w:szCs w:val="24"/>
        </w:rPr>
        <w:br/>
        <w:t>Otvorené: 29. júna 2022 ([FLUGT][5], [dw.com][6], [</w:t>
      </w:r>
      <w:proofErr w:type="spellStart"/>
      <w:r w:rsidRPr="00185F4C">
        <w:rPr>
          <w:rFonts w:ascii="Times New Roman" w:hAnsi="Times New Roman" w:cs="Times New Roman"/>
          <w:sz w:val="24"/>
          <w:szCs w:val="24"/>
        </w:rPr>
        <w:t>Architectural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Digest</w:t>
      </w:r>
      <w:proofErr w:type="spellEnd"/>
      <w:r w:rsidRPr="00185F4C">
        <w:rPr>
          <w:rFonts w:ascii="Times New Roman" w:hAnsi="Times New Roman" w:cs="Times New Roman"/>
          <w:sz w:val="24"/>
          <w:szCs w:val="24"/>
        </w:rPr>
        <w:t>][7]).. Lokácia: Na mieste bývalého najväčšieho utečeneckého tábora v Dánsku z rokov 1945 – 1949, kedy sem bolo internovaných až 37 000 nemeckých utečencov.</w:t>
      </w:r>
      <w:r w:rsidRPr="00185F4C">
        <w:rPr>
          <w:rFonts w:ascii="Times New Roman" w:hAnsi="Times New Roman" w:cs="Times New Roman"/>
          <w:sz w:val="24"/>
          <w:szCs w:val="24"/>
        </w:rPr>
        <w:br/>
        <w:t xml:space="preserve"> Slovenské spolky</w:t>
      </w:r>
      <w:r w:rsidRPr="00185F4C">
        <w:rPr>
          <w:rFonts w:ascii="Times New Roman" w:hAnsi="Times New Roman" w:cs="Times New Roman"/>
          <w:sz w:val="24"/>
          <w:szCs w:val="24"/>
        </w:rPr>
        <w:br/>
        <w:t xml:space="preserve">Slovak </w:t>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Network</w:t>
      </w:r>
      <w:proofErr w:type="spellEnd"/>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t xml:space="preserve">Kanada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Canadian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Dickson</w:t>
      </w:r>
      <w:proofErr w:type="spellEnd"/>
      <w:r w:rsidRPr="00185F4C">
        <w:rPr>
          <w:rFonts w:ascii="Times New Roman" w:hAnsi="Times New Roman" w:cs="Times New Roman"/>
          <w:sz w:val="24"/>
          <w:szCs w:val="24"/>
        </w:rPr>
        <w:t>, Alberta)</w:t>
      </w:r>
      <w:r w:rsidRPr="00185F4C">
        <w:rPr>
          <w:rFonts w:ascii="Times New Roman" w:hAnsi="Times New Roman" w:cs="Times New Roman"/>
          <w:sz w:val="24"/>
          <w:szCs w:val="24"/>
        </w:rPr>
        <w:br/>
        <w:t xml:space="preserve"> zachováva históriu a tradície dánskej komunity v Kanade,</w:t>
      </w:r>
      <w:r w:rsidRPr="00185F4C">
        <w:rPr>
          <w:rFonts w:ascii="Times New Roman" w:hAnsi="Times New Roman" w:cs="Times New Roman"/>
          <w:sz w:val="24"/>
          <w:szCs w:val="24"/>
        </w:rPr>
        <w:br/>
        <w:t>disponuje archívnymi materiálmi a organizuje výskumné projekty.</w:t>
      </w:r>
      <w:r w:rsidRPr="00185F4C">
        <w:rPr>
          <w:rFonts w:ascii="Times New Roman" w:hAnsi="Times New Roman" w:cs="Times New Roman"/>
          <w:sz w:val="24"/>
          <w:szCs w:val="24"/>
        </w:rPr>
        <w:br/>
        <w:t>Argentína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de los </w:t>
      </w:r>
      <w:proofErr w:type="spellStart"/>
      <w:r w:rsidRPr="00185F4C">
        <w:rPr>
          <w:rFonts w:ascii="Times New Roman" w:hAnsi="Times New Roman" w:cs="Times New Roman"/>
          <w:sz w:val="24"/>
          <w:szCs w:val="24"/>
        </w:rPr>
        <w:t>Inmigrantes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Dinamarqueses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Necochea</w:t>
      </w:r>
      <w:proofErr w:type="spellEnd"/>
      <w:r w:rsidRPr="00185F4C">
        <w:rPr>
          <w:rFonts w:ascii="Times New Roman" w:hAnsi="Times New Roman" w:cs="Times New Roman"/>
          <w:sz w:val="24"/>
          <w:szCs w:val="24"/>
        </w:rPr>
        <w:t xml:space="preserve">, Buenos Aires </w:t>
      </w:r>
      <w:proofErr w:type="spellStart"/>
      <w:r w:rsidRPr="00185F4C">
        <w:rPr>
          <w:rFonts w:ascii="Times New Roman" w:hAnsi="Times New Roman" w:cs="Times New Roman"/>
          <w:sz w:val="24"/>
          <w:szCs w:val="24"/>
        </w:rPr>
        <w:t>Province</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múzeum mapujúce dánsku imigráciu do Argentíny od 19. storočia.</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Vedeckovýskumné pracoviská</w:t>
      </w:r>
      <w:r w:rsidRPr="00185F4C">
        <w:rPr>
          <w:rFonts w:ascii="Times New Roman" w:hAnsi="Times New Roman" w:cs="Times New Roman"/>
          <w:sz w:val="24"/>
          <w:szCs w:val="24"/>
        </w:rPr>
        <w:br/>
        <w:t xml:space="preserve">Centre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(Univerzita v </w:t>
      </w:r>
      <w:proofErr w:type="spellStart"/>
      <w:r w:rsidRPr="00185F4C">
        <w:rPr>
          <w:rFonts w:ascii="Times New Roman" w:hAnsi="Times New Roman" w:cs="Times New Roman"/>
          <w:sz w:val="24"/>
          <w:szCs w:val="24"/>
        </w:rPr>
        <w:t>Aalborgu</w:t>
      </w:r>
      <w:proofErr w:type="spellEnd"/>
      <w:r w:rsidRPr="00185F4C">
        <w:rPr>
          <w:rFonts w:ascii="Times New Roman" w:hAnsi="Times New Roman" w:cs="Times New Roman"/>
          <w:sz w:val="24"/>
          <w:szCs w:val="24"/>
        </w:rPr>
        <w:t>, Dánsko) – úzko spolupracuje s archívom emigrácie.</w:t>
      </w:r>
      <w:r w:rsidRPr="00185F4C">
        <w:rPr>
          <w:rFonts w:ascii="Times New Roman" w:hAnsi="Times New Roman" w:cs="Times New Roman"/>
          <w:sz w:val="24"/>
          <w:szCs w:val="24"/>
        </w:rPr>
        <w:br/>
        <w:t xml:space="preserve">North Park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(Chicago, USA) – výskum škandinávskej diaspóry, vrátane Dánov.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Genealogical</w:t>
      </w:r>
      <w:proofErr w:type="spellEnd"/>
      <w:r w:rsidRPr="00185F4C">
        <w:rPr>
          <w:rFonts w:ascii="Times New Roman" w:hAnsi="Times New Roman" w:cs="Times New Roman"/>
          <w:sz w:val="24"/>
          <w:szCs w:val="24"/>
        </w:rPr>
        <w:t xml:space="preserve"> Society of </w:t>
      </w:r>
      <w:proofErr w:type="spellStart"/>
      <w:r w:rsidRPr="00185F4C">
        <w:rPr>
          <w:rFonts w:ascii="Times New Roman" w:hAnsi="Times New Roman" w:cs="Times New Roman"/>
          <w:sz w:val="24"/>
          <w:szCs w:val="24"/>
        </w:rPr>
        <w:t>Danish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America</w:t>
      </w:r>
      <w:proofErr w:type="spellEnd"/>
      <w:r w:rsidRPr="00185F4C">
        <w:rPr>
          <w:rFonts w:ascii="Times New Roman" w:hAnsi="Times New Roman" w:cs="Times New Roman"/>
          <w:sz w:val="24"/>
          <w:szCs w:val="24"/>
        </w:rPr>
        <w:t xml:space="preserve"> – podporuje výskum rodokmeňov a dejín prisťahovalcov.</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r>
      <w:r w:rsidRPr="00185F4C">
        <w:rPr>
          <w:rStyle w:val="Vrazn"/>
          <w:rFonts w:ascii="Times New Roman" w:hAnsi="Times New Roman" w:cs="Times New Roman"/>
          <w:b w:val="0"/>
          <w:bCs w:val="0"/>
          <w:sz w:val="24"/>
          <w:szCs w:val="24"/>
          <w:shd w:val="clear" w:color="auto" w:fill="FFFFFF"/>
        </w:rPr>
        <w:t>Spolok dánsko-slovenského priateľstva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shd w:val="clear" w:color="auto" w:fill="FFFFFF"/>
        </w:rPr>
        <w:t>Dansk-Slovakisk</w:t>
      </w:r>
      <w:proofErr w:type="spellEnd"/>
      <w:r w:rsidRPr="00185F4C">
        <w:rPr>
          <w:rFonts w:ascii="Times New Roman" w:hAnsi="Times New Roman" w:cs="Times New Roman"/>
          <w:sz w:val="24"/>
          <w:szCs w:val="24"/>
          <w:shd w:val="clear" w:color="auto" w:fill="FFFFFF"/>
        </w:rPr>
        <w:t xml:space="preserve"> </w:t>
      </w:r>
      <w:proofErr w:type="spellStart"/>
      <w:r w:rsidRPr="00185F4C">
        <w:rPr>
          <w:rFonts w:ascii="Times New Roman" w:hAnsi="Times New Roman" w:cs="Times New Roman"/>
          <w:sz w:val="24"/>
          <w:szCs w:val="24"/>
          <w:shd w:val="clear" w:color="auto" w:fill="FFFFFF"/>
        </w:rPr>
        <w:t>Venskabsforening</w:t>
      </w:r>
      <w:proofErr w:type="spellEnd"/>
      <w:r w:rsidRPr="00185F4C">
        <w:rPr>
          <w:rFonts w:ascii="Times New Roman" w:hAnsi="Times New Roman" w:cs="Times New Roman"/>
          <w:sz w:val="24"/>
          <w:szCs w:val="24"/>
          <w:shd w:val="clear" w:color="auto" w:fill="FFFFFF"/>
        </w:rPr>
        <w:t xml:space="preserve"> – predsedníčka Veronika Fischer</w:t>
      </w:r>
      <w:r w:rsidRPr="00185F4C">
        <w:rPr>
          <w:rFonts w:ascii="Times New Roman" w:hAnsi="Times New Roman" w:cs="Times New Roman"/>
          <w:sz w:val="24"/>
          <w:szCs w:val="24"/>
        </w:rPr>
        <w:br/>
      </w:r>
      <w:r w:rsidRPr="00185F4C">
        <w:rPr>
          <w:rFonts w:ascii="Times New Roman" w:hAnsi="Times New Roman" w:cs="Times New Roman"/>
          <w:sz w:val="24"/>
          <w:szCs w:val="24"/>
          <w:shd w:val="clear" w:color="auto" w:fill="FFFFFF"/>
        </w:rPr>
        <w:t>Tel.: + 45 532 972 61</w:t>
      </w:r>
      <w:r w:rsidRPr="00185F4C">
        <w:rPr>
          <w:rFonts w:ascii="Times New Roman" w:hAnsi="Times New Roman" w:cs="Times New Roman"/>
          <w:sz w:val="24"/>
          <w:szCs w:val="24"/>
        </w:rPr>
        <w:br/>
      </w:r>
      <w:r w:rsidRPr="00185F4C">
        <w:rPr>
          <w:rFonts w:ascii="Times New Roman" w:hAnsi="Times New Roman" w:cs="Times New Roman"/>
          <w:sz w:val="24"/>
          <w:szCs w:val="24"/>
          <w:shd w:val="clear" w:color="auto" w:fill="FFFFFF"/>
        </w:rPr>
        <w:t>E-mail: </w:t>
      </w:r>
      <w:hyperlink r:id="rId35" w:history="1">
        <w:r w:rsidRPr="00185F4C">
          <w:rPr>
            <w:rStyle w:val="Hypertextovprepojenie"/>
            <w:rFonts w:ascii="Times New Roman" w:hAnsi="Times New Roman" w:cs="Times New Roman"/>
            <w:sz w:val="24"/>
            <w:szCs w:val="24"/>
            <w:shd w:val="clear" w:color="auto" w:fill="FFFFFF"/>
          </w:rPr>
          <w:t>skdkcph@gmail.com</w:t>
        </w:r>
      </w:hyperlink>
      <w:r w:rsidRPr="00185F4C">
        <w:rPr>
          <w:rFonts w:ascii="Times New Roman" w:hAnsi="Times New Roman" w:cs="Times New Roman"/>
          <w:sz w:val="24"/>
          <w:szCs w:val="24"/>
        </w:rPr>
        <w:br/>
      </w:r>
      <w:r w:rsidRPr="00185F4C">
        <w:rPr>
          <w:rFonts w:ascii="Times New Roman" w:hAnsi="Times New Roman" w:cs="Times New Roman"/>
          <w:sz w:val="24"/>
          <w:szCs w:val="24"/>
          <w:shd w:val="clear" w:color="auto" w:fill="FFFFFF"/>
        </w:rPr>
        <w:t>URL: </w:t>
      </w:r>
      <w:hyperlink r:id="rId36" w:history="1">
        <w:r w:rsidRPr="00185F4C">
          <w:rPr>
            <w:rStyle w:val="Hypertextovprepojenie"/>
            <w:rFonts w:ascii="Times New Roman" w:hAnsi="Times New Roman" w:cs="Times New Roman"/>
            <w:sz w:val="24"/>
            <w:szCs w:val="24"/>
            <w:shd w:val="clear" w:color="auto" w:fill="FFFFFF"/>
          </w:rPr>
          <w:t>www.danskslovakisk.dk</w:t>
        </w:r>
      </w:hyperlink>
      <w:r w:rsidRPr="00185F4C">
        <w:rPr>
          <w:rFonts w:ascii="Times New Roman" w:hAnsi="Times New Roman" w:cs="Times New Roman"/>
          <w:sz w:val="24"/>
          <w:szCs w:val="24"/>
        </w:rPr>
        <w:br/>
        <w:t xml:space="preserve">Slovenské podujatia, </w:t>
      </w:r>
      <w:proofErr w:type="spellStart"/>
      <w:r w:rsidRPr="00185F4C">
        <w:rPr>
          <w:rFonts w:ascii="Times New Roman" w:hAnsi="Times New Roman" w:cs="Times New Roman"/>
          <w:sz w:val="24"/>
          <w:szCs w:val="24"/>
        </w:rPr>
        <w:t>networking</w:t>
      </w:r>
      <w:proofErr w:type="spellEnd"/>
      <w:r w:rsidRPr="00185F4C">
        <w:rPr>
          <w:rFonts w:ascii="Times New Roman" w:hAnsi="Times New Roman" w:cs="Times New Roman"/>
          <w:sz w:val="24"/>
          <w:szCs w:val="24"/>
        </w:rPr>
        <w:t>, kultúra, profesijné stretnutia | Aktívna od 2024,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InterNations</w:t>
      </w:r>
      <w:proofErr w:type="spellEnd"/>
      <w:r w:rsidRPr="00185F4C">
        <w:rPr>
          <w:rFonts w:ascii="Times New Roman" w:hAnsi="Times New Roman" w:cs="Times New Roman"/>
          <w:sz w:val="24"/>
          <w:szCs w:val="24"/>
        </w:rPr>
        <w:t xml:space="preserve"> (Slováci v Dánsku)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Expat</w:t>
      </w:r>
      <w:proofErr w:type="spellEnd"/>
      <w:r w:rsidRPr="00185F4C">
        <w:rPr>
          <w:rFonts w:ascii="Times New Roman" w:hAnsi="Times New Roman" w:cs="Times New Roman"/>
          <w:sz w:val="24"/>
          <w:szCs w:val="24"/>
        </w:rPr>
        <w:t xml:space="preserve"> podujatia, sociálne skupiny, komunitné aktivity  | Veľmi aktívna </w:t>
      </w:r>
      <w:proofErr w:type="spellStart"/>
      <w:r w:rsidRPr="00185F4C">
        <w:rPr>
          <w:rFonts w:ascii="Times New Roman" w:hAnsi="Times New Roman" w:cs="Times New Roman"/>
          <w:sz w:val="24"/>
          <w:szCs w:val="24"/>
        </w:rPr>
        <w:t>expat</w:t>
      </w:r>
      <w:proofErr w:type="spellEnd"/>
      <w:r w:rsidRPr="00185F4C">
        <w:rPr>
          <w:rFonts w:ascii="Times New Roman" w:hAnsi="Times New Roman" w:cs="Times New Roman"/>
          <w:sz w:val="24"/>
          <w:szCs w:val="24"/>
        </w:rPr>
        <w:t xml:space="preserve"> platforma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Dansk-Slovakisk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Venskabsforening</w:t>
      </w:r>
      <w:proofErr w:type="spellEnd"/>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t>Spolok slovenského priateľstva| Pravdepodobne historický, nejasný stav |</w:t>
      </w:r>
      <w:r w:rsidRPr="00185F4C">
        <w:rPr>
          <w:rFonts w:ascii="Times New Roman" w:hAnsi="Times New Roman" w:cs="Times New Roman"/>
          <w:sz w:val="24"/>
          <w:szCs w:val="24"/>
        </w:rPr>
        <w:br/>
      </w:r>
      <w:r w:rsidRPr="00185F4C">
        <w:rPr>
          <w:rFonts w:ascii="Times New Roman" w:hAnsi="Times New Roman" w:cs="Times New Roman"/>
          <w:b/>
          <w:bCs/>
          <w:sz w:val="24"/>
          <w:szCs w:val="24"/>
        </w:rPr>
        <w:t>Estónsko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color w:val="474747"/>
          <w:sz w:val="24"/>
          <w:szCs w:val="24"/>
          <w:shd w:val="clear" w:color="auto" w:fill="FFFFFF"/>
        </w:rPr>
        <w:t>1,372 miliónov (2024)</w:t>
      </w:r>
      <w:r w:rsidRPr="00185F4C">
        <w:rPr>
          <w:rFonts w:ascii="Times New Roman" w:hAnsi="Times New Roman" w:cs="Times New Roman"/>
          <w:sz w:val="24"/>
          <w:szCs w:val="24"/>
        </w:rPr>
        <w:br/>
        <w:t>Štátne zriadenie: prezident</w:t>
      </w:r>
      <w:r w:rsidRPr="00185F4C">
        <w:rPr>
          <w:rFonts w:ascii="Times New Roman" w:hAnsi="Times New Roman" w:cs="Times New Roman"/>
          <w:sz w:val="24"/>
          <w:szCs w:val="24"/>
        </w:rPr>
        <w:br/>
        <w:t>Estónska diaspóra označuje Estóncov žijúcich mimo Estónska.</w:t>
      </w:r>
      <w:r w:rsidRPr="00185F4C">
        <w:rPr>
          <w:rFonts w:ascii="Times New Roman" w:hAnsi="Times New Roman" w:cs="Times New Roman"/>
          <w:sz w:val="24"/>
          <w:szCs w:val="24"/>
        </w:rPr>
        <w:br/>
        <w:t>Počet: odhady hovoria o 200–250 tisíc Estóncov v zahraničí, čo je významné číslo vzhľadom na to, že Estónsko má doma len asi 1,3 milióna obyvateľov.</w:t>
      </w:r>
      <w:r w:rsidRPr="00185F4C">
        <w:rPr>
          <w:rFonts w:ascii="Times New Roman" w:hAnsi="Times New Roman" w:cs="Times New Roman"/>
          <w:sz w:val="24"/>
          <w:szCs w:val="24"/>
        </w:rPr>
        <w:br/>
        <w:t>Najväčšie komunity:</w:t>
      </w:r>
      <w:r w:rsidRPr="00185F4C">
        <w:rPr>
          <w:rFonts w:ascii="Times New Roman" w:hAnsi="Times New Roman" w:cs="Times New Roman"/>
          <w:sz w:val="24"/>
          <w:szCs w:val="24"/>
        </w:rPr>
        <w:br/>
        <w:t>Fínsko – najväčšia estónska komunita (desiatky tisíc ľudí, najmä pracovníci, študenti a ich rodiny).</w:t>
      </w:r>
      <w:r w:rsidRPr="00185F4C">
        <w:rPr>
          <w:rFonts w:ascii="Times New Roman" w:hAnsi="Times New Roman" w:cs="Times New Roman"/>
          <w:sz w:val="24"/>
          <w:szCs w:val="24"/>
        </w:rPr>
        <w:br/>
        <w:t>Švédsko – historicky dôležité, veľa Estóncov tam ušlo počas 2. svetovej vojny.</w:t>
      </w:r>
      <w:r w:rsidRPr="00185F4C">
        <w:rPr>
          <w:rFonts w:ascii="Times New Roman" w:hAnsi="Times New Roman" w:cs="Times New Roman"/>
          <w:sz w:val="24"/>
          <w:szCs w:val="24"/>
        </w:rPr>
        <w:br/>
        <w:t>Kanada a USA – silné komunity vznikli po 2. svetovej vojne; Toronto je dodnes centrom estónskeho kultúrneho života mimo Európy.</w:t>
      </w:r>
      <w:r w:rsidRPr="00185F4C">
        <w:rPr>
          <w:rFonts w:ascii="Times New Roman" w:hAnsi="Times New Roman" w:cs="Times New Roman"/>
          <w:sz w:val="24"/>
          <w:szCs w:val="24"/>
        </w:rPr>
        <w:br/>
        <w:t>Austrália – menšia, ale aktívna komunita utečencov z povojnového obdobia.</w:t>
      </w:r>
      <w:r w:rsidRPr="00185F4C">
        <w:rPr>
          <w:rFonts w:ascii="Times New Roman" w:hAnsi="Times New Roman" w:cs="Times New Roman"/>
          <w:sz w:val="24"/>
          <w:szCs w:val="24"/>
        </w:rPr>
        <w:br/>
        <w:t>Veľká Británia a Nemecko – v posledných desaťročiach vzrástol počet migrantov kvôli EÚ mobilite.</w:t>
      </w:r>
      <w:r w:rsidRPr="00185F4C">
        <w:rPr>
          <w:rFonts w:ascii="Times New Roman" w:hAnsi="Times New Roman" w:cs="Times New Roman"/>
          <w:sz w:val="24"/>
          <w:szCs w:val="24"/>
        </w:rPr>
        <w:br/>
        <w:t xml:space="preserve">Organizácie: existujú rôzne estónske spolky, cirkevné zbory, kultúrne centrá a školy (napr. </w:t>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House</w:t>
      </w:r>
      <w:proofErr w:type="spellEnd"/>
      <w:r w:rsidRPr="00185F4C">
        <w:rPr>
          <w:rFonts w:ascii="Times New Roman" w:hAnsi="Times New Roman" w:cs="Times New Roman"/>
          <w:sz w:val="24"/>
          <w:szCs w:val="24"/>
        </w:rPr>
        <w:t xml:space="preserve"> v Toronte, </w:t>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House</w:t>
      </w:r>
      <w:proofErr w:type="spellEnd"/>
      <w:r w:rsidRPr="00185F4C">
        <w:rPr>
          <w:rFonts w:ascii="Times New Roman" w:hAnsi="Times New Roman" w:cs="Times New Roman"/>
          <w:sz w:val="24"/>
          <w:szCs w:val="24"/>
        </w:rPr>
        <w:t xml:space="preserve"> v New Yorku, Estónska škola v Sydney).</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Politické prepojenie: Estónsko si udržiava aktívny vzťah s diaspórou – napr. Estónci v zahraničí môžu hlasovať online vo voľbách (e-</w:t>
      </w:r>
      <w:proofErr w:type="spellStart"/>
      <w:r w:rsidRPr="00185F4C">
        <w:rPr>
          <w:rFonts w:ascii="Times New Roman" w:hAnsi="Times New Roman" w:cs="Times New Roman"/>
          <w:sz w:val="24"/>
          <w:szCs w:val="24"/>
        </w:rPr>
        <w:t>voting</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Estónsko má pomerne špecifický právny rámec, pretože </w:t>
      </w:r>
      <w:r w:rsidR="00665F4E" w:rsidRPr="00185F4C">
        <w:rPr>
          <w:rFonts w:ascii="Times New Roman" w:hAnsi="Times New Roman" w:cs="Times New Roman"/>
          <w:sz w:val="24"/>
          <w:szCs w:val="24"/>
        </w:rPr>
        <w:t>diaspóra</w:t>
      </w:r>
      <w:r w:rsidRPr="00185F4C">
        <w:rPr>
          <w:rFonts w:ascii="Times New Roman" w:hAnsi="Times New Roman" w:cs="Times New Roman"/>
          <w:sz w:val="24"/>
          <w:szCs w:val="24"/>
        </w:rPr>
        <w:t xml:space="preserve"> je vnímaná ako dôležitá súčasť národa.</w:t>
      </w:r>
      <w:r w:rsidRPr="00185F4C">
        <w:rPr>
          <w:rFonts w:ascii="Times New Roman" w:hAnsi="Times New Roman" w:cs="Times New Roman"/>
          <w:sz w:val="24"/>
          <w:szCs w:val="24"/>
        </w:rPr>
        <w:br/>
        <w:t>Kľúčové legislatívne aspekty</w:t>
      </w:r>
      <w:r w:rsidRPr="00185F4C">
        <w:rPr>
          <w:rFonts w:ascii="Times New Roman" w:hAnsi="Times New Roman" w:cs="Times New Roman"/>
          <w:sz w:val="24"/>
          <w:szCs w:val="24"/>
        </w:rPr>
        <w:br/>
        <w:t>1. Občianstvo</w:t>
      </w:r>
      <w:r w:rsidRPr="00185F4C">
        <w:rPr>
          <w:rFonts w:ascii="Times New Roman" w:hAnsi="Times New Roman" w:cs="Times New Roman"/>
          <w:sz w:val="24"/>
          <w:szCs w:val="24"/>
        </w:rPr>
        <w:br/>
        <w:t>Zákon o občianstve (</w:t>
      </w:r>
      <w:proofErr w:type="spellStart"/>
      <w:r w:rsidRPr="00185F4C">
        <w:rPr>
          <w:rFonts w:ascii="Times New Roman" w:hAnsi="Times New Roman" w:cs="Times New Roman"/>
          <w:sz w:val="24"/>
          <w:szCs w:val="24"/>
        </w:rPr>
        <w:t>Kodakondsuse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seadus</w:t>
      </w:r>
      <w:proofErr w:type="spellEnd"/>
      <w:r w:rsidRPr="00185F4C">
        <w:rPr>
          <w:rFonts w:ascii="Times New Roman" w:hAnsi="Times New Roman" w:cs="Times New Roman"/>
          <w:sz w:val="24"/>
          <w:szCs w:val="24"/>
        </w:rPr>
        <w:t xml:space="preserve">) – estónske občianstvo je založené najmä na princípe </w:t>
      </w:r>
      <w:proofErr w:type="spellStart"/>
      <w:r w:rsidRPr="00185F4C">
        <w:rPr>
          <w:rFonts w:ascii="Times New Roman" w:hAnsi="Times New Roman" w:cs="Times New Roman"/>
          <w:sz w:val="24"/>
          <w:szCs w:val="24"/>
        </w:rPr>
        <w:t>jus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sanguini</w:t>
      </w:r>
      <w:proofErr w:type="spellEnd"/>
      <w:r w:rsidRPr="00185F4C">
        <w:rPr>
          <w:rFonts w:ascii="Times New Roman" w:hAnsi="Times New Roman" w:cs="Times New Roman"/>
          <w:sz w:val="24"/>
          <w:szCs w:val="24"/>
        </w:rPr>
        <w:t xml:space="preserve">  (právo krvi).</w:t>
      </w:r>
      <w:r w:rsidRPr="00185F4C">
        <w:rPr>
          <w:rFonts w:ascii="Times New Roman" w:hAnsi="Times New Roman" w:cs="Times New Roman"/>
          <w:sz w:val="24"/>
          <w:szCs w:val="24"/>
        </w:rPr>
        <w:br/>
        <w:t>Estónci v zahraničí môžu požiadať o občianstvo na základe pôvod, ak majú estónskych predkov.</w:t>
      </w:r>
      <w:r w:rsidRPr="00185F4C">
        <w:rPr>
          <w:rFonts w:ascii="Times New Roman" w:hAnsi="Times New Roman" w:cs="Times New Roman"/>
          <w:sz w:val="24"/>
          <w:szCs w:val="24"/>
        </w:rPr>
        <w:br/>
        <w:t>Estónsko neumožňuje plnú dvojitú štátnu príslušnosť – výnimku majú iba deti narodené s viacerými pasmi (tie sa po 18. roku musia rozhodnúť). To je medzi diaspórou často diskutovaná téma.</w:t>
      </w:r>
      <w:r w:rsidRPr="00185F4C">
        <w:rPr>
          <w:rFonts w:ascii="Times New Roman" w:hAnsi="Times New Roman" w:cs="Times New Roman"/>
          <w:sz w:val="24"/>
          <w:szCs w:val="24"/>
        </w:rPr>
        <w:br/>
        <w:t xml:space="preserve"> 2. Voľby</w:t>
      </w:r>
      <w:r w:rsidRPr="00185F4C">
        <w:rPr>
          <w:rFonts w:ascii="Times New Roman" w:hAnsi="Times New Roman" w:cs="Times New Roman"/>
          <w:sz w:val="24"/>
          <w:szCs w:val="24"/>
        </w:rPr>
        <w:br/>
        <w:t>Estónski občania žijúci v zahraničí majú volebné právo.</w:t>
      </w:r>
      <w:r w:rsidRPr="00185F4C">
        <w:rPr>
          <w:rFonts w:ascii="Times New Roman" w:hAnsi="Times New Roman" w:cs="Times New Roman"/>
          <w:sz w:val="24"/>
          <w:szCs w:val="24"/>
        </w:rPr>
        <w:br/>
        <w:t>Môžu hlasovať buď:</w:t>
      </w:r>
      <w:r w:rsidRPr="00185F4C">
        <w:rPr>
          <w:rFonts w:ascii="Times New Roman" w:hAnsi="Times New Roman" w:cs="Times New Roman"/>
          <w:sz w:val="24"/>
          <w:szCs w:val="24"/>
        </w:rPr>
        <w:br/>
        <w:t xml:space="preserve">na ambasádach/konzulátoch, </w:t>
      </w:r>
      <w:r w:rsidRPr="00185F4C">
        <w:rPr>
          <w:rFonts w:ascii="Times New Roman" w:hAnsi="Times New Roman" w:cs="Times New Roman"/>
          <w:sz w:val="24"/>
          <w:szCs w:val="24"/>
        </w:rPr>
        <w:br/>
        <w:t>poštou,</w:t>
      </w:r>
      <w:r w:rsidRPr="00185F4C">
        <w:rPr>
          <w:rFonts w:ascii="Times New Roman" w:hAnsi="Times New Roman" w:cs="Times New Roman"/>
          <w:sz w:val="24"/>
          <w:szCs w:val="24"/>
        </w:rPr>
        <w:br/>
        <w:t>alebo online cez e-voľby (Estónsko bolo prvou krajinou na svete, ktorá to umožnila).</w:t>
      </w:r>
      <w:r w:rsidRPr="00185F4C">
        <w:rPr>
          <w:rFonts w:ascii="Times New Roman" w:hAnsi="Times New Roman" w:cs="Times New Roman"/>
          <w:sz w:val="24"/>
          <w:szCs w:val="24"/>
        </w:rPr>
        <w:br/>
        <w:t xml:space="preserve">3. </w:t>
      </w:r>
      <w:proofErr w:type="spellStart"/>
      <w:r w:rsidRPr="00185F4C">
        <w:rPr>
          <w:rFonts w:ascii="Times New Roman" w:hAnsi="Times New Roman" w:cs="Times New Roman"/>
          <w:sz w:val="24"/>
          <w:szCs w:val="24"/>
        </w:rPr>
        <w:t>Diaspórová</w:t>
      </w:r>
      <w:proofErr w:type="spellEnd"/>
      <w:r w:rsidRPr="00185F4C">
        <w:rPr>
          <w:rFonts w:ascii="Times New Roman" w:hAnsi="Times New Roman" w:cs="Times New Roman"/>
          <w:sz w:val="24"/>
          <w:szCs w:val="24"/>
        </w:rPr>
        <w:t xml:space="preserve"> politika</w:t>
      </w:r>
      <w:r w:rsidRPr="00185F4C">
        <w:rPr>
          <w:rFonts w:ascii="Times New Roman" w:hAnsi="Times New Roman" w:cs="Times New Roman"/>
          <w:sz w:val="24"/>
          <w:szCs w:val="24"/>
        </w:rPr>
        <w:br/>
        <w:t>V roku 2022 estónsky parlament schválil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Policy</w:t>
      </w:r>
      <w:proofErr w:type="spellEnd"/>
      <w:r w:rsidRPr="00185F4C">
        <w:rPr>
          <w:rFonts w:ascii="Times New Roman" w:hAnsi="Times New Roman" w:cs="Times New Roman"/>
          <w:sz w:val="24"/>
          <w:szCs w:val="24"/>
        </w:rPr>
        <w:t xml:space="preserve"> 2022–2030“, ktorá má za </w:t>
      </w:r>
      <w:proofErr w:type="spellStart"/>
      <w:r w:rsidRPr="00185F4C">
        <w:rPr>
          <w:rFonts w:ascii="Times New Roman" w:hAnsi="Times New Roman" w:cs="Times New Roman"/>
          <w:sz w:val="24"/>
          <w:szCs w:val="24"/>
        </w:rPr>
        <w:t>cieľ:podporovať</w:t>
      </w:r>
      <w:proofErr w:type="spellEnd"/>
      <w:r w:rsidRPr="00185F4C">
        <w:rPr>
          <w:rFonts w:ascii="Times New Roman" w:hAnsi="Times New Roman" w:cs="Times New Roman"/>
          <w:sz w:val="24"/>
          <w:szCs w:val="24"/>
        </w:rPr>
        <w:t xml:space="preserve"> návrat Estóncov späť domov, posilňovať výučbu estónčiny v zahraničí,,  udržiavať kultúrne a komunitné centrá, poskytovať granty estónskym spolkom v zahraničí.</w:t>
      </w:r>
      <w:r w:rsidRPr="00185F4C">
        <w:rPr>
          <w:rFonts w:ascii="Times New Roman" w:hAnsi="Times New Roman" w:cs="Times New Roman"/>
          <w:sz w:val="24"/>
          <w:szCs w:val="24"/>
        </w:rPr>
        <w:br/>
        <w:t xml:space="preserve"> 4. Vzdelávanie a kultúra</w:t>
      </w:r>
      <w:r w:rsidRPr="00185F4C">
        <w:rPr>
          <w:rFonts w:ascii="Times New Roman" w:hAnsi="Times New Roman" w:cs="Times New Roman"/>
          <w:sz w:val="24"/>
          <w:szCs w:val="24"/>
        </w:rPr>
        <w:br/>
        <w:t>Ministerstvo zahraničných vecí a Ministerstvo školstva financujú estónske školy v zahraničí (tzv. doplnkové školy).</w:t>
      </w:r>
      <w:r w:rsidRPr="00185F4C">
        <w:rPr>
          <w:rFonts w:ascii="Times New Roman" w:hAnsi="Times New Roman" w:cs="Times New Roman"/>
          <w:sz w:val="24"/>
          <w:szCs w:val="24"/>
        </w:rPr>
        <w:br/>
        <w:t>Diaspóra má prístup k online kurzom estónčiny a kultúrnym programom.</w:t>
      </w:r>
      <w:r w:rsidRPr="00185F4C">
        <w:rPr>
          <w:rFonts w:ascii="Times New Roman" w:hAnsi="Times New Roman" w:cs="Times New Roman"/>
          <w:sz w:val="24"/>
          <w:szCs w:val="24"/>
        </w:rPr>
        <w:br/>
        <w:t>5. Reemigrácia a návraty</w:t>
      </w:r>
      <w:r w:rsidRPr="00185F4C">
        <w:rPr>
          <w:rFonts w:ascii="Times New Roman" w:hAnsi="Times New Roman" w:cs="Times New Roman"/>
          <w:sz w:val="24"/>
          <w:szCs w:val="24"/>
        </w:rPr>
        <w:br/>
      </w:r>
      <w:bookmarkStart w:id="8" w:name="_Hlk208983724"/>
      <w:r w:rsidRPr="00185F4C">
        <w:rPr>
          <w:rFonts w:ascii="Times New Roman" w:hAnsi="Times New Roman" w:cs="Times New Roman"/>
          <w:sz w:val="24"/>
          <w:szCs w:val="24"/>
        </w:rPr>
        <w:t>Existujú štátne programy pre návrat Estóncov (</w:t>
      </w:r>
      <w:proofErr w:type="spellStart"/>
      <w:r w:rsidRPr="00185F4C">
        <w:rPr>
          <w:rFonts w:ascii="Times New Roman" w:hAnsi="Times New Roman" w:cs="Times New Roman"/>
          <w:sz w:val="24"/>
          <w:szCs w:val="24"/>
        </w:rPr>
        <w:t>tagasipöördumise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programm</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Poskytujú napr. pomoc s bývaním, informácie o trhu práce a integračné balíčky pre deti, ktoré vyrastali mimo Estónska.</w:t>
      </w:r>
      <w:r w:rsidRPr="00185F4C">
        <w:rPr>
          <w:rFonts w:ascii="Times New Roman" w:hAnsi="Times New Roman" w:cs="Times New Roman"/>
          <w:sz w:val="24"/>
          <w:szCs w:val="24"/>
        </w:rPr>
        <w:br/>
      </w:r>
      <w:bookmarkEnd w:id="8"/>
      <w:r w:rsidRPr="00185F4C">
        <w:rPr>
          <w:rFonts w:ascii="Times New Roman" w:hAnsi="Times New Roman" w:cs="Times New Roman"/>
          <w:sz w:val="24"/>
          <w:szCs w:val="24"/>
        </w:rPr>
        <w:t>Múzeá a archívy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National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Eesti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Rahva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Tartu</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má rozsiahle zbierky o živote Estóncov v zahraničí, vrátane predmetov, dokumentov a </w:t>
      </w:r>
      <w:r w:rsidRPr="00185F4C">
        <w:rPr>
          <w:rFonts w:ascii="Times New Roman" w:hAnsi="Times New Roman" w:cs="Times New Roman"/>
          <w:sz w:val="24"/>
          <w:szCs w:val="24"/>
        </w:rPr>
        <w:lastRenderedPageBreak/>
        <w:t>fotografií utečencov po 2. svetovej vojne.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Väliseesti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Muuseum</w:t>
      </w:r>
      <w:proofErr w:type="spellEnd"/>
      <w:r w:rsidRPr="00185F4C">
        <w:rPr>
          <w:rFonts w:ascii="Times New Roman" w:hAnsi="Times New Roman" w:cs="Times New Roman"/>
          <w:sz w:val="24"/>
          <w:szCs w:val="24"/>
        </w:rPr>
        <w:t xml:space="preserve"> (VEMU –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Estonians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Toronto, Kanada)</w:t>
      </w:r>
      <w:r w:rsidRPr="00185F4C">
        <w:rPr>
          <w:rFonts w:ascii="Times New Roman" w:hAnsi="Times New Roman" w:cs="Times New Roman"/>
          <w:sz w:val="24"/>
          <w:szCs w:val="24"/>
        </w:rPr>
        <w:br/>
        <w:t>najväčšia inštitúcia venovaná estónskej diaspóre mimo Európy.</w:t>
      </w:r>
      <w:r w:rsidRPr="00185F4C">
        <w:rPr>
          <w:rFonts w:ascii="Times New Roman" w:hAnsi="Times New Roman" w:cs="Times New Roman"/>
          <w:sz w:val="24"/>
          <w:szCs w:val="24"/>
        </w:rPr>
        <w:br/>
        <w:t xml:space="preserve"> archivuje tlač, knihy, fotografie, osobné zbierky a organizuje vedecké konferencie o migrácii.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Archives</w:t>
      </w:r>
      <w:proofErr w:type="spellEnd"/>
      <w:r w:rsidRPr="00185F4C">
        <w:rPr>
          <w:rFonts w:ascii="Times New Roman" w:hAnsi="Times New Roman" w:cs="Times New Roman"/>
          <w:sz w:val="24"/>
          <w:szCs w:val="24"/>
        </w:rPr>
        <w:t xml:space="preserve"> in </w:t>
      </w:r>
      <w:proofErr w:type="spellStart"/>
      <w:r w:rsidRPr="00185F4C">
        <w:rPr>
          <w:rFonts w:ascii="Times New Roman" w:hAnsi="Times New Roman" w:cs="Times New Roman"/>
          <w:sz w:val="24"/>
          <w:szCs w:val="24"/>
        </w:rPr>
        <w:t>Australia</w:t>
      </w:r>
      <w:proofErr w:type="spellEnd"/>
      <w:r w:rsidRPr="00185F4C">
        <w:rPr>
          <w:rFonts w:ascii="Times New Roman" w:hAnsi="Times New Roman" w:cs="Times New Roman"/>
          <w:sz w:val="24"/>
          <w:szCs w:val="24"/>
        </w:rPr>
        <w:t xml:space="preserve"> (Sydney), vznikli v 1950-tych rokoch, uchovávajú dokumenty o komunite utečencov a ich potomkoch.</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Archives</w:t>
      </w:r>
      <w:proofErr w:type="spellEnd"/>
      <w:r w:rsidRPr="00185F4C">
        <w:rPr>
          <w:rFonts w:ascii="Times New Roman" w:hAnsi="Times New Roman" w:cs="Times New Roman"/>
          <w:sz w:val="24"/>
          <w:szCs w:val="24"/>
        </w:rPr>
        <w:t xml:space="preserve"> in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USA (</w:t>
      </w:r>
      <w:proofErr w:type="spellStart"/>
      <w:r w:rsidRPr="00185F4C">
        <w:rPr>
          <w:rFonts w:ascii="Times New Roman" w:hAnsi="Times New Roman" w:cs="Times New Roman"/>
          <w:sz w:val="24"/>
          <w:szCs w:val="24"/>
        </w:rPr>
        <w:t>Lakewood</w:t>
      </w:r>
      <w:proofErr w:type="spellEnd"/>
      <w:r w:rsidRPr="00185F4C">
        <w:rPr>
          <w:rFonts w:ascii="Times New Roman" w:hAnsi="Times New Roman" w:cs="Times New Roman"/>
          <w:sz w:val="24"/>
          <w:szCs w:val="24"/>
        </w:rPr>
        <w:t>, New Jersey), špecializovaný archív so zbierkami dokumentov, ktoré sa nedostali späť do Estónska počas sovietskej okupácie.</w:t>
      </w:r>
      <w:r w:rsidRPr="00185F4C">
        <w:rPr>
          <w:rFonts w:ascii="Times New Roman" w:hAnsi="Times New Roman" w:cs="Times New Roman"/>
          <w:sz w:val="24"/>
          <w:szCs w:val="24"/>
        </w:rPr>
        <w:br/>
        <w:t>Vedecko-výskumné pracoviská</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History</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Archaeology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Tartu</w:t>
      </w:r>
      <w:proofErr w:type="spellEnd"/>
      <w:r w:rsidRPr="00185F4C">
        <w:rPr>
          <w:rFonts w:ascii="Times New Roman" w:hAnsi="Times New Roman" w:cs="Times New Roman"/>
          <w:sz w:val="24"/>
          <w:szCs w:val="24"/>
        </w:rPr>
        <w:br/>
        <w:t>výskum dejín estónskej diaspóry, migrácie a utečencov.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Network</w:t>
      </w:r>
      <w:proofErr w:type="spellEnd"/>
      <w:r w:rsidRPr="00185F4C">
        <w:rPr>
          <w:rFonts w:ascii="Times New Roman" w:hAnsi="Times New Roman" w:cs="Times New Roman"/>
          <w:sz w:val="24"/>
          <w:szCs w:val="24"/>
        </w:rPr>
        <w:t xml:space="preserve">, prepojenie medzi Univerzitou v </w:t>
      </w:r>
      <w:proofErr w:type="spellStart"/>
      <w:r w:rsidRPr="00185F4C">
        <w:rPr>
          <w:rFonts w:ascii="Times New Roman" w:hAnsi="Times New Roman" w:cs="Times New Roman"/>
          <w:sz w:val="24"/>
          <w:szCs w:val="24"/>
        </w:rPr>
        <w:t>Tartu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National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a VEMU v Toronte; koordinujú spoločné výskumné projekty.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Estonian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Historical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Memory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Eesti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Mälu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Instituut</w:t>
      </w:r>
      <w:proofErr w:type="spellEnd"/>
      <w:r w:rsidRPr="00185F4C">
        <w:rPr>
          <w:rFonts w:ascii="Times New Roman" w:hAnsi="Times New Roman" w:cs="Times New Roman"/>
          <w:sz w:val="24"/>
          <w:szCs w:val="24"/>
        </w:rPr>
        <w:t>), venuje sa aj skúmaniu osudov emigrantov po 1944 (úteky pred sovietskou okupáciou).</w:t>
      </w:r>
      <w:r w:rsidRPr="00185F4C">
        <w:rPr>
          <w:rFonts w:ascii="Times New Roman" w:hAnsi="Times New Roman" w:cs="Times New Roman"/>
          <w:sz w:val="24"/>
          <w:szCs w:val="24"/>
        </w:rPr>
        <w:br/>
        <w:t xml:space="preserve">VEMU </w:t>
      </w:r>
      <w:proofErr w:type="spellStart"/>
      <w:r w:rsidRPr="00185F4C">
        <w:rPr>
          <w:rFonts w:ascii="Times New Roman" w:hAnsi="Times New Roman" w:cs="Times New Roman"/>
          <w:sz w:val="24"/>
          <w:szCs w:val="24"/>
        </w:rPr>
        <w:t>Research</w:t>
      </w:r>
      <w:proofErr w:type="spellEnd"/>
      <w:r w:rsidRPr="00185F4C">
        <w:rPr>
          <w:rFonts w:ascii="Times New Roman" w:hAnsi="Times New Roman" w:cs="Times New Roman"/>
          <w:sz w:val="24"/>
          <w:szCs w:val="24"/>
        </w:rPr>
        <w:t xml:space="preserve"> Program (Toronto),  spolupráca s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of Toronto; skúmajú integráciu a identitu estónskej komunity v Severnej Amerike.</w:t>
      </w:r>
      <w:r w:rsidRPr="00185F4C">
        <w:rPr>
          <w:rFonts w:ascii="Times New Roman" w:hAnsi="Times New Roman" w:cs="Times New Roman"/>
          <w:sz w:val="24"/>
          <w:szCs w:val="24"/>
        </w:rPr>
        <w:br/>
      </w:r>
      <w:r w:rsidRPr="00185F4C">
        <w:rPr>
          <w:rFonts w:ascii="Times New Roman" w:hAnsi="Times New Roman" w:cs="Times New Roman"/>
          <w:b/>
          <w:bCs/>
          <w:sz w:val="24"/>
          <w:szCs w:val="24"/>
        </w:rPr>
        <w:t>Fínsko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sz w:val="24"/>
          <w:szCs w:val="24"/>
          <w:shd w:val="clear" w:color="auto" w:fill="FFFFFF"/>
        </w:rPr>
        <w:t>5,637 miliónov (2024)</w:t>
      </w:r>
      <w:r w:rsidRPr="00185F4C">
        <w:rPr>
          <w:rFonts w:ascii="Times New Roman" w:hAnsi="Times New Roman" w:cs="Times New Roman"/>
          <w:sz w:val="24"/>
          <w:szCs w:val="24"/>
          <w:shd w:val="clear" w:color="auto" w:fill="FFFFFF"/>
        </w:rPr>
        <w:br/>
        <w:t>Štátne zriadenie prezident</w:t>
      </w:r>
      <w:r w:rsidRPr="00185F4C">
        <w:rPr>
          <w:rFonts w:ascii="Times New Roman" w:hAnsi="Times New Roman" w:cs="Times New Roman"/>
          <w:b/>
          <w:bCs/>
          <w:sz w:val="24"/>
          <w:szCs w:val="24"/>
        </w:rPr>
        <w:br/>
      </w:r>
      <w:r w:rsidRPr="00185F4C">
        <w:rPr>
          <w:rFonts w:ascii="Times New Roman" w:hAnsi="Times New Roman" w:cs="Times New Roman"/>
          <w:sz w:val="24"/>
          <w:szCs w:val="24"/>
        </w:rPr>
        <w:t>Fínska diaspóra je pomerne špecifická, lebo Fínsko nikdy nemalo masívnu emigráciu ako napríklad Írsko, Poľsko či Taliansko, ale existujú významné komunity najmä:</w:t>
      </w:r>
      <w:r w:rsidRPr="00185F4C">
        <w:rPr>
          <w:rFonts w:ascii="Times New Roman" w:hAnsi="Times New Roman" w:cs="Times New Roman"/>
          <w:sz w:val="24"/>
          <w:szCs w:val="24"/>
        </w:rPr>
        <w:br/>
        <w:t>Švédsko – najväčšia fínska komunita mimo Fínska (cca 700–800 tisíc ľudí). Migrácia prebiehala najmä po 2. svetovej vojne a v 60.–70. rokoch za prácou.</w:t>
      </w:r>
      <w:r w:rsidRPr="00185F4C">
        <w:rPr>
          <w:rFonts w:ascii="Times New Roman" w:hAnsi="Times New Roman" w:cs="Times New Roman"/>
          <w:sz w:val="24"/>
          <w:szCs w:val="24"/>
        </w:rPr>
        <w:br/>
        <w:t xml:space="preserve">USA a Kanada – najväčšia vlna emigrácie koncom 19. a začiatkom 20. storočia, najmä do </w:t>
      </w:r>
      <w:proofErr w:type="spellStart"/>
      <w:r w:rsidRPr="00185F4C">
        <w:rPr>
          <w:rFonts w:ascii="Times New Roman" w:hAnsi="Times New Roman" w:cs="Times New Roman"/>
          <w:sz w:val="24"/>
          <w:szCs w:val="24"/>
        </w:rPr>
        <w:t>Minnesoty</w:t>
      </w:r>
      <w:proofErr w:type="spellEnd"/>
      <w:r w:rsidRPr="00185F4C">
        <w:rPr>
          <w:rFonts w:ascii="Times New Roman" w:hAnsi="Times New Roman" w:cs="Times New Roman"/>
          <w:sz w:val="24"/>
          <w:szCs w:val="24"/>
        </w:rPr>
        <w:t xml:space="preserve"> a Michiganu (USA) a do </w:t>
      </w:r>
      <w:proofErr w:type="spellStart"/>
      <w:r w:rsidRPr="00185F4C">
        <w:rPr>
          <w:rFonts w:ascii="Times New Roman" w:hAnsi="Times New Roman" w:cs="Times New Roman"/>
          <w:sz w:val="24"/>
          <w:szCs w:val="24"/>
        </w:rPr>
        <w:t>Ontária</w:t>
      </w:r>
      <w:proofErr w:type="spellEnd"/>
      <w:r w:rsidRPr="00185F4C">
        <w:rPr>
          <w:rFonts w:ascii="Times New Roman" w:hAnsi="Times New Roman" w:cs="Times New Roman"/>
          <w:sz w:val="24"/>
          <w:szCs w:val="24"/>
        </w:rPr>
        <w:t xml:space="preserve"> (Kanada). Tam dodnes existujú fínske spolky, kostoly a školy.</w:t>
      </w:r>
      <w:r w:rsidRPr="00185F4C">
        <w:rPr>
          <w:rFonts w:ascii="Times New Roman" w:hAnsi="Times New Roman" w:cs="Times New Roman"/>
          <w:sz w:val="24"/>
          <w:szCs w:val="24"/>
        </w:rPr>
        <w:br/>
        <w:t xml:space="preserve">Rusko a Karélia – historická fínska menšina, niektorí Fíni boli počas </w:t>
      </w:r>
      <w:proofErr w:type="spellStart"/>
      <w:r w:rsidRPr="00185F4C">
        <w:rPr>
          <w:rFonts w:ascii="Times New Roman" w:hAnsi="Times New Roman" w:cs="Times New Roman"/>
          <w:sz w:val="24"/>
          <w:szCs w:val="24"/>
        </w:rPr>
        <w:t>stalinských</w:t>
      </w:r>
      <w:proofErr w:type="spellEnd"/>
      <w:r w:rsidRPr="00185F4C">
        <w:rPr>
          <w:rFonts w:ascii="Times New Roman" w:hAnsi="Times New Roman" w:cs="Times New Roman"/>
          <w:sz w:val="24"/>
          <w:szCs w:val="24"/>
        </w:rPr>
        <w:t xml:space="preserve"> čias deportovaní.</w:t>
      </w:r>
      <w:r w:rsidRPr="00185F4C">
        <w:rPr>
          <w:rFonts w:ascii="Times New Roman" w:hAnsi="Times New Roman" w:cs="Times New Roman"/>
          <w:sz w:val="24"/>
          <w:szCs w:val="24"/>
        </w:rPr>
        <w:br/>
        <w:t>Estónsko– menšia komunita, historicky blízke väzby.</w:t>
      </w:r>
      <w:r w:rsidRPr="00185F4C">
        <w:rPr>
          <w:rFonts w:ascii="Times New Roman" w:hAnsi="Times New Roman" w:cs="Times New Roman"/>
          <w:sz w:val="24"/>
          <w:szCs w:val="24"/>
        </w:rPr>
        <w:br/>
        <w:t>Austrália– menšia vlna emigrácie po druhej svetovej vojne.</w:t>
      </w:r>
      <w:r w:rsidRPr="00185F4C">
        <w:rPr>
          <w:rFonts w:ascii="Times New Roman" w:hAnsi="Times New Roman" w:cs="Times New Roman"/>
          <w:sz w:val="24"/>
          <w:szCs w:val="24"/>
        </w:rPr>
        <w:br/>
        <w:t>Dnes sa hovorí o globálne 2 miliónoch ľudí fínskeho pôvodu.</w:t>
      </w:r>
      <w:r w:rsidRPr="00185F4C">
        <w:rPr>
          <w:rFonts w:ascii="Times New Roman" w:hAnsi="Times New Roman" w:cs="Times New Roman"/>
          <w:sz w:val="24"/>
          <w:szCs w:val="24"/>
        </w:rPr>
        <w:br/>
        <w:t xml:space="preserve">Existujú aj formálne organizácie ako </w:t>
      </w:r>
      <w:proofErr w:type="spellStart"/>
      <w:r w:rsidRPr="00185F4C">
        <w:rPr>
          <w:rFonts w:ascii="Times New Roman" w:hAnsi="Times New Roman" w:cs="Times New Roman"/>
          <w:sz w:val="24"/>
          <w:szCs w:val="24"/>
        </w:rPr>
        <w:t>Siirtolaisuusinstituutti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Finland</w:t>
      </w:r>
      <w:proofErr w:type="spellEnd"/>
      <w:r w:rsidRPr="00185F4C">
        <w:rPr>
          <w:rFonts w:ascii="Times New Roman" w:hAnsi="Times New Roman" w:cs="Times New Roman"/>
          <w:sz w:val="24"/>
          <w:szCs w:val="24"/>
        </w:rPr>
        <w:t>), ktoré skúmajú diaspóru a udržiavajú kontakty s fínskymi komunitami po svete.</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K fínskej diaspóre existuje niekoľko múzeí a vedeckovýskumných pracovísk, ktoré sa špecializujú na migráciu, krajanské komunity a identitu Fínov v zahraničí:</w:t>
      </w:r>
      <w:r w:rsidRPr="00185F4C">
        <w:rPr>
          <w:rFonts w:ascii="Times New Roman" w:hAnsi="Times New Roman" w:cs="Times New Roman"/>
          <w:sz w:val="24"/>
          <w:szCs w:val="24"/>
        </w:rPr>
        <w:br/>
        <w:t>Fínsko</w:t>
      </w:r>
      <w:r w:rsidRPr="00185F4C">
        <w:rPr>
          <w:rFonts w:ascii="Times New Roman" w:hAnsi="Times New Roman" w:cs="Times New Roman"/>
          <w:sz w:val="24"/>
          <w:szCs w:val="24"/>
        </w:rPr>
        <w:br/>
        <w:t xml:space="preserve">1. </w:t>
      </w:r>
      <w:proofErr w:type="spellStart"/>
      <w:r w:rsidRPr="00185F4C">
        <w:rPr>
          <w:rFonts w:ascii="Times New Roman" w:hAnsi="Times New Roman" w:cs="Times New Roman"/>
          <w:sz w:val="24"/>
          <w:szCs w:val="24"/>
        </w:rPr>
        <w:t>Siirtolaisuusinstituutti</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Finland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Turku</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založený v roku 1974 – jediné národné výskumné centrum pre migráciu a diaspóru vo Fínsku, zhromažďuje archívy a</w:t>
      </w:r>
      <w:r w:rsidR="007E190B" w:rsidRPr="00185F4C">
        <w:rPr>
          <w:rFonts w:ascii="Times New Roman" w:hAnsi="Times New Roman" w:cs="Times New Roman"/>
          <w:sz w:val="24"/>
          <w:szCs w:val="24"/>
        </w:rPr>
        <w:t> </w:t>
      </w:r>
      <w:r w:rsidRPr="00185F4C">
        <w:rPr>
          <w:rFonts w:ascii="Times New Roman" w:hAnsi="Times New Roman" w:cs="Times New Roman"/>
          <w:sz w:val="24"/>
          <w:szCs w:val="24"/>
        </w:rPr>
        <w:t>databázy</w:t>
      </w:r>
      <w:r w:rsidR="007E190B" w:rsidRPr="00185F4C">
        <w:rPr>
          <w:rFonts w:ascii="Times New Roman" w:hAnsi="Times New Roman" w:cs="Times New Roman"/>
          <w:sz w:val="24"/>
          <w:szCs w:val="24"/>
        </w:rPr>
        <w:t xml:space="preserve"> </w:t>
      </w:r>
      <w:r w:rsidRPr="00185F4C">
        <w:rPr>
          <w:rFonts w:ascii="Times New Roman" w:hAnsi="Times New Roman" w:cs="Times New Roman"/>
          <w:sz w:val="24"/>
          <w:szCs w:val="24"/>
        </w:rPr>
        <w:t xml:space="preserve">o emigračných vlnách, osobitne o Fínoch v USA, Kanade, Švédsku a Austrálii, prevádzkuje </w:t>
      </w:r>
      <w:proofErr w:type="spellStart"/>
      <w:r w:rsidRPr="00185F4C">
        <w:rPr>
          <w:rFonts w:ascii="Times New Roman" w:hAnsi="Times New Roman" w:cs="Times New Roman"/>
          <w:sz w:val="24"/>
          <w:szCs w:val="24"/>
        </w:rPr>
        <w:t>Siirtolaisuus-Migration</w:t>
      </w:r>
      <w:proofErr w:type="spellEnd"/>
      <w:r w:rsidRPr="00185F4C">
        <w:rPr>
          <w:rFonts w:ascii="Times New Roman" w:hAnsi="Times New Roman" w:cs="Times New Roman"/>
          <w:sz w:val="24"/>
          <w:szCs w:val="24"/>
        </w:rPr>
        <w:t xml:space="preserve"> časopis, spolupracuje s univerzitami na projektoch o integrácii prisťahovalcov a o fínskych krajanov.</w:t>
      </w:r>
      <w:r w:rsidRPr="00185F4C">
        <w:rPr>
          <w:rFonts w:ascii="Times New Roman" w:hAnsi="Times New Roman" w:cs="Times New Roman"/>
          <w:sz w:val="24"/>
          <w:szCs w:val="24"/>
        </w:rPr>
        <w:br/>
        <w:t xml:space="preserve">2. </w:t>
      </w:r>
      <w:proofErr w:type="spellStart"/>
      <w:r w:rsidRPr="00185F4C">
        <w:rPr>
          <w:rFonts w:ascii="Times New Roman" w:hAnsi="Times New Roman" w:cs="Times New Roman"/>
          <w:sz w:val="24"/>
          <w:szCs w:val="24"/>
        </w:rPr>
        <w:t>Siirtolaisuusmuseo</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Seinajoki</w:t>
      </w:r>
      <w:proofErr w:type="spellEnd"/>
      <w:r w:rsidRPr="00185F4C">
        <w:rPr>
          <w:rFonts w:ascii="Times New Roman" w:hAnsi="Times New Roman" w:cs="Times New Roman"/>
          <w:sz w:val="24"/>
          <w:szCs w:val="24"/>
        </w:rPr>
        <w:t>), múzeum venované fínskej emigrácii a diaspóre, expozície o osudoch Fínov v Škandinávii, Severnej Amerike a Austrálii, interaktívne zbierky – listy, fotografie, osobné predmety emigrantov.</w:t>
      </w:r>
      <w:r w:rsidRPr="00185F4C">
        <w:rPr>
          <w:rFonts w:ascii="Times New Roman" w:hAnsi="Times New Roman" w:cs="Times New Roman"/>
          <w:sz w:val="24"/>
          <w:szCs w:val="24"/>
        </w:rPr>
        <w:br/>
        <w:t>3. Národné archívy Fínska, majú špeciálne fondy k emigrácii (napr. lode, cestovné zoznamy, pasové registre).</w:t>
      </w:r>
      <w:r w:rsidRPr="00185F4C">
        <w:rPr>
          <w:rFonts w:ascii="Times New Roman" w:hAnsi="Times New Roman" w:cs="Times New Roman"/>
          <w:sz w:val="24"/>
          <w:szCs w:val="24"/>
        </w:rPr>
        <w:br/>
        <w:t>V zahraničí</w:t>
      </w:r>
      <w:r w:rsidRPr="00185F4C">
        <w:rPr>
          <w:rFonts w:ascii="Times New Roman" w:hAnsi="Times New Roman" w:cs="Times New Roman"/>
          <w:sz w:val="24"/>
          <w:szCs w:val="24"/>
        </w:rPr>
        <w:br/>
        <w:t>USA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Finnish</w:t>
      </w:r>
      <w:proofErr w:type="spellEnd"/>
      <w:r w:rsidRPr="00185F4C">
        <w:rPr>
          <w:rFonts w:ascii="Times New Roman" w:hAnsi="Times New Roman" w:cs="Times New Roman"/>
          <w:sz w:val="24"/>
          <w:szCs w:val="24"/>
        </w:rPr>
        <w:t xml:space="preserve"> American </w:t>
      </w:r>
      <w:proofErr w:type="spellStart"/>
      <w:r w:rsidRPr="00185F4C">
        <w:rPr>
          <w:rFonts w:ascii="Times New Roman" w:hAnsi="Times New Roman" w:cs="Times New Roman"/>
          <w:sz w:val="24"/>
          <w:szCs w:val="24"/>
        </w:rPr>
        <w:t>Heritage</w:t>
      </w:r>
      <w:proofErr w:type="spellEnd"/>
      <w:r w:rsidRPr="00185F4C">
        <w:rPr>
          <w:rFonts w:ascii="Times New Roman" w:hAnsi="Times New Roman" w:cs="Times New Roman"/>
          <w:sz w:val="24"/>
          <w:szCs w:val="24"/>
        </w:rPr>
        <w:t xml:space="preserve"> Center (</w:t>
      </w:r>
      <w:proofErr w:type="spellStart"/>
      <w:r w:rsidRPr="00185F4C">
        <w:rPr>
          <w:rFonts w:ascii="Times New Roman" w:hAnsi="Times New Roman" w:cs="Times New Roman"/>
          <w:sz w:val="24"/>
          <w:szCs w:val="24"/>
        </w:rPr>
        <w:t>Hancock</w:t>
      </w:r>
      <w:proofErr w:type="spellEnd"/>
      <w:r w:rsidRPr="00185F4C">
        <w:rPr>
          <w:rFonts w:ascii="Times New Roman" w:hAnsi="Times New Roman" w:cs="Times New Roman"/>
          <w:sz w:val="24"/>
          <w:szCs w:val="24"/>
        </w:rPr>
        <w:t xml:space="preserve">, Michigan), súčasť </w:t>
      </w:r>
      <w:proofErr w:type="spellStart"/>
      <w:r w:rsidRPr="00185F4C">
        <w:rPr>
          <w:rFonts w:ascii="Times New Roman" w:hAnsi="Times New Roman" w:cs="Times New Roman"/>
          <w:sz w:val="24"/>
          <w:szCs w:val="24"/>
        </w:rPr>
        <w:t>Finlandia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,,obsahuje múzeum, knižnicu, archív a galériu venovanú fínskym prisťahovalcom.</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Minnesota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Finnish</w:t>
      </w:r>
      <w:proofErr w:type="spellEnd"/>
      <w:r w:rsidRPr="00185F4C">
        <w:rPr>
          <w:rFonts w:ascii="Times New Roman" w:hAnsi="Times New Roman" w:cs="Times New Roman"/>
          <w:sz w:val="24"/>
          <w:szCs w:val="24"/>
        </w:rPr>
        <w:t xml:space="preserve"> American </w:t>
      </w:r>
      <w:proofErr w:type="spellStart"/>
      <w:r w:rsidRPr="00185F4C">
        <w:rPr>
          <w:rFonts w:ascii="Times New Roman" w:hAnsi="Times New Roman" w:cs="Times New Roman"/>
          <w:sz w:val="24"/>
          <w:szCs w:val="24"/>
        </w:rPr>
        <w:t>Historical</w:t>
      </w:r>
      <w:proofErr w:type="spellEnd"/>
      <w:r w:rsidRPr="00185F4C">
        <w:rPr>
          <w:rFonts w:ascii="Times New Roman" w:hAnsi="Times New Roman" w:cs="Times New Roman"/>
          <w:sz w:val="24"/>
          <w:szCs w:val="24"/>
        </w:rPr>
        <w:t xml:space="preserve"> Society, komunitné múzeum a archív v štáte </w:t>
      </w:r>
      <w:proofErr w:type="spellStart"/>
      <w:r w:rsidRPr="00185F4C">
        <w:rPr>
          <w:rFonts w:ascii="Times New Roman" w:hAnsi="Times New Roman" w:cs="Times New Roman"/>
          <w:sz w:val="24"/>
          <w:szCs w:val="24"/>
        </w:rPr>
        <w:t>Minnesota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Kanada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Finnish</w:t>
      </w:r>
      <w:proofErr w:type="spellEnd"/>
      <w:r w:rsidRPr="00185F4C">
        <w:rPr>
          <w:rFonts w:ascii="Times New Roman" w:hAnsi="Times New Roman" w:cs="Times New Roman"/>
          <w:sz w:val="24"/>
          <w:szCs w:val="24"/>
        </w:rPr>
        <w:t xml:space="preserve"> Canadian Cultural Centre (</w:t>
      </w:r>
      <w:proofErr w:type="spellStart"/>
      <w:r w:rsidRPr="00185F4C">
        <w:rPr>
          <w:rFonts w:ascii="Times New Roman" w:hAnsi="Times New Roman" w:cs="Times New Roman"/>
          <w:sz w:val="24"/>
          <w:szCs w:val="24"/>
        </w:rPr>
        <w:t>Thunder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Bay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Ontario</w:t>
      </w:r>
      <w:proofErr w:type="spellEnd"/>
      <w:r w:rsidRPr="00185F4C">
        <w:rPr>
          <w:rFonts w:ascii="Times New Roman" w:hAnsi="Times New Roman" w:cs="Times New Roman"/>
          <w:sz w:val="24"/>
          <w:szCs w:val="24"/>
        </w:rPr>
        <w:t>),  dokumentuje život fínskej komunity v Kanade.</w:t>
      </w:r>
      <w:r w:rsidRPr="00185F4C">
        <w:rPr>
          <w:rFonts w:ascii="Times New Roman" w:hAnsi="Times New Roman" w:cs="Times New Roman"/>
          <w:sz w:val="24"/>
          <w:szCs w:val="24"/>
        </w:rPr>
        <w:br/>
        <w:t>Švédsko</w:t>
      </w:r>
      <w:r w:rsidRPr="00185F4C">
        <w:rPr>
          <w:rFonts w:ascii="Times New Roman" w:hAnsi="Times New Roman" w:cs="Times New Roman"/>
          <w:sz w:val="24"/>
          <w:szCs w:val="24"/>
        </w:rPr>
        <w:br/>
        <w:t xml:space="preserve">viacero regionálnych archívov fínskych menšín (najmä </w:t>
      </w:r>
      <w:proofErr w:type="spellStart"/>
      <w:r w:rsidRPr="00185F4C">
        <w:rPr>
          <w:rFonts w:ascii="Times New Roman" w:hAnsi="Times New Roman" w:cs="Times New Roman"/>
          <w:sz w:val="24"/>
          <w:szCs w:val="24"/>
        </w:rPr>
        <w:t>Tornedalská</w:t>
      </w:r>
      <w:proofErr w:type="spellEnd"/>
      <w:r w:rsidRPr="00185F4C">
        <w:rPr>
          <w:rFonts w:ascii="Times New Roman" w:hAnsi="Times New Roman" w:cs="Times New Roman"/>
          <w:sz w:val="24"/>
          <w:szCs w:val="24"/>
        </w:rPr>
        <w:t xml:space="preserve"> oblasť a Štokholm), spolupráca s Fínsko-švédskymi historickými spoločnosťami.</w:t>
      </w:r>
      <w:r w:rsidRPr="00185F4C">
        <w:rPr>
          <w:rFonts w:ascii="Times New Roman" w:hAnsi="Times New Roman" w:cs="Times New Roman"/>
          <w:sz w:val="24"/>
          <w:szCs w:val="24"/>
        </w:rPr>
        <w:br/>
        <w:t>Fínske múzeum migrácie (</w:t>
      </w:r>
      <w:proofErr w:type="spellStart"/>
      <w:r w:rsidRPr="00185F4C">
        <w:rPr>
          <w:rFonts w:ascii="Times New Roman" w:hAnsi="Times New Roman" w:cs="Times New Roman"/>
          <w:sz w:val="24"/>
          <w:szCs w:val="24"/>
        </w:rPr>
        <w:t>Suomen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Siirtolaisuusmuseo</w:t>
      </w:r>
      <w:proofErr w:type="spellEnd"/>
      <w:r w:rsidRPr="00185F4C">
        <w:rPr>
          <w:rFonts w:ascii="Times New Roman" w:hAnsi="Times New Roman" w:cs="Times New Roman"/>
          <w:sz w:val="24"/>
          <w:szCs w:val="24"/>
        </w:rPr>
        <w:t xml:space="preserve">) sa nachádza v </w:t>
      </w:r>
      <w:proofErr w:type="spellStart"/>
      <w:r w:rsidRPr="00185F4C">
        <w:rPr>
          <w:rFonts w:ascii="Times New Roman" w:hAnsi="Times New Roman" w:cs="Times New Roman"/>
          <w:sz w:val="24"/>
          <w:szCs w:val="24"/>
        </w:rPr>
        <w:t>Peräseinäjoki</w:t>
      </w:r>
      <w:proofErr w:type="spellEnd"/>
      <w:r w:rsidRPr="00185F4C">
        <w:rPr>
          <w:rFonts w:ascii="Times New Roman" w:hAnsi="Times New Roman" w:cs="Times New Roman"/>
          <w:sz w:val="24"/>
          <w:szCs w:val="24"/>
        </w:rPr>
        <w:t xml:space="preserve"> v juhovýchodnom </w:t>
      </w:r>
      <w:proofErr w:type="spellStart"/>
      <w:r w:rsidRPr="00185F4C">
        <w:rPr>
          <w:rFonts w:ascii="Times New Roman" w:hAnsi="Times New Roman" w:cs="Times New Roman"/>
          <w:sz w:val="24"/>
          <w:szCs w:val="24"/>
        </w:rPr>
        <w:t>Pohjanmae</w:t>
      </w:r>
      <w:proofErr w:type="spellEnd"/>
      <w:r w:rsidRPr="00185F4C">
        <w:rPr>
          <w:rFonts w:ascii="Times New Roman" w:hAnsi="Times New Roman" w:cs="Times New Roman"/>
          <w:sz w:val="24"/>
          <w:szCs w:val="24"/>
        </w:rPr>
        <w:t xml:space="preserve">. Múzeum dokumentuje príbehy a javy spojené s fínskou emigráciou a imigráciou. Bolo založené v roku 2006 a spravuje ho </w:t>
      </w:r>
      <w:proofErr w:type="spellStart"/>
      <w:r w:rsidRPr="00185F4C">
        <w:rPr>
          <w:rFonts w:ascii="Times New Roman" w:hAnsi="Times New Roman" w:cs="Times New Roman"/>
          <w:sz w:val="24"/>
          <w:szCs w:val="24"/>
        </w:rPr>
        <w:t>Suomen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Siirtolaisuusmuseon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Tuki</w:t>
      </w:r>
      <w:proofErr w:type="spellEnd"/>
      <w:r w:rsidRPr="00185F4C">
        <w:rPr>
          <w:rFonts w:ascii="Times New Roman" w:hAnsi="Times New Roman" w:cs="Times New Roman"/>
          <w:sz w:val="24"/>
          <w:szCs w:val="24"/>
        </w:rPr>
        <w:t xml:space="preserve"> ry.</w:t>
      </w:r>
      <w:r w:rsidRPr="00185F4C">
        <w:rPr>
          <w:rFonts w:ascii="Times New Roman" w:hAnsi="Times New Roman" w:cs="Times New Roman"/>
          <w:sz w:val="24"/>
          <w:szCs w:val="24"/>
        </w:rPr>
        <w:br/>
        <w:t xml:space="preserve"> Hlavné časti múzea:</w:t>
      </w:r>
      <w:r w:rsidRPr="00185F4C">
        <w:rPr>
          <w:rFonts w:ascii="Times New Roman" w:hAnsi="Times New Roman" w:cs="Times New Roman"/>
          <w:sz w:val="24"/>
          <w:szCs w:val="24"/>
        </w:rPr>
        <w:br/>
        <w:t>Múzeum pod holým nebom – „</w:t>
      </w:r>
      <w:proofErr w:type="spellStart"/>
      <w:r w:rsidRPr="00185F4C">
        <w:rPr>
          <w:rFonts w:ascii="Times New Roman" w:hAnsi="Times New Roman" w:cs="Times New Roman"/>
          <w:sz w:val="24"/>
          <w:szCs w:val="24"/>
        </w:rPr>
        <w:t>World</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Trails</w:t>
      </w:r>
      <w:proofErr w:type="spellEnd"/>
      <w:r w:rsidRPr="00185F4C">
        <w:rPr>
          <w:rFonts w:ascii="Times New Roman" w:hAnsi="Times New Roman" w:cs="Times New Roman"/>
          <w:sz w:val="24"/>
          <w:szCs w:val="24"/>
        </w:rPr>
        <w:t xml:space="preserve">“: Na tejto ploche sú štyri tradičné domy z rôznych krajín – Fínsko, Kanada, Austrália a Sibír (Rusko). Domy boli presunuté do </w:t>
      </w:r>
      <w:proofErr w:type="spellStart"/>
      <w:r w:rsidRPr="00185F4C">
        <w:rPr>
          <w:rFonts w:ascii="Times New Roman" w:hAnsi="Times New Roman" w:cs="Times New Roman"/>
          <w:sz w:val="24"/>
          <w:szCs w:val="24"/>
        </w:rPr>
        <w:t>Peräseinäjoki</w:t>
      </w:r>
      <w:proofErr w:type="spellEnd"/>
      <w:r w:rsidRPr="00185F4C">
        <w:rPr>
          <w:rFonts w:ascii="Times New Roman" w:hAnsi="Times New Roman" w:cs="Times New Roman"/>
          <w:sz w:val="24"/>
          <w:szCs w:val="24"/>
        </w:rPr>
        <w:t xml:space="preserve"> a vybavené pôvodným nábytkom. Návštevníci si ich môžu prezrieť zvnútra.</w:t>
      </w:r>
      <w:r w:rsidRPr="00185F4C">
        <w:rPr>
          <w:rFonts w:ascii="Times New Roman" w:hAnsi="Times New Roman" w:cs="Times New Roman"/>
          <w:sz w:val="24"/>
          <w:szCs w:val="24"/>
        </w:rPr>
        <w:br/>
        <w:t xml:space="preserve">Vnútorné priestory – budova </w:t>
      </w:r>
      <w:proofErr w:type="spellStart"/>
      <w:r w:rsidRPr="00185F4C">
        <w:rPr>
          <w:rFonts w:ascii="Times New Roman" w:hAnsi="Times New Roman" w:cs="Times New Roman"/>
          <w:sz w:val="24"/>
          <w:szCs w:val="24"/>
        </w:rPr>
        <w:t>Terästalo</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V centre sa nachádza budova </w:t>
      </w:r>
      <w:proofErr w:type="spellStart"/>
      <w:r w:rsidRPr="00185F4C">
        <w:rPr>
          <w:rFonts w:ascii="Times New Roman" w:hAnsi="Times New Roman" w:cs="Times New Roman"/>
          <w:sz w:val="24"/>
          <w:szCs w:val="24"/>
        </w:rPr>
        <w:t>Terästalo</w:t>
      </w:r>
      <w:proofErr w:type="spellEnd"/>
      <w:r w:rsidRPr="00185F4C">
        <w:rPr>
          <w:rFonts w:ascii="Times New Roman" w:hAnsi="Times New Roman" w:cs="Times New Roman"/>
          <w:sz w:val="24"/>
          <w:szCs w:val="24"/>
        </w:rPr>
        <w:t xml:space="preserve"> s ďalšími výstavami, archívmi a literatúrou.</w:t>
      </w:r>
      <w:r w:rsidRPr="00185F4C">
        <w:rPr>
          <w:rFonts w:ascii="Times New Roman" w:hAnsi="Times New Roman" w:cs="Times New Roman"/>
          <w:sz w:val="24"/>
          <w:szCs w:val="24"/>
        </w:rPr>
        <w:br/>
        <w:t>Životné príbehy a história: Múzeum organizuje aj semináre, prehliadky, vzdelávacie akcie a rôzne podujatia.</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Bohemia</w:t>
      </w:r>
      <w:proofErr w:type="spellEnd"/>
      <w:r w:rsidRPr="00185F4C">
        <w:rPr>
          <w:rFonts w:ascii="Times New Roman" w:hAnsi="Times New Roman" w:cs="Times New Roman"/>
          <w:sz w:val="24"/>
          <w:szCs w:val="24"/>
        </w:rPr>
        <w:t xml:space="preserve"> ry - Spoločnosť pre Českú, Moravskú a Slovenskú kultúru vo Fínsku</w:t>
      </w:r>
      <w:r w:rsidRPr="00185F4C">
        <w:rPr>
          <w:rFonts w:ascii="Times New Roman" w:hAnsi="Times New Roman" w:cs="Times New Roman"/>
          <w:sz w:val="24"/>
          <w:szCs w:val="24"/>
        </w:rPr>
        <w:br/>
      </w:r>
      <w:r w:rsidRPr="00185F4C">
        <w:rPr>
          <w:rFonts w:ascii="Times New Roman" w:hAnsi="Times New Roman" w:cs="Times New Roman"/>
          <w:b/>
          <w:bCs/>
          <w:sz w:val="24"/>
          <w:szCs w:val="24"/>
        </w:rPr>
        <w:t>Francúzsko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sz w:val="24"/>
          <w:szCs w:val="24"/>
          <w:shd w:val="clear" w:color="auto" w:fill="FFFFFF"/>
        </w:rPr>
        <w:t>68,52 miliónov (2024)</w:t>
      </w:r>
      <w:r w:rsidRPr="00185F4C">
        <w:rPr>
          <w:rFonts w:ascii="Times New Roman" w:hAnsi="Times New Roman" w:cs="Times New Roman"/>
          <w:sz w:val="24"/>
          <w:szCs w:val="24"/>
          <w:shd w:val="clear" w:color="auto" w:fill="FFFFFF"/>
        </w:rPr>
        <w:br/>
        <w:t>Štátne zriadenie: republika</w:t>
      </w:r>
      <w:r w:rsidRPr="00185F4C">
        <w:rPr>
          <w:rFonts w:ascii="Times New Roman" w:hAnsi="Times New Roman" w:cs="Times New Roman"/>
          <w:sz w:val="24"/>
          <w:szCs w:val="24"/>
        </w:rPr>
        <w:br/>
        <w:t>Vo Francúzsku existuje pomerne komplexná legislatíva, ktorá sa týka Francúzov žijúcich v zahraničí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Táto oblasť je upravená jednak v </w:t>
      </w:r>
      <w:proofErr w:type="spellStart"/>
      <w:r w:rsidRPr="00185F4C">
        <w:rPr>
          <w:rFonts w:ascii="Times New Roman" w:hAnsi="Times New Roman" w:cs="Times New Roman"/>
          <w:sz w:val="24"/>
          <w:szCs w:val="24"/>
        </w:rPr>
        <w:t>Code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électoral</w:t>
      </w:r>
      <w:proofErr w:type="spellEnd"/>
      <w:r w:rsidRPr="00185F4C">
        <w:rPr>
          <w:rFonts w:ascii="Times New Roman" w:hAnsi="Times New Roman" w:cs="Times New Roman"/>
          <w:sz w:val="24"/>
          <w:szCs w:val="24"/>
        </w:rPr>
        <w:t xml:space="preserve">, jednak v </w:t>
      </w:r>
      <w:proofErr w:type="spellStart"/>
      <w:r w:rsidRPr="00185F4C">
        <w:rPr>
          <w:rFonts w:ascii="Times New Roman" w:hAnsi="Times New Roman" w:cs="Times New Roman"/>
          <w:sz w:val="24"/>
          <w:szCs w:val="24"/>
        </w:rPr>
        <w:t>Code</w:t>
      </w:r>
      <w:proofErr w:type="spellEnd"/>
      <w:r w:rsidRPr="00185F4C">
        <w:rPr>
          <w:rFonts w:ascii="Times New Roman" w:hAnsi="Times New Roman" w:cs="Times New Roman"/>
          <w:sz w:val="24"/>
          <w:szCs w:val="24"/>
        </w:rPr>
        <w:t xml:space="preserve"> civil a vo viacerých špeciálnych zákonoch a vyhláškach. Tu sú hlavné piliere:</w:t>
      </w:r>
      <w:r w:rsidRPr="00185F4C">
        <w:rPr>
          <w:rFonts w:ascii="Times New Roman" w:hAnsi="Times New Roman" w:cs="Times New Roman"/>
          <w:sz w:val="24"/>
          <w:szCs w:val="24"/>
        </w:rPr>
        <w:br/>
        <w:t>1. Definícia a štatút</w:t>
      </w:r>
      <w:r w:rsidRPr="00185F4C">
        <w:rPr>
          <w:rFonts w:ascii="Times New Roman" w:hAnsi="Times New Roman" w:cs="Times New Roman"/>
          <w:sz w:val="24"/>
          <w:szCs w:val="24"/>
        </w:rPr>
        <w:br/>
        <w:t>Francúzi žijúci v zahraničí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établis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hors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France</w:t>
      </w:r>
      <w:proofErr w:type="spellEnd"/>
      <w:r w:rsidRPr="00185F4C">
        <w:rPr>
          <w:rFonts w:ascii="Times New Roman" w:hAnsi="Times New Roman" w:cs="Times New Roman"/>
          <w:sz w:val="24"/>
          <w:szCs w:val="24"/>
        </w:rPr>
        <w:t>) sú francúzski občania, ktorí majú bydlisko mimo územia Francúzska. Nemajú žiadne obmedzenia vo francúzskom občianstve – stále im patria všetky práva a povinnosti ako občanom vo Francúzsku (okrem niektorých praktických rozdielov).</w:t>
      </w:r>
      <w:r w:rsidRPr="00185F4C">
        <w:rPr>
          <w:rFonts w:ascii="Times New Roman" w:hAnsi="Times New Roman" w:cs="Times New Roman"/>
          <w:sz w:val="24"/>
          <w:szCs w:val="24"/>
        </w:rPr>
        <w:br/>
        <w:t xml:space="preserve"> 2. Registrácia</w:t>
      </w:r>
      <w:r w:rsidRPr="00185F4C">
        <w:rPr>
          <w:rFonts w:ascii="Times New Roman" w:hAnsi="Times New Roman" w:cs="Times New Roman"/>
          <w:sz w:val="24"/>
          <w:szCs w:val="24"/>
        </w:rPr>
        <w:br/>
        <w:t xml:space="preserve">Musia byť zapísaní v registre Francúzov žijúcich mimo Francúzska (registre des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établis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hors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France</w:t>
      </w:r>
      <w:proofErr w:type="spellEnd"/>
      <w:r w:rsidRPr="00185F4C">
        <w:rPr>
          <w:rFonts w:ascii="Times New Roman" w:hAnsi="Times New Roman" w:cs="Times New Roman"/>
          <w:sz w:val="24"/>
          <w:szCs w:val="24"/>
        </w:rPr>
        <w:t>), ktorý vedú diplomatické a konzulárne úrady.</w:t>
      </w:r>
      <w:r w:rsidRPr="00185F4C">
        <w:rPr>
          <w:rFonts w:ascii="Times New Roman" w:hAnsi="Times New Roman" w:cs="Times New Roman"/>
          <w:sz w:val="24"/>
          <w:szCs w:val="24"/>
        </w:rPr>
        <w:br/>
        <w:t xml:space="preserve"> Registrácia umožňuje prístup k volebným zoznamom, konzulárnej pomoci, sociálnej a školskej podpore.</w:t>
      </w:r>
      <w:r w:rsidRPr="00185F4C">
        <w:rPr>
          <w:rFonts w:ascii="Times New Roman" w:hAnsi="Times New Roman" w:cs="Times New Roman"/>
          <w:sz w:val="24"/>
          <w:szCs w:val="24"/>
        </w:rPr>
        <w:br/>
        <w:t>3. Politické práva</w:t>
      </w:r>
      <w:r w:rsidRPr="00185F4C">
        <w:rPr>
          <w:rFonts w:ascii="Times New Roman" w:hAnsi="Times New Roman" w:cs="Times New Roman"/>
          <w:sz w:val="24"/>
          <w:szCs w:val="24"/>
        </w:rPr>
        <w:br/>
        <w:t>Voľby: Zákon č. 2013-659 z 22. júla 2013 upravuje zastúpenie Francúzov v zahraničí.</w:t>
      </w:r>
      <w:r w:rsidRPr="00185F4C">
        <w:rPr>
          <w:rFonts w:ascii="Times New Roman" w:hAnsi="Times New Roman" w:cs="Times New Roman"/>
          <w:sz w:val="24"/>
          <w:szCs w:val="24"/>
        </w:rPr>
        <w:br/>
        <w:t>Môžu voliť vo voľbách prezidenta, referendách, európskych voľbách a vo voľbách poslancov Národného zhromaždenia.</w:t>
      </w:r>
      <w:r w:rsidRPr="00185F4C">
        <w:rPr>
          <w:rFonts w:ascii="Times New Roman" w:hAnsi="Times New Roman" w:cs="Times New Roman"/>
          <w:sz w:val="24"/>
          <w:szCs w:val="24"/>
        </w:rPr>
        <w:br/>
        <w:t>Od roku 2012 majú 11 poslancov v Národnom zhromaždení (zastupujú geografické obvody zahraničných Francúzov).</w:t>
      </w:r>
      <w:r w:rsidRPr="00185F4C">
        <w:rPr>
          <w:rFonts w:ascii="Times New Roman" w:hAnsi="Times New Roman" w:cs="Times New Roman"/>
          <w:sz w:val="24"/>
          <w:szCs w:val="24"/>
        </w:rPr>
        <w:br/>
        <w:t>Existujú aj 12 senátori za Francúzov v zahraničí (voľba prebieha cez voliteľov v tzv. Zhromaždení Francúzov v zahraničí).</w:t>
      </w:r>
      <w:r w:rsidRPr="00185F4C">
        <w:rPr>
          <w:rFonts w:ascii="Times New Roman" w:hAnsi="Times New Roman" w:cs="Times New Roman"/>
          <w:sz w:val="24"/>
          <w:szCs w:val="24"/>
        </w:rPr>
        <w:br/>
        <w:t>4. Zastupiteľské štruktúry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Assemblée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(AFE) – poradný orgán pri Ministerstve zahraničných vecí.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Conseillers</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 miestne volení zástupcovia (priamo francúzskymi občanmi v jednotlivých krajinách), ktorí pomáhajú riešiť školské, sociálne či konzulárne </w:t>
      </w:r>
      <w:r w:rsidRPr="00185F4C">
        <w:rPr>
          <w:rFonts w:ascii="Times New Roman" w:hAnsi="Times New Roman" w:cs="Times New Roman"/>
          <w:sz w:val="24"/>
          <w:szCs w:val="24"/>
        </w:rPr>
        <w:lastRenderedPageBreak/>
        <w:t>otázky.</w:t>
      </w:r>
      <w:r w:rsidRPr="00185F4C">
        <w:rPr>
          <w:rFonts w:ascii="Times New Roman" w:hAnsi="Times New Roman" w:cs="Times New Roman"/>
          <w:sz w:val="24"/>
          <w:szCs w:val="24"/>
        </w:rPr>
        <w:br/>
        <w:t xml:space="preserve"> 5. Konzulárna ochrana a služby</w:t>
      </w:r>
      <w:r w:rsidRPr="00185F4C">
        <w:rPr>
          <w:rFonts w:ascii="Times New Roman" w:hAnsi="Times New Roman" w:cs="Times New Roman"/>
          <w:sz w:val="24"/>
          <w:szCs w:val="24"/>
        </w:rPr>
        <w:br/>
        <w:t>Zákon a prax garantujú ochranu francúzskych občanov v zahraničí prostredníctvom konzulátov, vystavovanie dokladov, pomoc pri núdzových situáciách, repatriácia, zastupovanie v krajinách, kde Francúzsko nemá zastúpenie (môžu sa obrátiť na akúkoľvek ambasádu EÚ).</w:t>
      </w:r>
      <w:r w:rsidRPr="00185F4C">
        <w:rPr>
          <w:rFonts w:ascii="Times New Roman" w:hAnsi="Times New Roman" w:cs="Times New Roman"/>
          <w:sz w:val="24"/>
          <w:szCs w:val="24"/>
        </w:rPr>
        <w:br/>
        <w:t>6. Sociálne a kultúrne práva</w:t>
      </w:r>
      <w:r w:rsidRPr="00185F4C">
        <w:rPr>
          <w:rFonts w:ascii="Times New Roman" w:hAnsi="Times New Roman" w:cs="Times New Roman"/>
          <w:sz w:val="24"/>
          <w:szCs w:val="24"/>
        </w:rPr>
        <w:br/>
        <w:t xml:space="preserve">Školy v zahraničí: sieť </w:t>
      </w:r>
      <w:proofErr w:type="spellStart"/>
      <w:r w:rsidRPr="00185F4C">
        <w:rPr>
          <w:rFonts w:ascii="Times New Roman" w:hAnsi="Times New Roman" w:cs="Times New Roman"/>
          <w:sz w:val="24"/>
          <w:szCs w:val="24"/>
        </w:rPr>
        <w:t>Agence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pour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l’enseignement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à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(AEFE.</w:t>
      </w:r>
      <w:r w:rsidRPr="00185F4C">
        <w:rPr>
          <w:rFonts w:ascii="Times New Roman" w:hAnsi="Times New Roman" w:cs="Times New Roman"/>
          <w:sz w:val="24"/>
          <w:szCs w:val="24"/>
        </w:rPr>
        <w:br/>
        <w:t xml:space="preserve">Sociálne zabezpečenie: cez </w:t>
      </w:r>
      <w:proofErr w:type="spellStart"/>
      <w:r w:rsidRPr="00185F4C">
        <w:rPr>
          <w:rFonts w:ascii="Times New Roman" w:hAnsi="Times New Roman" w:cs="Times New Roman"/>
          <w:sz w:val="24"/>
          <w:szCs w:val="24"/>
        </w:rPr>
        <w:t>Caisse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(CFE môžu zostať zapojení do francúzskeho systému sociálneho poistenia.</w:t>
      </w:r>
      <w:r w:rsidRPr="00185F4C">
        <w:rPr>
          <w:rFonts w:ascii="Times New Roman" w:hAnsi="Times New Roman" w:cs="Times New Roman"/>
          <w:sz w:val="24"/>
          <w:szCs w:val="24"/>
        </w:rPr>
        <w:br/>
        <w:t>Daňové povinnosti: závisia od daňovej rezidencie; Francúzi žijúci v zahraničí môžu podliehať špeciálnym daňovým pravidlám (napr. zdanenie príjmov zo zdrojov vo Francúzsku).</w:t>
      </w:r>
      <w:r w:rsidRPr="00185F4C">
        <w:rPr>
          <w:rFonts w:ascii="Times New Roman" w:hAnsi="Times New Roman" w:cs="Times New Roman"/>
          <w:sz w:val="24"/>
          <w:szCs w:val="24"/>
        </w:rPr>
        <w:br/>
        <w:t>Francúzska diaspóra – základný prehľad</w:t>
      </w:r>
      <w:r w:rsidRPr="00185F4C">
        <w:rPr>
          <w:rFonts w:ascii="Times New Roman" w:hAnsi="Times New Roman" w:cs="Times New Roman"/>
          <w:sz w:val="24"/>
          <w:szCs w:val="24"/>
        </w:rPr>
        <w:br/>
        <w:t>Počet</w:t>
      </w:r>
      <w:r w:rsidRPr="00185F4C">
        <w:rPr>
          <w:rFonts w:ascii="Times New Roman" w:hAnsi="Times New Roman" w:cs="Times New Roman"/>
          <w:sz w:val="24"/>
          <w:szCs w:val="24"/>
        </w:rPr>
        <w:br/>
        <w:t>Odhaduje sa, že 2,5 – 3 milióny francúzskych občanov žije dlhodobo mimo Francúzska. Ak rátame aj ľudí francúzskeho pôvodu (potomkov prisťahovalcov, bývalé kolónie), čísla sú mnohonásobne vyššie – desiatky miliónov.</w:t>
      </w:r>
      <w:r w:rsidRPr="00185F4C">
        <w:rPr>
          <w:rFonts w:ascii="Times New Roman" w:hAnsi="Times New Roman" w:cs="Times New Roman"/>
          <w:sz w:val="24"/>
          <w:szCs w:val="24"/>
        </w:rPr>
        <w:br/>
        <w:t>Inštitucionálna podpora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Ministère</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l’Europe</w:t>
      </w:r>
      <w:proofErr w:type="spellEnd"/>
      <w:r w:rsidRPr="00185F4C">
        <w:rPr>
          <w:rFonts w:ascii="Times New Roman" w:hAnsi="Times New Roman" w:cs="Times New Roman"/>
          <w:sz w:val="24"/>
          <w:szCs w:val="24"/>
        </w:rPr>
        <w:t xml:space="preserve"> et des </w:t>
      </w:r>
      <w:proofErr w:type="spellStart"/>
      <w:r w:rsidRPr="00185F4C">
        <w:rPr>
          <w:rFonts w:ascii="Times New Roman" w:hAnsi="Times New Roman" w:cs="Times New Roman"/>
          <w:sz w:val="24"/>
          <w:szCs w:val="24"/>
        </w:rPr>
        <w:t>Affaires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étrangères</w:t>
      </w:r>
      <w:proofErr w:type="spellEnd"/>
      <w:r w:rsidRPr="00185F4C">
        <w:rPr>
          <w:rFonts w:ascii="Times New Roman" w:hAnsi="Times New Roman" w:cs="Times New Roman"/>
          <w:sz w:val="24"/>
          <w:szCs w:val="24"/>
        </w:rPr>
        <w:t xml:space="preserve"> – sekcia pre Francúzov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Assemblée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xml:space="preserve"> (AFE) – poradný orgán, ktorý reprezentuje francúzskych krajanov voči štátu</w:t>
      </w:r>
      <w:r w:rsidRPr="00185F4C">
        <w:rPr>
          <w:rFonts w:ascii="Times New Roman" w:hAnsi="Times New Roman" w:cs="Times New Roman"/>
          <w:sz w:val="24"/>
          <w:szCs w:val="24"/>
        </w:rPr>
        <w:br/>
        <w:t>Zákon o dvojitom občianstve – Francúzsko umožňuje dvojité občianstvo</w:t>
      </w:r>
      <w:r w:rsidRPr="00185F4C">
        <w:rPr>
          <w:rFonts w:ascii="Times New Roman" w:hAnsi="Times New Roman" w:cs="Times New Roman"/>
          <w:sz w:val="24"/>
          <w:szCs w:val="24"/>
        </w:rPr>
        <w:br/>
        <w:t xml:space="preserve">Francúzi v zahraničí majú vlastných poslancov v Národnom zhromaždení a senátorov v Senáte Kultúrny a </w:t>
      </w:r>
      <w:proofErr w:type="spellStart"/>
      <w:r w:rsidRPr="00185F4C">
        <w:rPr>
          <w:rFonts w:ascii="Times New Roman" w:hAnsi="Times New Roman" w:cs="Times New Roman"/>
          <w:sz w:val="24"/>
          <w:szCs w:val="24"/>
        </w:rPr>
        <w:t>identitný</w:t>
      </w:r>
      <w:proofErr w:type="spellEnd"/>
      <w:r w:rsidRPr="00185F4C">
        <w:rPr>
          <w:rFonts w:ascii="Times New Roman" w:hAnsi="Times New Roman" w:cs="Times New Roman"/>
          <w:sz w:val="24"/>
          <w:szCs w:val="24"/>
        </w:rPr>
        <w:t xml:space="preserve"> rozmer</w:t>
      </w:r>
      <w:r w:rsidRPr="00185F4C">
        <w:rPr>
          <w:rFonts w:ascii="Times New Roman" w:hAnsi="Times New Roman" w:cs="Times New Roman"/>
          <w:sz w:val="24"/>
          <w:szCs w:val="24"/>
        </w:rPr>
        <w:br/>
        <w:t xml:space="preserve">Alliance </w:t>
      </w:r>
      <w:proofErr w:type="spellStart"/>
      <w:r w:rsidRPr="00185F4C">
        <w:rPr>
          <w:rFonts w:ascii="Times New Roman" w:hAnsi="Times New Roman" w:cs="Times New Roman"/>
          <w:sz w:val="24"/>
          <w:szCs w:val="24"/>
        </w:rPr>
        <w:t>Française</w:t>
      </w:r>
      <w:proofErr w:type="spellEnd"/>
      <w:r w:rsidRPr="00185F4C">
        <w:rPr>
          <w:rFonts w:ascii="Times New Roman" w:hAnsi="Times New Roman" w:cs="Times New Roman"/>
          <w:sz w:val="24"/>
          <w:szCs w:val="24"/>
        </w:rPr>
        <w:t xml:space="preserve"> – sieť viac než 800 inštitútov vo vyše 130 krajinách, ktoré šíria francúzsky jazyk a kultúru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Francophonie</w:t>
      </w:r>
      <w:proofErr w:type="spellEnd"/>
      <w:r w:rsidRPr="00185F4C">
        <w:rPr>
          <w:rFonts w:ascii="Times New Roman" w:hAnsi="Times New Roman" w:cs="Times New Roman"/>
          <w:sz w:val="24"/>
          <w:szCs w:val="24"/>
        </w:rPr>
        <w:t xml:space="preserve"> (OIF – </w:t>
      </w:r>
      <w:proofErr w:type="spellStart"/>
      <w:r w:rsidRPr="00185F4C">
        <w:rPr>
          <w:rFonts w:ascii="Times New Roman" w:hAnsi="Times New Roman" w:cs="Times New Roman"/>
          <w:sz w:val="24"/>
          <w:szCs w:val="24"/>
        </w:rPr>
        <w:t>Organisation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internationale</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Francophonie</w:t>
      </w:r>
      <w:proofErr w:type="spellEnd"/>
      <w:r w:rsidRPr="00185F4C">
        <w:rPr>
          <w:rFonts w:ascii="Times New Roman" w:hAnsi="Times New Roman" w:cs="Times New Roman"/>
          <w:sz w:val="24"/>
          <w:szCs w:val="24"/>
        </w:rPr>
        <w:t>) – politicko-kultúrne spoločenstvo frankofónnych štátov a regiónov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sa aktívne organizuje cez francúzske školy v zahraničí (AEFE – </w:t>
      </w:r>
      <w:proofErr w:type="spellStart"/>
      <w:r w:rsidRPr="00185F4C">
        <w:rPr>
          <w:rFonts w:ascii="Times New Roman" w:hAnsi="Times New Roman" w:cs="Times New Roman"/>
          <w:sz w:val="24"/>
          <w:szCs w:val="24"/>
        </w:rPr>
        <w:t>Agence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pour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l’enseignement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français</w:t>
      </w:r>
      <w:proofErr w:type="spellEnd"/>
      <w:r w:rsidRPr="00185F4C">
        <w:rPr>
          <w:rFonts w:ascii="Times New Roman" w:hAnsi="Times New Roman" w:cs="Times New Roman"/>
          <w:sz w:val="24"/>
          <w:szCs w:val="24"/>
        </w:rPr>
        <w:t xml:space="preserve"> à </w:t>
      </w:r>
      <w:proofErr w:type="spellStart"/>
      <w:r w:rsidRPr="00185F4C">
        <w:rPr>
          <w:rFonts w:ascii="Times New Roman" w:hAnsi="Times New Roman" w:cs="Times New Roman"/>
          <w:sz w:val="24"/>
          <w:szCs w:val="24"/>
        </w:rPr>
        <w:t>l’étranger</w:t>
      </w:r>
      <w:proofErr w:type="spellEnd"/>
      <w:r w:rsidRPr="00185F4C">
        <w:rPr>
          <w:rFonts w:ascii="Times New Roman" w:hAnsi="Times New Roman" w:cs="Times New Roman"/>
          <w:sz w:val="24"/>
          <w:szCs w:val="24"/>
        </w:rPr>
        <w:t>) – viac než 550 škôl na celom svete</w:t>
      </w:r>
      <w:r w:rsidRPr="00185F4C">
        <w:rPr>
          <w:rFonts w:ascii="Times New Roman" w:hAnsi="Times New Roman" w:cs="Times New Roman"/>
          <w:sz w:val="24"/>
          <w:szCs w:val="24"/>
        </w:rPr>
        <w:br/>
        <w:t>Prehľad múzeí a vedeckovýskumných inštitúcií venovaných francúzskej diaspóre, migrácii a frankofónii:</w:t>
      </w:r>
      <w:r w:rsidRPr="00185F4C">
        <w:rPr>
          <w:rFonts w:ascii="Times New Roman" w:hAnsi="Times New Roman" w:cs="Times New Roman"/>
          <w:sz w:val="24"/>
          <w:szCs w:val="24"/>
        </w:rPr>
        <w:br/>
        <w:t xml:space="preserve">Vo Francúzsku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Cité</w:t>
      </w:r>
      <w:proofErr w:type="spellEnd"/>
      <w:r w:rsidRPr="00185F4C">
        <w:rPr>
          <w:rFonts w:ascii="Times New Roman" w:hAnsi="Times New Roman" w:cs="Times New Roman"/>
          <w:sz w:val="24"/>
          <w:szCs w:val="24"/>
        </w:rPr>
        <w:t xml:space="preserve"> Nationale de </w:t>
      </w:r>
      <w:proofErr w:type="spellStart"/>
      <w:r w:rsidRPr="00185F4C">
        <w:rPr>
          <w:rFonts w:ascii="Times New Roman" w:hAnsi="Times New Roman" w:cs="Times New Roman"/>
          <w:sz w:val="24"/>
          <w:szCs w:val="24"/>
        </w:rPr>
        <w:t>l’Histoire</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l’Immigration</w:t>
      </w:r>
      <w:proofErr w:type="spellEnd"/>
      <w:r w:rsidRPr="00185F4C">
        <w:rPr>
          <w:rFonts w:ascii="Times New Roman" w:hAnsi="Times New Roman" w:cs="Times New Roman"/>
          <w:sz w:val="24"/>
          <w:szCs w:val="24"/>
        </w:rPr>
        <w:t xml:space="preserve"> (Paríž), národné múzeum histórie imigrácie a </w:t>
      </w:r>
      <w:r w:rsidRPr="00185F4C">
        <w:rPr>
          <w:rFonts w:ascii="Times New Roman" w:hAnsi="Times New Roman" w:cs="Times New Roman"/>
          <w:sz w:val="24"/>
          <w:szCs w:val="24"/>
        </w:rPr>
        <w:lastRenderedPageBreak/>
        <w:t>emigrácie, dokumentuje príchody a odchody Francúzov i cudzincov, rozsiahle výstavy, archívy, databázy a edukačné programy.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Musée</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l’Histoire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Vivante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Montreuil</w:t>
      </w:r>
      <w:proofErr w:type="spellEnd"/>
      <w:r w:rsidRPr="00185F4C">
        <w:rPr>
          <w:rFonts w:ascii="Times New Roman" w:hAnsi="Times New Roman" w:cs="Times New Roman"/>
          <w:sz w:val="24"/>
          <w:szCs w:val="24"/>
        </w:rPr>
        <w:t>, pri Paríži), expozície o sociálnych a migračných dejinách, časť zbierok sa viaže na pracujúcich emigrantov a francúzsku diaspóru.</w:t>
      </w:r>
      <w:r w:rsidRPr="00185F4C">
        <w:rPr>
          <w:rFonts w:ascii="Times New Roman" w:hAnsi="Times New Roman" w:cs="Times New Roman"/>
          <w:sz w:val="24"/>
          <w:szCs w:val="24"/>
        </w:rPr>
        <w:br/>
        <w:t xml:space="preserve">Regionálne múzeá (napr. Marseille, </w:t>
      </w:r>
      <w:proofErr w:type="spellStart"/>
      <w:r w:rsidRPr="00185F4C">
        <w:rPr>
          <w:rFonts w:ascii="Times New Roman" w:hAnsi="Times New Roman" w:cs="Times New Roman"/>
          <w:sz w:val="24"/>
          <w:szCs w:val="24"/>
        </w:rPr>
        <w:t>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Havre</w:t>
      </w:r>
      <w:proofErr w:type="spellEnd"/>
      <w:r w:rsidRPr="00185F4C">
        <w:rPr>
          <w:rFonts w:ascii="Times New Roman" w:hAnsi="Times New Roman" w:cs="Times New Roman"/>
          <w:sz w:val="24"/>
          <w:szCs w:val="24"/>
        </w:rPr>
        <w:t>, Bordeaux), špecializované na dejiny námorníctva, kolonizácie a migrácie, keďže tieto prístavy boli bránami emigrácie.</w:t>
      </w:r>
      <w:r w:rsidRPr="00185F4C">
        <w:rPr>
          <w:rFonts w:ascii="Times New Roman" w:hAnsi="Times New Roman" w:cs="Times New Roman"/>
          <w:sz w:val="24"/>
          <w:szCs w:val="24"/>
        </w:rPr>
        <w:br/>
        <w:t>Vedecko-výskumné pracoviská</w:t>
      </w:r>
      <w:r w:rsidRPr="00185F4C">
        <w:rPr>
          <w:rFonts w:ascii="Times New Roman" w:hAnsi="Times New Roman" w:cs="Times New Roman"/>
          <w:sz w:val="24"/>
          <w:szCs w:val="24"/>
        </w:rPr>
        <w:br/>
        <w:t xml:space="preserve">INED – </w:t>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National </w:t>
      </w:r>
      <w:proofErr w:type="spellStart"/>
      <w:r w:rsidRPr="00185F4C">
        <w:rPr>
          <w:rFonts w:ascii="Times New Roman" w:hAnsi="Times New Roman" w:cs="Times New Roman"/>
          <w:sz w:val="24"/>
          <w:szCs w:val="24"/>
        </w:rPr>
        <w:t>d’Études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Démographiques</w:t>
      </w:r>
      <w:proofErr w:type="spellEnd"/>
      <w:r w:rsidRPr="00185F4C">
        <w:rPr>
          <w:rFonts w:ascii="Times New Roman" w:hAnsi="Times New Roman" w:cs="Times New Roman"/>
          <w:sz w:val="24"/>
          <w:szCs w:val="24"/>
        </w:rPr>
        <w:t>, špičková inštitúcia skúmajúca demografiu, migráciu a diaspóru, publikuje štúdie o francúzskych komunitách v zahraničí.</w:t>
      </w:r>
      <w:r w:rsidRPr="00185F4C">
        <w:rPr>
          <w:rFonts w:ascii="Times New Roman" w:hAnsi="Times New Roman" w:cs="Times New Roman"/>
          <w:sz w:val="24"/>
          <w:szCs w:val="24"/>
        </w:rPr>
        <w:br/>
        <w:t xml:space="preserve">CNRS – Centre National de la </w:t>
      </w:r>
      <w:proofErr w:type="spellStart"/>
      <w:r w:rsidRPr="00185F4C">
        <w:rPr>
          <w:rFonts w:ascii="Times New Roman" w:hAnsi="Times New Roman" w:cs="Times New Roman"/>
          <w:sz w:val="24"/>
          <w:szCs w:val="24"/>
        </w:rPr>
        <w:t>Recherche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Scientifique</w:t>
      </w:r>
      <w:proofErr w:type="spellEnd"/>
      <w:r w:rsidRPr="00185F4C">
        <w:rPr>
          <w:rFonts w:ascii="Times New Roman" w:hAnsi="Times New Roman" w:cs="Times New Roman"/>
          <w:sz w:val="24"/>
          <w:szCs w:val="24"/>
        </w:rPr>
        <w:t>, viacero laboratórií zameraných na migráciu, kultúrne štúdiá a frankofóniu.</w:t>
      </w:r>
      <w:r w:rsidRPr="00185F4C">
        <w:rPr>
          <w:rFonts w:ascii="Times New Roman" w:hAnsi="Times New Roman" w:cs="Times New Roman"/>
          <w:sz w:val="24"/>
          <w:szCs w:val="24"/>
        </w:rPr>
        <w:br/>
        <w:t xml:space="preserve">IRIS – </w:t>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Relations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Internationales</w:t>
      </w:r>
      <w:proofErr w:type="spellEnd"/>
      <w:r w:rsidRPr="00185F4C">
        <w:rPr>
          <w:rFonts w:ascii="Times New Roman" w:hAnsi="Times New Roman" w:cs="Times New Roman"/>
          <w:sz w:val="24"/>
          <w:szCs w:val="24"/>
        </w:rPr>
        <w:t xml:space="preserve"> et </w:t>
      </w:r>
      <w:proofErr w:type="spellStart"/>
      <w:r w:rsidRPr="00185F4C">
        <w:rPr>
          <w:rFonts w:ascii="Times New Roman" w:hAnsi="Times New Roman" w:cs="Times New Roman"/>
          <w:sz w:val="24"/>
          <w:szCs w:val="24"/>
        </w:rPr>
        <w:t>Stratégiques</w:t>
      </w:r>
      <w:proofErr w:type="spellEnd"/>
      <w:r w:rsidRPr="00185F4C">
        <w:rPr>
          <w:rFonts w:ascii="Times New Roman" w:hAnsi="Times New Roman" w:cs="Times New Roman"/>
          <w:sz w:val="24"/>
          <w:szCs w:val="24"/>
        </w:rPr>
        <w:t xml:space="preserve">, sekcia venovaná migráciám a </w:t>
      </w:r>
      <w:proofErr w:type="spellStart"/>
      <w:r w:rsidRPr="00185F4C">
        <w:rPr>
          <w:rFonts w:ascii="Times New Roman" w:hAnsi="Times New Roman" w:cs="Times New Roman"/>
          <w:sz w:val="24"/>
          <w:szCs w:val="24"/>
        </w:rPr>
        <w:t>transnacionálnym</w:t>
      </w:r>
      <w:proofErr w:type="spellEnd"/>
      <w:r w:rsidRPr="00185F4C">
        <w:rPr>
          <w:rFonts w:ascii="Times New Roman" w:hAnsi="Times New Roman" w:cs="Times New Roman"/>
          <w:sz w:val="24"/>
          <w:szCs w:val="24"/>
        </w:rPr>
        <w:t xml:space="preserve"> väzbám, vrátane diaspór.</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Fondation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nationale</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sciences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politiques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Sciences</w:t>
      </w:r>
      <w:proofErr w:type="spellEnd"/>
      <w:r w:rsidRPr="00185F4C">
        <w:rPr>
          <w:rFonts w:ascii="Times New Roman" w:hAnsi="Times New Roman" w:cs="Times New Roman"/>
          <w:sz w:val="24"/>
          <w:szCs w:val="24"/>
        </w:rPr>
        <w:t xml:space="preserve"> Po, Paríž), výskum </w:t>
      </w:r>
      <w:proofErr w:type="spellStart"/>
      <w:r w:rsidRPr="00185F4C">
        <w:rPr>
          <w:rFonts w:ascii="Times New Roman" w:hAnsi="Times New Roman" w:cs="Times New Roman"/>
          <w:sz w:val="24"/>
          <w:szCs w:val="24"/>
        </w:rPr>
        <w:t>transnacionalizmu</w:t>
      </w:r>
      <w:proofErr w:type="spellEnd"/>
      <w:r w:rsidRPr="00185F4C">
        <w:rPr>
          <w:rFonts w:ascii="Times New Roman" w:hAnsi="Times New Roman" w:cs="Times New Roman"/>
          <w:sz w:val="24"/>
          <w:szCs w:val="24"/>
        </w:rPr>
        <w:t>, identity a frankofónnych komunít.</w:t>
      </w:r>
      <w:r w:rsidRPr="00185F4C">
        <w:rPr>
          <w:rFonts w:ascii="Times New Roman" w:hAnsi="Times New Roman" w:cs="Times New Roman"/>
          <w:sz w:val="24"/>
          <w:szCs w:val="24"/>
        </w:rPr>
        <w:br/>
        <w:t xml:space="preserve">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Musée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acadien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Moncton</w:t>
      </w:r>
      <w:proofErr w:type="spellEnd"/>
      <w:r w:rsidRPr="00185F4C">
        <w:rPr>
          <w:rFonts w:ascii="Times New Roman" w:hAnsi="Times New Roman" w:cs="Times New Roman"/>
          <w:sz w:val="24"/>
          <w:szCs w:val="24"/>
        </w:rPr>
        <w:t xml:space="preserve">, Kanada), venované dejinám </w:t>
      </w:r>
      <w:proofErr w:type="spellStart"/>
      <w:r w:rsidRPr="00185F4C">
        <w:rPr>
          <w:rFonts w:ascii="Times New Roman" w:hAnsi="Times New Roman" w:cs="Times New Roman"/>
          <w:sz w:val="24"/>
          <w:szCs w:val="24"/>
        </w:rPr>
        <w:t>akádskych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Frankofónov</w:t>
      </w:r>
      <w:proofErr w:type="spellEnd"/>
      <w:r w:rsidRPr="00185F4C">
        <w:rPr>
          <w:rFonts w:ascii="Times New Roman" w:hAnsi="Times New Roman" w:cs="Times New Roman"/>
          <w:sz w:val="24"/>
          <w:szCs w:val="24"/>
        </w:rPr>
        <w:t xml:space="preserve"> (potomkov francúzskych kolonistov).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Historic</w:t>
      </w:r>
      <w:proofErr w:type="spellEnd"/>
      <w:r w:rsidRPr="00185F4C">
        <w:rPr>
          <w:rFonts w:ascii="Times New Roman" w:hAnsi="Times New Roman" w:cs="Times New Roman"/>
          <w:sz w:val="24"/>
          <w:szCs w:val="24"/>
        </w:rPr>
        <w:t xml:space="preserve"> New </w:t>
      </w:r>
      <w:proofErr w:type="spellStart"/>
      <w:r w:rsidRPr="00185F4C">
        <w:rPr>
          <w:rFonts w:ascii="Times New Roman" w:hAnsi="Times New Roman" w:cs="Times New Roman"/>
          <w:sz w:val="24"/>
          <w:szCs w:val="24"/>
        </w:rPr>
        <w:t>Orleans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Collection</w:t>
      </w:r>
      <w:proofErr w:type="spellEnd"/>
      <w:r w:rsidRPr="00185F4C">
        <w:rPr>
          <w:rFonts w:ascii="Times New Roman" w:hAnsi="Times New Roman" w:cs="Times New Roman"/>
          <w:sz w:val="24"/>
          <w:szCs w:val="24"/>
        </w:rPr>
        <w:t xml:space="preserve"> (Louisiana, USA),  obsahuje silné fondy k francúzskemu osídleniu a kultúre v Louisiane.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Musée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acadien</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l’Université</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Moncton</w:t>
      </w:r>
      <w:proofErr w:type="spellEnd"/>
      <w:r w:rsidRPr="00185F4C">
        <w:rPr>
          <w:rFonts w:ascii="Times New Roman" w:hAnsi="Times New Roman" w:cs="Times New Roman"/>
          <w:sz w:val="24"/>
          <w:szCs w:val="24"/>
        </w:rPr>
        <w:t xml:space="preserve"> (Kanada), bohatý archív a výskumná základňa pre </w:t>
      </w:r>
      <w:proofErr w:type="spellStart"/>
      <w:r w:rsidRPr="00185F4C">
        <w:rPr>
          <w:rFonts w:ascii="Times New Roman" w:hAnsi="Times New Roman" w:cs="Times New Roman"/>
          <w:sz w:val="24"/>
          <w:szCs w:val="24"/>
        </w:rPr>
        <w:t>akádsku</w:t>
      </w:r>
      <w:proofErr w:type="spellEnd"/>
      <w:r w:rsidRPr="00185F4C">
        <w:rPr>
          <w:rFonts w:ascii="Times New Roman" w:hAnsi="Times New Roman" w:cs="Times New Roman"/>
          <w:sz w:val="24"/>
          <w:szCs w:val="24"/>
        </w:rPr>
        <w:t xml:space="preserve"> komunitu.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Maison</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l’Acadie</w:t>
      </w:r>
      <w:proofErr w:type="spellEnd"/>
      <w:r w:rsidRPr="00185F4C">
        <w:rPr>
          <w:rFonts w:ascii="Times New Roman" w:hAnsi="Times New Roman" w:cs="Times New Roman"/>
          <w:sz w:val="24"/>
          <w:szCs w:val="24"/>
        </w:rPr>
        <w:t xml:space="preserve"> (Nova </w:t>
      </w:r>
      <w:proofErr w:type="spellStart"/>
      <w:r w:rsidRPr="00185F4C">
        <w:rPr>
          <w:rFonts w:ascii="Times New Roman" w:hAnsi="Times New Roman" w:cs="Times New Roman"/>
          <w:sz w:val="24"/>
          <w:szCs w:val="24"/>
        </w:rPr>
        <w:t>Scotia</w:t>
      </w:r>
      <w:proofErr w:type="spellEnd"/>
      <w:r w:rsidRPr="00185F4C">
        <w:rPr>
          <w:rFonts w:ascii="Times New Roman" w:hAnsi="Times New Roman" w:cs="Times New Roman"/>
          <w:sz w:val="24"/>
          <w:szCs w:val="24"/>
        </w:rPr>
        <w:t xml:space="preserve">, Kanada), pamätné miesto deportácie </w:t>
      </w:r>
      <w:proofErr w:type="spellStart"/>
      <w:r w:rsidRPr="00185F4C">
        <w:rPr>
          <w:rFonts w:ascii="Times New Roman" w:hAnsi="Times New Roman" w:cs="Times New Roman"/>
          <w:sz w:val="24"/>
          <w:szCs w:val="24"/>
        </w:rPr>
        <w:t>Akádov</w:t>
      </w:r>
      <w:proofErr w:type="spellEnd"/>
      <w:r w:rsidRPr="00185F4C">
        <w:rPr>
          <w:rFonts w:ascii="Times New Roman" w:hAnsi="Times New Roman" w:cs="Times New Roman"/>
          <w:sz w:val="24"/>
          <w:szCs w:val="24"/>
        </w:rPr>
        <w:t xml:space="preserve"> (1755).</w:t>
      </w:r>
      <w:r w:rsidRPr="00185F4C">
        <w:rPr>
          <w:rFonts w:ascii="Times New Roman" w:hAnsi="Times New Roman" w:cs="Times New Roman"/>
          <w:sz w:val="24"/>
          <w:szCs w:val="24"/>
        </w:rPr>
        <w:br/>
        <w:t>Vedeckovýskumné 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Université</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Moncton</w:t>
      </w:r>
      <w:proofErr w:type="spellEnd"/>
      <w:r w:rsidRPr="00185F4C">
        <w:rPr>
          <w:rFonts w:ascii="Times New Roman" w:hAnsi="Times New Roman" w:cs="Times New Roman"/>
          <w:sz w:val="24"/>
          <w:szCs w:val="24"/>
        </w:rPr>
        <w:t xml:space="preserve"> (Kanada) – vedecké centrum pre </w:t>
      </w:r>
      <w:proofErr w:type="spellStart"/>
      <w:r w:rsidRPr="00185F4C">
        <w:rPr>
          <w:rFonts w:ascii="Times New Roman" w:hAnsi="Times New Roman" w:cs="Times New Roman"/>
          <w:sz w:val="24"/>
          <w:szCs w:val="24"/>
        </w:rPr>
        <w:t>akádsku</w:t>
      </w:r>
      <w:proofErr w:type="spellEnd"/>
      <w:r w:rsidRPr="00185F4C">
        <w:rPr>
          <w:rFonts w:ascii="Times New Roman" w:hAnsi="Times New Roman" w:cs="Times New Roman"/>
          <w:sz w:val="24"/>
          <w:szCs w:val="24"/>
        </w:rPr>
        <w:t xml:space="preserve"> frankofóniu.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Université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Laval</w:t>
      </w:r>
      <w:proofErr w:type="spellEnd"/>
      <w:r w:rsidRPr="00185F4C">
        <w:rPr>
          <w:rFonts w:ascii="Times New Roman" w:hAnsi="Times New Roman" w:cs="Times New Roman"/>
          <w:sz w:val="24"/>
          <w:szCs w:val="24"/>
        </w:rPr>
        <w:t xml:space="preserve"> (Québec, Kanada) – frankofónny výskum,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literatúra a história.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Université</w:t>
      </w:r>
      <w:proofErr w:type="spellEnd"/>
      <w:r w:rsidRPr="00185F4C">
        <w:rPr>
          <w:rFonts w:ascii="Times New Roman" w:hAnsi="Times New Roman" w:cs="Times New Roman"/>
          <w:sz w:val="24"/>
          <w:szCs w:val="24"/>
        </w:rPr>
        <w:t xml:space="preserve"> de Louisiane à </w:t>
      </w:r>
      <w:proofErr w:type="spellStart"/>
      <w:r w:rsidRPr="00185F4C">
        <w:rPr>
          <w:rFonts w:ascii="Times New Roman" w:hAnsi="Times New Roman" w:cs="Times New Roman"/>
          <w:sz w:val="24"/>
          <w:szCs w:val="24"/>
        </w:rPr>
        <w:t>Lafayette</w:t>
      </w:r>
      <w:proofErr w:type="spellEnd"/>
      <w:r w:rsidRPr="00185F4C">
        <w:rPr>
          <w:rFonts w:ascii="Times New Roman" w:hAnsi="Times New Roman" w:cs="Times New Roman"/>
          <w:sz w:val="24"/>
          <w:szCs w:val="24"/>
        </w:rPr>
        <w:t xml:space="preserve"> (USA) – </w:t>
      </w:r>
      <w:proofErr w:type="spellStart"/>
      <w:r w:rsidRPr="00185F4C">
        <w:rPr>
          <w:rFonts w:ascii="Times New Roman" w:hAnsi="Times New Roman" w:cs="Times New Roman"/>
          <w:sz w:val="24"/>
          <w:szCs w:val="24"/>
        </w:rPr>
        <w:t>Cajun</w:t>
      </w:r>
      <w:proofErr w:type="spellEnd"/>
      <w:r w:rsidRPr="00185F4C">
        <w:rPr>
          <w:rFonts w:ascii="Times New Roman" w:hAnsi="Times New Roman" w:cs="Times New Roman"/>
          <w:sz w:val="24"/>
          <w:szCs w:val="24"/>
        </w:rPr>
        <w:t xml:space="preserve"> &amp; </w:t>
      </w:r>
      <w:proofErr w:type="spellStart"/>
      <w:r w:rsidRPr="00185F4C">
        <w:rPr>
          <w:rFonts w:ascii="Times New Roman" w:hAnsi="Times New Roman" w:cs="Times New Roman"/>
          <w:sz w:val="24"/>
          <w:szCs w:val="24"/>
        </w:rPr>
        <w:t>Creole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européen</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migrations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Luxembourg</w:t>
      </w:r>
      <w:proofErr w:type="spellEnd"/>
      <w:r w:rsidRPr="00185F4C">
        <w:rPr>
          <w:rFonts w:ascii="Times New Roman" w:hAnsi="Times New Roman" w:cs="Times New Roman"/>
          <w:sz w:val="24"/>
          <w:szCs w:val="24"/>
        </w:rPr>
        <w:t>) – skúma francúzskych a iných migrantov v Európe.</w:t>
      </w:r>
      <w:r w:rsidRPr="00185F4C">
        <w:rPr>
          <w:rFonts w:ascii="Times New Roman" w:hAnsi="Times New Roman" w:cs="Times New Roman"/>
          <w:sz w:val="24"/>
          <w:szCs w:val="24"/>
        </w:rPr>
        <w:br/>
        <w:t>Organizácie a siete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Organisation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internationale</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Francophonie</w:t>
      </w:r>
      <w:proofErr w:type="spellEnd"/>
      <w:r w:rsidRPr="00185F4C">
        <w:rPr>
          <w:rFonts w:ascii="Times New Roman" w:hAnsi="Times New Roman" w:cs="Times New Roman"/>
          <w:sz w:val="24"/>
          <w:szCs w:val="24"/>
        </w:rPr>
        <w:t xml:space="preserve"> (OIF, Paríž) – politicko-kultúrne centrum pre spoluprácu všetkých frankofónnych krajín.</w:t>
      </w:r>
      <w:r w:rsidRPr="00185F4C">
        <w:rPr>
          <w:rFonts w:ascii="Times New Roman" w:hAnsi="Times New Roman" w:cs="Times New Roman"/>
          <w:sz w:val="24"/>
          <w:szCs w:val="24"/>
        </w:rPr>
        <w:br/>
        <w:t xml:space="preserve">Alliance </w:t>
      </w:r>
      <w:proofErr w:type="spellStart"/>
      <w:r w:rsidRPr="00185F4C">
        <w:rPr>
          <w:rFonts w:ascii="Times New Roman" w:hAnsi="Times New Roman" w:cs="Times New Roman"/>
          <w:sz w:val="24"/>
          <w:szCs w:val="24"/>
        </w:rPr>
        <w:t>Française</w:t>
      </w:r>
      <w:proofErr w:type="spellEnd"/>
      <w:r w:rsidRPr="00185F4C">
        <w:rPr>
          <w:rFonts w:ascii="Times New Roman" w:hAnsi="Times New Roman" w:cs="Times New Roman"/>
          <w:sz w:val="24"/>
          <w:szCs w:val="24"/>
        </w:rPr>
        <w:t xml:space="preserve"> – aj keď primárne kultúrna a jazyková inštitúcia, v mnohých krajinách funguje aj ako dokumentačné centrum francúzskej komunity.</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Múzeum dejín migrácie (Paríž)</w:t>
      </w:r>
      <w:r w:rsidRPr="00185F4C">
        <w:rPr>
          <w:rFonts w:ascii="Times New Roman" w:hAnsi="Times New Roman" w:cs="Times New Roman"/>
          <w:sz w:val="24"/>
          <w:szCs w:val="24"/>
        </w:rPr>
        <w:br/>
        <w:t xml:space="preserve">Umiestnenie: V 12. obvode Paríža, v historickej budove </w:t>
      </w:r>
      <w:proofErr w:type="spellStart"/>
      <w:r w:rsidRPr="00185F4C">
        <w:rPr>
          <w:rFonts w:ascii="Times New Roman" w:hAnsi="Times New Roman" w:cs="Times New Roman"/>
          <w:sz w:val="24"/>
          <w:szCs w:val="24"/>
        </w:rPr>
        <w:t>Palais</w:t>
      </w:r>
      <w:proofErr w:type="spellEnd"/>
      <w:r w:rsidRPr="00185F4C">
        <w:rPr>
          <w:rFonts w:ascii="Times New Roman" w:hAnsi="Times New Roman" w:cs="Times New Roman"/>
          <w:sz w:val="24"/>
          <w:szCs w:val="24"/>
        </w:rPr>
        <w:t xml:space="preserve"> de la Porte </w:t>
      </w:r>
      <w:proofErr w:type="spellStart"/>
      <w:r w:rsidRPr="00185F4C">
        <w:rPr>
          <w:rFonts w:ascii="Times New Roman" w:hAnsi="Times New Roman" w:cs="Times New Roman"/>
          <w:sz w:val="24"/>
          <w:szCs w:val="24"/>
        </w:rPr>
        <w:t>Dorée</w:t>
      </w:r>
      <w:proofErr w:type="spellEnd"/>
      <w:r w:rsidRPr="00185F4C">
        <w:rPr>
          <w:rFonts w:ascii="Times New Roman" w:hAnsi="Times New Roman" w:cs="Times New Roman"/>
          <w:sz w:val="24"/>
          <w:szCs w:val="24"/>
        </w:rPr>
        <w:t xml:space="preserve"> (293 avenue </w:t>
      </w:r>
      <w:proofErr w:type="spellStart"/>
      <w:r w:rsidRPr="00185F4C">
        <w:rPr>
          <w:rFonts w:ascii="Times New Roman" w:hAnsi="Times New Roman" w:cs="Times New Roman"/>
          <w:sz w:val="24"/>
          <w:szCs w:val="24"/>
        </w:rPr>
        <w:t>Daumesnil</w:t>
      </w:r>
      <w:proofErr w:type="spellEnd"/>
      <w:r w:rsidRPr="00185F4C">
        <w:rPr>
          <w:rFonts w:ascii="Times New Roman" w:hAnsi="Times New Roman" w:cs="Times New Roman"/>
          <w:sz w:val="24"/>
          <w:szCs w:val="24"/>
        </w:rPr>
        <w:t xml:space="preserve">). Najbližšie metro: Porte </w:t>
      </w:r>
      <w:proofErr w:type="spellStart"/>
      <w:r w:rsidRPr="00185F4C">
        <w:rPr>
          <w:rFonts w:ascii="Times New Roman" w:hAnsi="Times New Roman" w:cs="Times New Roman"/>
          <w:sz w:val="24"/>
          <w:szCs w:val="24"/>
        </w:rPr>
        <w:t>Dorée</w:t>
      </w:r>
      <w:proofErr w:type="spellEnd"/>
      <w:r w:rsidRPr="00185F4C">
        <w:rPr>
          <w:rFonts w:ascii="Times New Roman" w:hAnsi="Times New Roman" w:cs="Times New Roman"/>
          <w:sz w:val="24"/>
          <w:szCs w:val="24"/>
        </w:rPr>
        <w:t>.. Budova: Palác bol postavený pre Koloniálnu výstavu v roku 1931. Je to architektonický skvost v štýle art-</w:t>
      </w:r>
      <w:proofErr w:type="spellStart"/>
      <w:r w:rsidRPr="00185F4C">
        <w:rPr>
          <w:rFonts w:ascii="Times New Roman" w:hAnsi="Times New Roman" w:cs="Times New Roman"/>
          <w:sz w:val="24"/>
          <w:szCs w:val="24"/>
        </w:rPr>
        <w:t>deco</w:t>
      </w:r>
      <w:proofErr w:type="spellEnd"/>
      <w:r w:rsidRPr="00185F4C">
        <w:rPr>
          <w:rFonts w:ascii="Times New Roman" w:hAnsi="Times New Roman" w:cs="Times New Roman"/>
          <w:sz w:val="24"/>
          <w:szCs w:val="24"/>
        </w:rPr>
        <w:t>, ktorý dnes slúži ako symbolický priestor na reflexiu koloniálnej éry a migrácie.</w:t>
      </w:r>
      <w:r w:rsidRPr="00185F4C">
        <w:rPr>
          <w:rFonts w:ascii="Times New Roman" w:hAnsi="Times New Roman" w:cs="Times New Roman"/>
          <w:sz w:val="24"/>
          <w:szCs w:val="24"/>
        </w:rPr>
        <w:br/>
        <w:t>Expozície</w:t>
      </w:r>
      <w:r w:rsidRPr="00185F4C">
        <w:rPr>
          <w:rFonts w:ascii="Times New Roman" w:hAnsi="Times New Roman" w:cs="Times New Roman"/>
          <w:sz w:val="24"/>
          <w:szCs w:val="24"/>
        </w:rPr>
        <w:br/>
        <w:t>Stála výstava (od júna 2023):Rozprestiera sa na 1 800 m² a mapuje dejiny migrácie vo Francúzsku od roku 1685 až po súčasnosť. Obsahuje: historické dokumenty, archívne fotografie, predmety každodennej potreby, umelecké diela, multimédiá a interaktívne prvky.</w:t>
      </w:r>
      <w:r w:rsidRPr="00185F4C">
        <w:rPr>
          <w:rFonts w:ascii="Times New Roman" w:hAnsi="Times New Roman" w:cs="Times New Roman"/>
          <w:sz w:val="24"/>
          <w:szCs w:val="24"/>
        </w:rPr>
        <w:br/>
        <w:t xml:space="preserve">Tri línie zbierok: 1. História – dokumenty a artefakty, 2. Spoločnosť – osobné svedectvá a príbehy migrantov, 3. Súčasné umenie – interpretácie témy migrácie (napr. diela Kader </w:t>
      </w:r>
      <w:proofErr w:type="spellStart"/>
      <w:r w:rsidRPr="00185F4C">
        <w:rPr>
          <w:rFonts w:ascii="Times New Roman" w:hAnsi="Times New Roman" w:cs="Times New Roman"/>
          <w:sz w:val="24"/>
          <w:szCs w:val="24"/>
        </w:rPr>
        <w:t>Attia</w:t>
      </w:r>
      <w:proofErr w:type="spellEnd"/>
      <w:r w:rsidRPr="00185F4C">
        <w:rPr>
          <w:rFonts w:ascii="Times New Roman" w:hAnsi="Times New Roman" w:cs="Times New Roman"/>
          <w:sz w:val="24"/>
          <w:szCs w:val="24"/>
        </w:rPr>
        <w:t xml:space="preserve">, Samuel </w:t>
      </w:r>
      <w:proofErr w:type="spellStart"/>
      <w:r w:rsidRPr="00185F4C">
        <w:rPr>
          <w:rFonts w:ascii="Times New Roman" w:hAnsi="Times New Roman" w:cs="Times New Roman"/>
          <w:sz w:val="24"/>
          <w:szCs w:val="24"/>
        </w:rPr>
        <w:t>Fosso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Zineb</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Sedira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Doplnkové programy. Dočasné výstavy, koncerty, diskusie, filmové projekcie, workshopy a literárne podujatia.. Dokumentačné centrum „</w:t>
      </w:r>
      <w:proofErr w:type="spellStart"/>
      <w:r w:rsidRPr="00185F4C">
        <w:rPr>
          <w:rFonts w:ascii="Times New Roman" w:hAnsi="Times New Roman" w:cs="Times New Roman"/>
          <w:sz w:val="24"/>
          <w:szCs w:val="24"/>
        </w:rPr>
        <w:t>Abdelmalek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Sayad</w:t>
      </w:r>
      <w:proofErr w:type="spellEnd"/>
      <w:r w:rsidRPr="00185F4C">
        <w:rPr>
          <w:rFonts w:ascii="Times New Roman" w:hAnsi="Times New Roman" w:cs="Times New Roman"/>
          <w:sz w:val="24"/>
          <w:szCs w:val="24"/>
        </w:rPr>
        <w:t>“ – archívy, filmy, zvukové záznamy a online zdroje pre študentov, pedagógov a výskumníkov.</w:t>
      </w:r>
      <w:r w:rsidRPr="00185F4C">
        <w:rPr>
          <w:rFonts w:ascii="Times New Roman" w:hAnsi="Times New Roman" w:cs="Times New Roman"/>
          <w:sz w:val="24"/>
          <w:szCs w:val="24"/>
        </w:rPr>
        <w:br/>
        <w:t>Po znovuotvorení v júni 2023 sa návštevnosť zvýšila na 635 000 návštevníkov v roku 2023 (oproti 480 000 v roku 2022). Cieľom múzea je sprostredkovať pravdivý a vyvážený príbeh o migrácii bez predsudkov a ideologických nánosov.</w:t>
      </w:r>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t xml:space="preserve">Association </w:t>
      </w:r>
      <w:proofErr w:type="spellStart"/>
      <w:r w:rsidRPr="00185F4C">
        <w:rPr>
          <w:rFonts w:ascii="Times New Roman" w:hAnsi="Times New Roman" w:cs="Times New Roman"/>
          <w:sz w:val="24"/>
          <w:szCs w:val="24"/>
        </w:rPr>
        <w:t>Amitié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Franco-Slovaque</w:t>
      </w:r>
      <w:proofErr w:type="spellEnd"/>
      <w:r w:rsidRPr="00185F4C">
        <w:rPr>
          <w:rFonts w:ascii="Times New Roman" w:hAnsi="Times New Roman" w:cs="Times New Roman"/>
          <w:sz w:val="24"/>
          <w:szCs w:val="24"/>
        </w:rPr>
        <w:t xml:space="preserve"> – Spolok priateľstva Francúzsko–Slovensko (Saint-Denis)</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Mission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Catholique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Slovaque</w:t>
      </w:r>
      <w:proofErr w:type="spellEnd"/>
      <w:r w:rsidRPr="00185F4C">
        <w:rPr>
          <w:rFonts w:ascii="Times New Roman" w:hAnsi="Times New Roman" w:cs="Times New Roman"/>
          <w:sz w:val="24"/>
          <w:szCs w:val="24"/>
        </w:rPr>
        <w:t xml:space="preserve"> – Slovenská katolícka misia (Paríž)</w:t>
      </w:r>
      <w:r w:rsidRPr="00185F4C">
        <w:rPr>
          <w:rFonts w:ascii="Times New Roman" w:hAnsi="Times New Roman" w:cs="Times New Roman"/>
          <w:sz w:val="24"/>
          <w:szCs w:val="24"/>
        </w:rPr>
        <w:br/>
        <w:t>A.O.T.S. – Spolok rodákov a priateľov z českých krajín a Slovenska (Paríž)</w:t>
      </w:r>
      <w:r w:rsidRPr="00185F4C">
        <w:rPr>
          <w:rFonts w:ascii="Times New Roman" w:hAnsi="Times New Roman" w:cs="Times New Roman"/>
          <w:sz w:val="24"/>
          <w:szCs w:val="24"/>
        </w:rPr>
        <w:br/>
        <w:t>Association Slovensko – Združenie Slovensko (</w:t>
      </w:r>
      <w:proofErr w:type="spellStart"/>
      <w:r w:rsidRPr="00185F4C">
        <w:rPr>
          <w:rFonts w:ascii="Times New Roman" w:hAnsi="Times New Roman" w:cs="Times New Roman"/>
          <w:sz w:val="24"/>
          <w:szCs w:val="24"/>
        </w:rPr>
        <w:t>Meudon</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SLOVAKLYON – Asociácia Slovákov v </w:t>
      </w:r>
      <w:proofErr w:type="spellStart"/>
      <w:r w:rsidRPr="00185F4C">
        <w:rPr>
          <w:rFonts w:ascii="Times New Roman" w:hAnsi="Times New Roman" w:cs="Times New Roman"/>
          <w:sz w:val="24"/>
          <w:szCs w:val="24"/>
        </w:rPr>
        <w:t>Lyone</w:t>
      </w:r>
      <w:proofErr w:type="spellEnd"/>
      <w:r w:rsidRPr="00185F4C">
        <w:rPr>
          <w:rFonts w:ascii="Times New Roman" w:hAnsi="Times New Roman" w:cs="Times New Roman"/>
          <w:sz w:val="24"/>
          <w:szCs w:val="24"/>
        </w:rPr>
        <w:t xml:space="preserve"> a</w:t>
      </w:r>
      <w:r w:rsidR="007F5EEA" w:rsidRPr="00185F4C">
        <w:rPr>
          <w:rFonts w:ascii="Times New Roman" w:hAnsi="Times New Roman" w:cs="Times New Roman"/>
          <w:sz w:val="24"/>
          <w:szCs w:val="24"/>
        </w:rPr>
        <w:t> </w:t>
      </w:r>
      <w:r w:rsidRPr="00185F4C">
        <w:rPr>
          <w:rFonts w:ascii="Times New Roman" w:hAnsi="Times New Roman" w:cs="Times New Roman"/>
          <w:sz w:val="24"/>
          <w:szCs w:val="24"/>
        </w:rPr>
        <w:t>okolí</w:t>
      </w:r>
      <w:r w:rsidR="007F5EEA" w:rsidRPr="00185F4C">
        <w:rPr>
          <w:rFonts w:ascii="Times New Roman" w:hAnsi="Times New Roman" w:cs="Times New Roman"/>
          <w:sz w:val="24"/>
          <w:szCs w:val="24"/>
        </w:rPr>
        <w:t>.</w:t>
      </w:r>
      <w:r w:rsidRPr="00185F4C">
        <w:rPr>
          <w:rFonts w:ascii="Times New Roman" w:hAnsi="Times New Roman" w:cs="Times New Roman"/>
          <w:sz w:val="24"/>
          <w:szCs w:val="24"/>
        </w:rPr>
        <w:br/>
        <w:t xml:space="preserve">Petit </w:t>
      </w:r>
      <w:proofErr w:type="spellStart"/>
      <w:r w:rsidRPr="00185F4C">
        <w:rPr>
          <w:rFonts w:ascii="Times New Roman" w:hAnsi="Times New Roman" w:cs="Times New Roman"/>
          <w:sz w:val="24"/>
          <w:szCs w:val="24"/>
        </w:rPr>
        <w:t>Slavik</w:t>
      </w:r>
      <w:proofErr w:type="spellEnd"/>
      <w:r w:rsidRPr="00185F4C">
        <w:rPr>
          <w:rFonts w:ascii="Times New Roman" w:hAnsi="Times New Roman" w:cs="Times New Roman"/>
          <w:sz w:val="24"/>
          <w:szCs w:val="24"/>
        </w:rPr>
        <w:t xml:space="preserve"> – Slovenská materská škôlka / komunitné centrum (</w:t>
      </w:r>
      <w:proofErr w:type="spellStart"/>
      <w:r w:rsidRPr="00185F4C">
        <w:rPr>
          <w:rFonts w:ascii="Times New Roman" w:hAnsi="Times New Roman" w:cs="Times New Roman"/>
          <w:sz w:val="24"/>
          <w:szCs w:val="24"/>
        </w:rPr>
        <w:t>Bois-Colombes</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Asociácia Dolina – Spolok pri Cannes</w:t>
      </w:r>
      <w:r w:rsidRPr="00185F4C">
        <w:rPr>
          <w:rFonts w:ascii="Times New Roman" w:hAnsi="Times New Roman" w:cs="Times New Roman"/>
          <w:sz w:val="24"/>
          <w:szCs w:val="24"/>
        </w:rPr>
        <w:br/>
        <w:t xml:space="preserve">Folklórny súbor Kamzík – Folklórne združenie v </w:t>
      </w:r>
      <w:proofErr w:type="spellStart"/>
      <w:r w:rsidRPr="00185F4C">
        <w:rPr>
          <w:rFonts w:ascii="Times New Roman" w:hAnsi="Times New Roman" w:cs="Times New Roman"/>
          <w:sz w:val="24"/>
          <w:szCs w:val="24"/>
        </w:rPr>
        <w:t>Annemasse</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Maison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franco-slovaque</w:t>
      </w:r>
      <w:proofErr w:type="spellEnd"/>
      <w:r w:rsidRPr="00185F4C">
        <w:rPr>
          <w:rFonts w:ascii="Times New Roman" w:hAnsi="Times New Roman" w:cs="Times New Roman"/>
          <w:sz w:val="24"/>
          <w:szCs w:val="24"/>
        </w:rPr>
        <w:t xml:space="preserve"> de Rhône-</w:t>
      </w:r>
      <w:proofErr w:type="spellStart"/>
      <w:r w:rsidRPr="00185F4C">
        <w:rPr>
          <w:rFonts w:ascii="Times New Roman" w:hAnsi="Times New Roman" w:cs="Times New Roman"/>
          <w:sz w:val="24"/>
          <w:szCs w:val="24"/>
        </w:rPr>
        <w:t>Alpes</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Grenoble</w:t>
      </w:r>
      <w:proofErr w:type="spellEnd"/>
      <w:r w:rsidRPr="00185F4C">
        <w:rPr>
          <w:rFonts w:ascii="Times New Roman" w:hAnsi="Times New Roman" w:cs="Times New Roman"/>
          <w:sz w:val="24"/>
          <w:szCs w:val="24"/>
        </w:rPr>
        <w:br/>
        <w:t xml:space="preserve">Association </w:t>
      </w:r>
      <w:proofErr w:type="spellStart"/>
      <w:r w:rsidRPr="00185F4C">
        <w:rPr>
          <w:rFonts w:ascii="Times New Roman" w:hAnsi="Times New Roman" w:cs="Times New Roman"/>
          <w:sz w:val="24"/>
          <w:szCs w:val="24"/>
        </w:rPr>
        <w:t>Meudon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Ville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d’Europe</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Meudon</w:t>
      </w:r>
      <w:proofErr w:type="spellEnd"/>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Amitié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Normande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Tchèque</w:t>
      </w:r>
      <w:proofErr w:type="spellEnd"/>
      <w:r w:rsidRPr="00185F4C">
        <w:rPr>
          <w:rFonts w:ascii="Times New Roman" w:hAnsi="Times New Roman" w:cs="Times New Roman"/>
          <w:sz w:val="24"/>
          <w:szCs w:val="24"/>
        </w:rPr>
        <w:t xml:space="preserve"> et </w:t>
      </w:r>
      <w:proofErr w:type="spellStart"/>
      <w:r w:rsidRPr="00185F4C">
        <w:rPr>
          <w:rFonts w:ascii="Times New Roman" w:hAnsi="Times New Roman" w:cs="Times New Roman"/>
          <w:sz w:val="24"/>
          <w:szCs w:val="24"/>
        </w:rPr>
        <w:t>Slovaque</w:t>
      </w:r>
      <w:proofErr w:type="spellEnd"/>
      <w:r w:rsidRPr="00185F4C">
        <w:rPr>
          <w:rFonts w:ascii="Times New Roman" w:hAnsi="Times New Roman" w:cs="Times New Roman"/>
          <w:sz w:val="24"/>
          <w:szCs w:val="24"/>
        </w:rPr>
        <w:t xml:space="preserve"> (ANTS) – </w:t>
      </w:r>
      <w:proofErr w:type="spellStart"/>
      <w:r w:rsidRPr="00185F4C">
        <w:rPr>
          <w:rFonts w:ascii="Times New Roman" w:hAnsi="Times New Roman" w:cs="Times New Roman"/>
          <w:sz w:val="24"/>
          <w:szCs w:val="24"/>
        </w:rPr>
        <w:t>Caen</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Normandi</w:t>
      </w:r>
      <w:proofErr w:type="spellEnd"/>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Relations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Franco-Tchèques</w:t>
      </w:r>
      <w:proofErr w:type="spellEnd"/>
      <w:r w:rsidRPr="00185F4C">
        <w:rPr>
          <w:rFonts w:ascii="Times New Roman" w:hAnsi="Times New Roman" w:cs="Times New Roman"/>
          <w:sz w:val="24"/>
          <w:szCs w:val="24"/>
        </w:rPr>
        <w:t xml:space="preserve"> et </w:t>
      </w:r>
      <w:proofErr w:type="spellStart"/>
      <w:r w:rsidRPr="00185F4C">
        <w:rPr>
          <w:rFonts w:ascii="Times New Roman" w:hAnsi="Times New Roman" w:cs="Times New Roman"/>
          <w:sz w:val="24"/>
          <w:szCs w:val="24"/>
        </w:rPr>
        <w:t>Slovaques</w:t>
      </w:r>
      <w:proofErr w:type="spellEnd"/>
      <w:r w:rsidRPr="00185F4C">
        <w:rPr>
          <w:rFonts w:ascii="Times New Roman" w:hAnsi="Times New Roman" w:cs="Times New Roman"/>
          <w:sz w:val="24"/>
          <w:szCs w:val="24"/>
        </w:rPr>
        <w:t xml:space="preserve"> – blízko Štrasburgu</w:t>
      </w:r>
      <w:r w:rsidRPr="00185F4C">
        <w:rPr>
          <w:rFonts w:ascii="Times New Roman" w:hAnsi="Times New Roman" w:cs="Times New Roman"/>
          <w:sz w:val="24"/>
          <w:szCs w:val="24"/>
        </w:rPr>
        <w:br/>
        <w:t xml:space="preserve">Association </w:t>
      </w:r>
      <w:proofErr w:type="spellStart"/>
      <w:r w:rsidRPr="00185F4C">
        <w:rPr>
          <w:rFonts w:ascii="Times New Roman" w:hAnsi="Times New Roman" w:cs="Times New Roman"/>
          <w:sz w:val="24"/>
          <w:szCs w:val="24"/>
        </w:rPr>
        <w:t>française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d’Échanges</w:t>
      </w:r>
      <w:proofErr w:type="spellEnd"/>
      <w:r w:rsidRPr="00185F4C">
        <w:rPr>
          <w:rFonts w:ascii="Times New Roman" w:hAnsi="Times New Roman" w:cs="Times New Roman"/>
          <w:sz w:val="24"/>
          <w:szCs w:val="24"/>
        </w:rPr>
        <w:t xml:space="preserve"> et </w:t>
      </w:r>
      <w:proofErr w:type="spellStart"/>
      <w:r w:rsidRPr="00185F4C">
        <w:rPr>
          <w:rFonts w:ascii="Times New Roman" w:hAnsi="Times New Roman" w:cs="Times New Roman"/>
          <w:sz w:val="24"/>
          <w:szCs w:val="24"/>
        </w:rPr>
        <w:t>d’Initiatives</w:t>
      </w:r>
      <w:proofErr w:type="spellEnd"/>
      <w:r w:rsidRPr="00185F4C">
        <w:rPr>
          <w:rFonts w:ascii="Times New Roman" w:hAnsi="Times New Roman" w:cs="Times New Roman"/>
          <w:sz w:val="24"/>
          <w:szCs w:val="24"/>
        </w:rPr>
        <w:t xml:space="preserve"> (AFEI) – </w:t>
      </w:r>
      <w:proofErr w:type="spellStart"/>
      <w:r w:rsidRPr="00185F4C">
        <w:rPr>
          <w:rFonts w:ascii="Times New Roman" w:hAnsi="Times New Roman" w:cs="Times New Roman"/>
          <w:sz w:val="24"/>
          <w:szCs w:val="24"/>
        </w:rPr>
        <w:t>Noisy</w:t>
      </w:r>
      <w:proofErr w:type="spellEnd"/>
      <w:r w:rsidRPr="00185F4C">
        <w:rPr>
          <w:rFonts w:ascii="Times New Roman" w:hAnsi="Times New Roman" w:cs="Times New Roman"/>
          <w:sz w:val="24"/>
          <w:szCs w:val="24"/>
        </w:rPr>
        <w:t>-</w:t>
      </w:r>
      <w:proofErr w:type="spellStart"/>
      <w:r w:rsidRPr="00185F4C">
        <w:rPr>
          <w:rFonts w:ascii="Times New Roman" w:hAnsi="Times New Roman" w:cs="Times New Roman"/>
          <w:sz w:val="24"/>
          <w:szCs w:val="24"/>
        </w:rPr>
        <w:t>le</w:t>
      </w:r>
      <w:proofErr w:type="spellEnd"/>
      <w:r w:rsidRPr="00185F4C">
        <w:rPr>
          <w:rFonts w:ascii="Times New Roman" w:hAnsi="Times New Roman" w:cs="Times New Roman"/>
          <w:sz w:val="24"/>
          <w:szCs w:val="24"/>
        </w:rPr>
        <w:t>-Grand</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L’Amitié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Franco-Tchéco-Slovaque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Nancy</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r w:rsidRPr="00185F4C">
        <w:rPr>
          <w:rFonts w:ascii="Times New Roman" w:hAnsi="Times New Roman" w:cs="Times New Roman"/>
          <w:b/>
          <w:bCs/>
          <w:sz w:val="24"/>
          <w:szCs w:val="24"/>
        </w:rPr>
        <w:lastRenderedPageBreak/>
        <w:t>Grécko</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t xml:space="preserve">Počet obyvateľov: </w:t>
      </w:r>
      <w:r w:rsidRPr="00185F4C">
        <w:rPr>
          <w:rFonts w:ascii="Times New Roman" w:hAnsi="Times New Roman" w:cs="Times New Roman"/>
          <w:sz w:val="24"/>
          <w:szCs w:val="24"/>
          <w:shd w:val="clear" w:color="auto" w:fill="FFFFFF"/>
        </w:rPr>
        <w:t>10 400 720</w:t>
      </w:r>
      <w:r w:rsidRPr="00185F4C">
        <w:rPr>
          <w:rFonts w:ascii="Times New Roman" w:hAnsi="Times New Roman" w:cs="Times New Roman"/>
          <w:sz w:val="24"/>
          <w:szCs w:val="24"/>
        </w:rPr>
        <w:br/>
        <w:t>Štátne zriadenie : republika</w:t>
      </w:r>
      <w:r w:rsidRPr="00185F4C">
        <w:rPr>
          <w:rFonts w:ascii="Times New Roman" w:hAnsi="Times New Roman" w:cs="Times New Roman"/>
          <w:sz w:val="24"/>
          <w:szCs w:val="24"/>
        </w:rPr>
        <w:br/>
        <w:t>Grécka diaspóra (</w:t>
      </w:r>
      <w:proofErr w:type="spellStart"/>
      <w:r w:rsidRPr="00185F4C">
        <w:rPr>
          <w:rFonts w:ascii="Times New Roman" w:hAnsi="Times New Roman" w:cs="Times New Roman"/>
          <w:sz w:val="24"/>
          <w:szCs w:val="24"/>
        </w:rPr>
        <w:t>ελληνική</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δι</w:t>
      </w:r>
      <w:proofErr w:type="spellEnd"/>
      <w:r w:rsidRPr="00185F4C">
        <w:rPr>
          <w:rFonts w:ascii="Times New Roman" w:hAnsi="Times New Roman" w:cs="Times New Roman"/>
          <w:sz w:val="24"/>
          <w:szCs w:val="24"/>
        </w:rPr>
        <w:t>ασπορά) označuje Grékov a osoby gréckeho pôvodu, ktorí žijú mimo územia Grécka a Cypru. Patrí medzi najstaršie a najrozšírenejšie diaspóry na svete – korene má už v období staroveku, keď Gréci zakladali kolónie po celom Stredomorí a Čiernom mori. Základné fakty o gréckej diaspóre:</w:t>
      </w:r>
      <w:r w:rsidRPr="00185F4C">
        <w:rPr>
          <w:rFonts w:ascii="Times New Roman" w:hAnsi="Times New Roman" w:cs="Times New Roman"/>
          <w:sz w:val="24"/>
          <w:szCs w:val="24"/>
        </w:rPr>
        <w:br/>
        <w:t>Počet: odhady hovoria o 5–7 miliónoch ľudí gréckeho pôvodu žijúcich mimo Grécka (v samotnom Grécku je dnes asi 10 miliónov obyvateľov).Hlavné oblasti osídlenia:</w:t>
      </w:r>
      <w:r w:rsidRPr="00185F4C">
        <w:rPr>
          <w:rFonts w:ascii="Times New Roman" w:hAnsi="Times New Roman" w:cs="Times New Roman"/>
          <w:sz w:val="24"/>
          <w:szCs w:val="24"/>
        </w:rPr>
        <w:br/>
        <w:t xml:space="preserve">Spojené štáty americké– Chicago, New York, Boston, </w:t>
      </w:r>
      <w:proofErr w:type="spellStart"/>
      <w:r w:rsidRPr="00185F4C">
        <w:rPr>
          <w:rFonts w:ascii="Times New Roman" w:hAnsi="Times New Roman" w:cs="Times New Roman"/>
          <w:sz w:val="24"/>
          <w:szCs w:val="24"/>
        </w:rPr>
        <w:t>Tarpon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Springs</w:t>
      </w:r>
      <w:proofErr w:type="spellEnd"/>
      <w:r w:rsidRPr="00185F4C">
        <w:rPr>
          <w:rFonts w:ascii="Times New Roman" w:hAnsi="Times New Roman" w:cs="Times New Roman"/>
          <w:sz w:val="24"/>
          <w:szCs w:val="24"/>
        </w:rPr>
        <w:t xml:space="preserve"> na Floride. Kanada– Toronto, Montreal, Vancouver. Austrália – Melbourne (jedna z najväčších gréckych komunít mimo Grécka), Sydney. Európa – Nemecko (najmä Mníchov, </w:t>
      </w:r>
      <w:proofErr w:type="spellStart"/>
      <w:r w:rsidRPr="00185F4C">
        <w:rPr>
          <w:rFonts w:ascii="Times New Roman" w:hAnsi="Times New Roman" w:cs="Times New Roman"/>
          <w:sz w:val="24"/>
          <w:szCs w:val="24"/>
        </w:rPr>
        <w:t>Stuttgart</w:t>
      </w:r>
      <w:proofErr w:type="spellEnd"/>
      <w:r w:rsidRPr="00185F4C">
        <w:rPr>
          <w:rFonts w:ascii="Times New Roman" w:hAnsi="Times New Roman" w:cs="Times New Roman"/>
          <w:sz w:val="24"/>
          <w:szCs w:val="24"/>
        </w:rPr>
        <w:t xml:space="preserve">), Veľká Británia. Latinská Amerika – Argentína, Brazília, Čile. Blízky východ a </w:t>
      </w:r>
      <w:proofErr w:type="spellStart"/>
      <w:r w:rsidRPr="00185F4C">
        <w:rPr>
          <w:rFonts w:ascii="Times New Roman" w:hAnsi="Times New Roman" w:cs="Times New Roman"/>
          <w:sz w:val="24"/>
          <w:szCs w:val="24"/>
        </w:rPr>
        <w:t>Čiernomorie</w:t>
      </w:r>
      <w:proofErr w:type="spellEnd"/>
      <w:r w:rsidRPr="00185F4C">
        <w:rPr>
          <w:rFonts w:ascii="Times New Roman" w:hAnsi="Times New Roman" w:cs="Times New Roman"/>
          <w:sz w:val="24"/>
          <w:szCs w:val="24"/>
        </w:rPr>
        <w:t xml:space="preserve"> – historicky silné komunity v Egypte (Alexandria), Turecku (Istanbul), na Ukrajine (Odesa, </w:t>
      </w:r>
      <w:proofErr w:type="spellStart"/>
      <w:r w:rsidRPr="00185F4C">
        <w:rPr>
          <w:rFonts w:ascii="Times New Roman" w:hAnsi="Times New Roman" w:cs="Times New Roman"/>
          <w:sz w:val="24"/>
          <w:szCs w:val="24"/>
        </w:rPr>
        <w:t>Mariupol</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Organizácie: grécka diaspóra má hustú sieť spolkov, cirkevných inštitúcií, škôl a kultúrnych centier. </w:t>
      </w:r>
      <w:bookmarkStart w:id="9" w:name="_Hlk208984121"/>
      <w:r w:rsidRPr="00185F4C">
        <w:rPr>
          <w:rFonts w:ascii="Times New Roman" w:hAnsi="Times New Roman" w:cs="Times New Roman"/>
          <w:sz w:val="24"/>
          <w:szCs w:val="24"/>
        </w:rPr>
        <w:t xml:space="preserve">Existuje aj Svetová rada Helenizmu (SAE – </w:t>
      </w:r>
      <w:proofErr w:type="spellStart"/>
      <w:r w:rsidRPr="00185F4C">
        <w:rPr>
          <w:rFonts w:ascii="Times New Roman" w:hAnsi="Times New Roman" w:cs="Times New Roman"/>
          <w:sz w:val="24"/>
          <w:szCs w:val="24"/>
        </w:rPr>
        <w:t>Συμ</w:t>
      </w:r>
      <w:proofErr w:type="spellEnd"/>
      <w:r w:rsidRPr="00185F4C">
        <w:rPr>
          <w:rFonts w:ascii="Times New Roman" w:hAnsi="Times New Roman" w:cs="Times New Roman"/>
          <w:sz w:val="24"/>
          <w:szCs w:val="24"/>
        </w:rPr>
        <w:t>βούλιο Απ</w:t>
      </w:r>
      <w:proofErr w:type="spellStart"/>
      <w:r w:rsidRPr="00185F4C">
        <w:rPr>
          <w:rFonts w:ascii="Times New Roman" w:hAnsi="Times New Roman" w:cs="Times New Roman"/>
          <w:sz w:val="24"/>
          <w:szCs w:val="24"/>
        </w:rPr>
        <w:t>όδημου</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Ελληνισμού</w:t>
      </w:r>
      <w:proofErr w:type="spellEnd"/>
      <w:r w:rsidRPr="00185F4C">
        <w:rPr>
          <w:rFonts w:ascii="Times New Roman" w:hAnsi="Times New Roman" w:cs="Times New Roman"/>
          <w:sz w:val="24"/>
          <w:szCs w:val="24"/>
        </w:rPr>
        <w:t>), ktorá spája grécke komunity po svete.</w:t>
      </w:r>
      <w:bookmarkEnd w:id="9"/>
      <w:r w:rsidRPr="00185F4C">
        <w:rPr>
          <w:rFonts w:ascii="Times New Roman" w:hAnsi="Times New Roman" w:cs="Times New Roman"/>
          <w:sz w:val="24"/>
          <w:szCs w:val="24"/>
        </w:rPr>
        <w:br/>
        <w:t>Migrácia v 20.</w:t>
      </w:r>
      <w:r w:rsidR="00E77688" w:rsidRPr="00185F4C">
        <w:rPr>
          <w:rFonts w:ascii="Times New Roman" w:hAnsi="Times New Roman" w:cs="Times New Roman"/>
          <w:sz w:val="24"/>
          <w:szCs w:val="24"/>
        </w:rPr>
        <w:t xml:space="preserve"> </w:t>
      </w:r>
      <w:r w:rsidRPr="00185F4C">
        <w:rPr>
          <w:rFonts w:ascii="Times New Roman" w:hAnsi="Times New Roman" w:cs="Times New Roman"/>
          <w:sz w:val="24"/>
          <w:szCs w:val="24"/>
        </w:rPr>
        <w:t>storočí: veľké vlny vysťahovalectva nastali po druhej svetovej vojne, počas gréckej občianskej vojny a ekonomických kríz.</w:t>
      </w:r>
      <w:r w:rsidRPr="00185F4C">
        <w:rPr>
          <w:rFonts w:ascii="Times New Roman" w:hAnsi="Times New Roman" w:cs="Times New Roman"/>
          <w:sz w:val="24"/>
          <w:szCs w:val="24"/>
        </w:rPr>
        <w:br/>
        <w:t>Ak ide o grécku diaspór, základné legislatívne rámce sú tieto:</w:t>
      </w:r>
      <w:r w:rsidRPr="00185F4C">
        <w:rPr>
          <w:rFonts w:ascii="Times New Roman" w:hAnsi="Times New Roman" w:cs="Times New Roman"/>
          <w:sz w:val="24"/>
          <w:szCs w:val="24"/>
        </w:rPr>
        <w:br/>
        <w:t>1. Ústava Grécka</w:t>
      </w:r>
      <w:r w:rsidRPr="00185F4C">
        <w:rPr>
          <w:rFonts w:ascii="Times New Roman" w:hAnsi="Times New Roman" w:cs="Times New Roman"/>
          <w:sz w:val="24"/>
          <w:szCs w:val="24"/>
        </w:rPr>
        <w:br/>
        <w:t>Ústava (1975, viackrát novelizovaná) priznáva Grékom v zahraničí právo na ochranu zo strany gréckych orgánov.</w:t>
      </w:r>
      <w:r w:rsidRPr="00185F4C">
        <w:rPr>
          <w:rFonts w:ascii="Times New Roman" w:hAnsi="Times New Roman" w:cs="Times New Roman"/>
          <w:sz w:val="24"/>
          <w:szCs w:val="24"/>
        </w:rPr>
        <w:br/>
        <w:t>Článok 108: Štát sa stará o posilňovanie väzieb medzi materskou vlasťou a gréckou diaspórou a podporuje ich kultúrny a sociálny rozvoj.</w:t>
      </w:r>
      <w:r w:rsidRPr="00185F4C">
        <w:rPr>
          <w:rFonts w:ascii="Times New Roman" w:hAnsi="Times New Roman" w:cs="Times New Roman"/>
          <w:sz w:val="24"/>
          <w:szCs w:val="24"/>
        </w:rPr>
        <w:br/>
        <w:t>2. Občianstvo a národnosť</w:t>
      </w:r>
      <w:r w:rsidRPr="00185F4C">
        <w:rPr>
          <w:rFonts w:ascii="Times New Roman" w:hAnsi="Times New Roman" w:cs="Times New Roman"/>
          <w:sz w:val="24"/>
          <w:szCs w:val="24"/>
        </w:rPr>
        <w:br/>
        <w:t xml:space="preserve">Grécke právo na občianstvo je založené prevažne na princípe </w:t>
      </w:r>
      <w:proofErr w:type="spellStart"/>
      <w:r w:rsidRPr="00185F4C">
        <w:rPr>
          <w:rFonts w:ascii="Times New Roman" w:hAnsi="Times New Roman" w:cs="Times New Roman"/>
          <w:sz w:val="24"/>
          <w:szCs w:val="24"/>
        </w:rPr>
        <w:t>jus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sanguinis</w:t>
      </w:r>
      <w:proofErr w:type="spellEnd"/>
      <w:r w:rsidRPr="00185F4C">
        <w:rPr>
          <w:rFonts w:ascii="Times New Roman" w:hAnsi="Times New Roman" w:cs="Times New Roman"/>
          <w:sz w:val="24"/>
          <w:szCs w:val="24"/>
        </w:rPr>
        <w:t xml:space="preserve"> (právo krvi) – teda ak má človek gréckeho rodiča, môže si nárokovať grécke občianstvo, bez ohľadu na to, kde sa narodil. Zahraniční Gréci (</w:t>
      </w:r>
      <w:proofErr w:type="spellStart"/>
      <w:r w:rsidRPr="00185F4C">
        <w:rPr>
          <w:rFonts w:ascii="Times New Roman" w:hAnsi="Times New Roman" w:cs="Times New Roman"/>
          <w:sz w:val="24"/>
          <w:szCs w:val="24"/>
        </w:rPr>
        <w:t>ομογενείς</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omogeneís</w:t>
      </w:r>
      <w:proofErr w:type="spellEnd"/>
      <w:r w:rsidRPr="00185F4C">
        <w:rPr>
          <w:rFonts w:ascii="Times New Roman" w:hAnsi="Times New Roman" w:cs="Times New Roman"/>
          <w:sz w:val="24"/>
          <w:szCs w:val="24"/>
        </w:rPr>
        <w:t>) majú zjednodušený postup na získanie alebo obnovenie občianstva.</w:t>
      </w:r>
      <w:r w:rsidRPr="00185F4C">
        <w:rPr>
          <w:rFonts w:ascii="Times New Roman" w:hAnsi="Times New Roman" w:cs="Times New Roman"/>
          <w:sz w:val="24"/>
          <w:szCs w:val="24"/>
        </w:rPr>
        <w:br/>
        <w:t>3. Voľby a politické práva</w:t>
      </w:r>
      <w:r w:rsidRPr="00185F4C">
        <w:rPr>
          <w:rFonts w:ascii="Times New Roman" w:hAnsi="Times New Roman" w:cs="Times New Roman"/>
          <w:sz w:val="24"/>
          <w:szCs w:val="24"/>
        </w:rPr>
        <w:br/>
        <w:t xml:space="preserve">Od roku 2019 existuje zákon, ktorý umožňuje Grékom v zahraničí voliť v parlamentných voľbách zo zahraničia, avšak pod prísnymi podmienkami (napr. museli žiť v Grécku aspoň 2 roky za posledných 35 rokov). Diskusia o posilnení politických práv diaspóry je stále živá – </w:t>
      </w:r>
      <w:r w:rsidRPr="00185F4C">
        <w:rPr>
          <w:rFonts w:ascii="Times New Roman" w:hAnsi="Times New Roman" w:cs="Times New Roman"/>
          <w:sz w:val="24"/>
          <w:szCs w:val="24"/>
        </w:rPr>
        <w:lastRenderedPageBreak/>
        <w:t>grécke komunity v USA, Austrálii či Nemecku požadujú širšie možnosti.</w:t>
      </w:r>
      <w:r w:rsidRPr="00185F4C">
        <w:rPr>
          <w:rFonts w:ascii="Times New Roman" w:hAnsi="Times New Roman" w:cs="Times New Roman"/>
          <w:sz w:val="24"/>
          <w:szCs w:val="24"/>
        </w:rPr>
        <w:br/>
        <w:t>4. Inštitucionálna podpora</w:t>
      </w:r>
      <w:r w:rsidRPr="00185F4C">
        <w:rPr>
          <w:rFonts w:ascii="Times New Roman" w:hAnsi="Times New Roman" w:cs="Times New Roman"/>
          <w:sz w:val="24"/>
          <w:szCs w:val="24"/>
        </w:rPr>
        <w:br/>
        <w:t>Generálny sekretariát pre Grékov v zahraničí a verejnú diplomaciu (pri Ministerstve zahraničných vecí) – koordinuje politiku voči diaspóre.</w:t>
      </w:r>
      <w:r w:rsidRPr="00185F4C">
        <w:rPr>
          <w:rFonts w:ascii="Times New Roman" w:hAnsi="Times New Roman" w:cs="Times New Roman"/>
          <w:sz w:val="24"/>
          <w:szCs w:val="24"/>
        </w:rPr>
        <w:br/>
        <w:t>Svetová rada Helenizmu (SAE) – poradný orgán gréckeho parlamentu pre otázky diaspóry (vznik 1995).</w:t>
      </w:r>
      <w:r w:rsidRPr="00185F4C">
        <w:rPr>
          <w:rFonts w:ascii="Times New Roman" w:hAnsi="Times New Roman" w:cs="Times New Roman"/>
          <w:sz w:val="24"/>
          <w:szCs w:val="24"/>
        </w:rPr>
        <w:br/>
        <w:t>5. Špeciálne zákony a opatrenia</w:t>
      </w:r>
      <w:r w:rsidRPr="00185F4C">
        <w:rPr>
          <w:rFonts w:ascii="Times New Roman" w:hAnsi="Times New Roman" w:cs="Times New Roman"/>
          <w:sz w:val="24"/>
          <w:szCs w:val="24"/>
        </w:rPr>
        <w:br/>
        <w:t>Zákony o návrate etnických Grékov z bývalého Sovietskeho zväzu (hlavne 1990. roky).</w:t>
      </w:r>
      <w:r w:rsidRPr="00185F4C">
        <w:rPr>
          <w:rFonts w:ascii="Times New Roman" w:hAnsi="Times New Roman" w:cs="Times New Roman"/>
          <w:sz w:val="24"/>
          <w:szCs w:val="24"/>
        </w:rPr>
        <w:br/>
        <w:t>Podpora gréckych škôl, jazykových kurzov a kultúrnych centier v zahraničí.</w:t>
      </w:r>
      <w:r w:rsidRPr="00185F4C">
        <w:rPr>
          <w:rFonts w:ascii="Times New Roman" w:hAnsi="Times New Roman" w:cs="Times New Roman"/>
          <w:sz w:val="24"/>
          <w:szCs w:val="24"/>
        </w:rPr>
        <w:br/>
        <w:t>Uľahčenia pre študentov gréckej diaspóry pri štúdiu na gréckych univerzitách.</w:t>
      </w:r>
      <w:r w:rsidRPr="00185F4C">
        <w:rPr>
          <w:rFonts w:ascii="Times New Roman" w:hAnsi="Times New Roman" w:cs="Times New Roman"/>
          <w:sz w:val="24"/>
          <w:szCs w:val="24"/>
        </w:rPr>
        <w:br/>
        <w:t>Ak sa zameriame na grécku diaspóru a jej inštitúcie, existuje bohatá sieť múzeí, archívov a vedeckých centier, ktoré sa venujú Grékom v zahraničí, ich dejinám a kultúre.</w:t>
      </w:r>
      <w:r w:rsidRPr="00185F4C">
        <w:rPr>
          <w:rFonts w:ascii="Times New Roman" w:hAnsi="Times New Roman" w:cs="Times New Roman"/>
          <w:sz w:val="24"/>
          <w:szCs w:val="24"/>
        </w:rPr>
        <w:br/>
        <w:t>Hlavné grécke múzeá a inštitúcie venované diaspóre</w:t>
      </w:r>
      <w:r w:rsidRPr="00185F4C">
        <w:rPr>
          <w:rFonts w:ascii="Times New Roman" w:hAnsi="Times New Roman" w:cs="Times New Roman"/>
          <w:sz w:val="24"/>
          <w:szCs w:val="24"/>
        </w:rPr>
        <w:br/>
        <w:t>Múzeum gréckej diaspóry (</w:t>
      </w:r>
      <w:proofErr w:type="spellStart"/>
      <w:r w:rsidRPr="00185F4C">
        <w:rPr>
          <w:rFonts w:ascii="Times New Roman" w:hAnsi="Times New Roman" w:cs="Times New Roman"/>
          <w:sz w:val="24"/>
          <w:szCs w:val="24"/>
        </w:rPr>
        <w:t>Greek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 plánovaný projekt v Aténach (okolo Akadémie </w:t>
      </w:r>
      <w:proofErr w:type="spellStart"/>
      <w:r w:rsidRPr="00185F4C">
        <w:rPr>
          <w:rFonts w:ascii="Times New Roman" w:hAnsi="Times New Roman" w:cs="Times New Roman"/>
          <w:sz w:val="24"/>
          <w:szCs w:val="24"/>
        </w:rPr>
        <w:t>Platonos</w:t>
      </w:r>
      <w:proofErr w:type="spellEnd"/>
      <w:r w:rsidRPr="00185F4C">
        <w:rPr>
          <w:rFonts w:ascii="Times New Roman" w:hAnsi="Times New Roman" w:cs="Times New Roman"/>
          <w:sz w:val="24"/>
          <w:szCs w:val="24"/>
        </w:rPr>
        <w:t>). Cieľom je ukázať dejiny vysťahovalectva Grékov od staroveku po súčasnosť.</w:t>
      </w:r>
      <w:r w:rsidRPr="00185F4C">
        <w:rPr>
          <w:rFonts w:ascii="Times New Roman" w:hAnsi="Times New Roman" w:cs="Times New Roman"/>
          <w:sz w:val="24"/>
          <w:szCs w:val="24"/>
        </w:rPr>
        <w:br/>
        <w:t>Benátsky helénsky inštitút (</w:t>
      </w:r>
      <w:proofErr w:type="spellStart"/>
      <w:r w:rsidRPr="00185F4C">
        <w:rPr>
          <w:rFonts w:ascii="Times New Roman" w:hAnsi="Times New Roman" w:cs="Times New Roman"/>
          <w:sz w:val="24"/>
          <w:szCs w:val="24"/>
        </w:rPr>
        <w:t>Hellenic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Byzantine</w:t>
      </w:r>
      <w:proofErr w:type="spellEnd"/>
      <w:r w:rsidRPr="00185F4C">
        <w:rPr>
          <w:rFonts w:ascii="Times New Roman" w:hAnsi="Times New Roman" w:cs="Times New Roman"/>
          <w:sz w:val="24"/>
          <w:szCs w:val="24"/>
        </w:rPr>
        <w:t xml:space="preserve"> and Post-</w:t>
      </w:r>
      <w:proofErr w:type="spellStart"/>
      <w:r w:rsidRPr="00185F4C">
        <w:rPr>
          <w:rFonts w:ascii="Times New Roman" w:hAnsi="Times New Roman" w:cs="Times New Roman"/>
          <w:sz w:val="24"/>
          <w:szCs w:val="24"/>
        </w:rPr>
        <w:t>Byzantine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in </w:t>
      </w:r>
      <w:proofErr w:type="spellStart"/>
      <w:r w:rsidRPr="00185F4C">
        <w:rPr>
          <w:rFonts w:ascii="Times New Roman" w:hAnsi="Times New Roman" w:cs="Times New Roman"/>
          <w:sz w:val="24"/>
          <w:szCs w:val="24"/>
        </w:rPr>
        <w:t>Venice</w:t>
      </w:r>
      <w:proofErr w:type="spellEnd"/>
      <w:r w:rsidRPr="00185F4C">
        <w:rPr>
          <w:rFonts w:ascii="Times New Roman" w:hAnsi="Times New Roman" w:cs="Times New Roman"/>
          <w:sz w:val="24"/>
          <w:szCs w:val="24"/>
        </w:rPr>
        <w:t>) – jedna z najstarších gréckych vedeckých inštitúcií v diaspóre (založená v 1951, nadväzuje na tradíciu gréckej komunity v Benátkach).</w:t>
      </w:r>
      <w:r w:rsidRPr="00185F4C">
        <w:rPr>
          <w:rFonts w:ascii="Times New Roman" w:hAnsi="Times New Roman" w:cs="Times New Roman"/>
          <w:sz w:val="24"/>
          <w:szCs w:val="24"/>
        </w:rPr>
        <w:br/>
        <w:t>Múzeum gréckych emigrantov v Melbourne – súčasť Gréckej komunity v Melbourne, dokumentuje dejiny jednej z najväčších gréckych diaspór na svete.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Hellenic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(Melbourne) – prezentuje grécke dedičstvo, moderné umenie a históriu vysťahovalcov.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Greek</w:t>
      </w:r>
      <w:proofErr w:type="spellEnd"/>
      <w:r w:rsidRPr="00185F4C">
        <w:rPr>
          <w:rFonts w:ascii="Times New Roman" w:hAnsi="Times New Roman" w:cs="Times New Roman"/>
          <w:sz w:val="24"/>
          <w:szCs w:val="24"/>
        </w:rPr>
        <w:t xml:space="preserve"> American </w:t>
      </w:r>
      <w:proofErr w:type="spellStart"/>
      <w:r w:rsidRPr="00185F4C">
        <w:rPr>
          <w:rFonts w:ascii="Times New Roman" w:hAnsi="Times New Roman" w:cs="Times New Roman"/>
          <w:sz w:val="24"/>
          <w:szCs w:val="24"/>
        </w:rPr>
        <w:t>Historical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(Chicago) – časť Gréckej americkej nadácie, zachytáva históriu Grékov v USA.</w:t>
      </w:r>
      <w:r w:rsidRPr="00185F4C">
        <w:rPr>
          <w:rFonts w:ascii="Times New Roman" w:hAnsi="Times New Roman" w:cs="Times New Roman"/>
          <w:sz w:val="24"/>
          <w:szCs w:val="24"/>
        </w:rPr>
        <w:br/>
        <w:t xml:space="preserve">Center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Study of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Greek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(Toronto) – súčasť </w:t>
      </w:r>
      <w:proofErr w:type="spellStart"/>
      <w:r w:rsidRPr="00185F4C">
        <w:rPr>
          <w:rFonts w:ascii="Times New Roman" w:hAnsi="Times New Roman" w:cs="Times New Roman"/>
          <w:sz w:val="24"/>
          <w:szCs w:val="24"/>
        </w:rPr>
        <w:t>Torontskej</w:t>
      </w:r>
      <w:proofErr w:type="spellEnd"/>
      <w:r w:rsidRPr="00185F4C">
        <w:rPr>
          <w:rFonts w:ascii="Times New Roman" w:hAnsi="Times New Roman" w:cs="Times New Roman"/>
          <w:sz w:val="24"/>
          <w:szCs w:val="24"/>
        </w:rPr>
        <w:t xml:space="preserve"> univerzity, výskum emigrácie a identity.</w:t>
      </w:r>
      <w:r w:rsidRPr="00185F4C">
        <w:rPr>
          <w:rFonts w:ascii="Times New Roman" w:hAnsi="Times New Roman" w:cs="Times New Roman"/>
          <w:sz w:val="24"/>
          <w:szCs w:val="24"/>
        </w:rPr>
        <w:br/>
        <w:t>Vedecké a kultúrne inštitúcie v Grécku</w:t>
      </w:r>
      <w:r w:rsidRPr="00185F4C">
        <w:rPr>
          <w:rFonts w:ascii="Times New Roman" w:hAnsi="Times New Roman" w:cs="Times New Roman"/>
          <w:sz w:val="24"/>
          <w:szCs w:val="24"/>
        </w:rPr>
        <w:br/>
        <w:t>Generálny sekretariát pre Grékov v zahraničí a verejnú diplomaciu – zhromažďuje dokumentáciu a podporuje výskum diaspóry.</w:t>
      </w:r>
      <w:r w:rsidRPr="00185F4C">
        <w:rPr>
          <w:rFonts w:ascii="Times New Roman" w:hAnsi="Times New Roman" w:cs="Times New Roman"/>
          <w:sz w:val="24"/>
          <w:szCs w:val="24"/>
        </w:rPr>
        <w:br/>
        <w:t>Grécka národná knižnica (</w:t>
      </w:r>
      <w:proofErr w:type="spellStart"/>
      <w:r w:rsidRPr="00185F4C">
        <w:rPr>
          <w:rFonts w:ascii="Times New Roman" w:hAnsi="Times New Roman" w:cs="Times New Roman"/>
          <w:sz w:val="24"/>
          <w:szCs w:val="24"/>
        </w:rPr>
        <w:t>Athény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Stavros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Niarchos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 má špecializované zbierky venované diaspóre.</w:t>
      </w:r>
      <w:r w:rsidRPr="00185F4C">
        <w:rPr>
          <w:rFonts w:ascii="Times New Roman" w:hAnsi="Times New Roman" w:cs="Times New Roman"/>
          <w:sz w:val="24"/>
          <w:szCs w:val="24"/>
        </w:rPr>
        <w:br/>
        <w:t>Univerzita Macedónie (Solún) – Centrum pre štúdium gréckej diaspóry a migrácie.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Hellenic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Culture</w:t>
      </w:r>
      <w:proofErr w:type="spellEnd"/>
      <w:r w:rsidRPr="00185F4C">
        <w:rPr>
          <w:rFonts w:ascii="Times New Roman" w:hAnsi="Times New Roman" w:cs="Times New Roman"/>
          <w:sz w:val="24"/>
          <w:szCs w:val="24"/>
        </w:rPr>
        <w:t xml:space="preserve"> – podporuje šírenie gréckeho jazyka a kultúry v zahraničí </w:t>
      </w:r>
      <w:r w:rsidRPr="00185F4C">
        <w:rPr>
          <w:rFonts w:ascii="Times New Roman" w:hAnsi="Times New Roman" w:cs="Times New Roman"/>
          <w:sz w:val="24"/>
          <w:szCs w:val="24"/>
        </w:rPr>
        <w:lastRenderedPageBreak/>
        <w:t>(pobočky v Európe, USA, Rusku, Číne).</w:t>
      </w:r>
      <w:r w:rsidRPr="00185F4C">
        <w:rPr>
          <w:rFonts w:ascii="Times New Roman" w:hAnsi="Times New Roman" w:cs="Times New Roman"/>
          <w:sz w:val="24"/>
          <w:szCs w:val="24"/>
        </w:rPr>
        <w:br/>
        <w:t>Inštitúcie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Hellenic</w:t>
      </w:r>
      <w:proofErr w:type="spellEnd"/>
      <w:r w:rsidRPr="00185F4C">
        <w:rPr>
          <w:rFonts w:ascii="Times New Roman" w:hAnsi="Times New Roman" w:cs="Times New Roman"/>
          <w:sz w:val="24"/>
          <w:szCs w:val="24"/>
        </w:rPr>
        <w:t xml:space="preserve"> American Union (Washington, D.C.) – kultúrne a vzdelávacie centrum gréckej komunity v USA.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Onassis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(New York, Atény) – financuje projekty vedy, kultúry a vzdelávania.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Niarchos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Stavros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Niarchos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 podporuje výskum, univerzity a múzeá po celom svete.</w:t>
      </w:r>
      <w:r w:rsidRPr="00185F4C">
        <w:rPr>
          <w:rFonts w:ascii="Times New Roman" w:hAnsi="Times New Roman" w:cs="Times New Roman"/>
          <w:sz w:val="24"/>
          <w:szCs w:val="24"/>
        </w:rPr>
        <w:br/>
        <w:t xml:space="preserve">Múzea </w:t>
      </w:r>
      <w:proofErr w:type="spellStart"/>
      <w:r w:rsidRPr="00185F4C">
        <w:rPr>
          <w:rFonts w:ascii="Times New Roman" w:hAnsi="Times New Roman" w:cs="Times New Roman"/>
          <w:sz w:val="24"/>
          <w:szCs w:val="24"/>
        </w:rPr>
        <w:t>migracie</w:t>
      </w:r>
      <w:proofErr w:type="spellEnd"/>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Refugee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Hellenism</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Thessaloniki</w:t>
      </w:r>
      <w:proofErr w:type="spellEnd"/>
      <w:r w:rsidRPr="00185F4C">
        <w:rPr>
          <w:rFonts w:ascii="Times New Roman" w:hAnsi="Times New Roman" w:cs="Times New Roman"/>
          <w:sz w:val="24"/>
          <w:szCs w:val="24"/>
        </w:rPr>
        <w:t xml:space="preserve"> | Utečenecká kultúra po roku 1922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Greek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Refugees</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Kavala</w:t>
      </w:r>
      <w:proofErr w:type="spellEnd"/>
      <w:r w:rsidRPr="00185F4C">
        <w:rPr>
          <w:rFonts w:ascii="Times New Roman" w:hAnsi="Times New Roman" w:cs="Times New Roman"/>
          <w:sz w:val="24"/>
          <w:szCs w:val="24"/>
        </w:rPr>
        <w:t xml:space="preserve"> | Artefakty druhých generácií utečencov      </w:t>
      </w:r>
      <w:r w:rsidRPr="00185F4C">
        <w:rPr>
          <w:rFonts w:ascii="Times New Roman" w:hAnsi="Times New Roman" w:cs="Times New Roman"/>
          <w:sz w:val="24"/>
          <w:szCs w:val="24"/>
        </w:rPr>
        <w:b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Refugee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Memory</w:t>
      </w:r>
      <w:proofErr w:type="spellEnd"/>
      <w:r w:rsidRPr="00185F4C">
        <w:rPr>
          <w:rFonts w:ascii="Times New Roman" w:hAnsi="Times New Roman" w:cs="Times New Roman"/>
          <w:sz w:val="24"/>
          <w:szCs w:val="24"/>
        </w:rPr>
        <w:t xml:space="preserve"> 1922 | Lesbos (Skala </w:t>
      </w:r>
      <w:proofErr w:type="spellStart"/>
      <w:r w:rsidRPr="00185F4C">
        <w:rPr>
          <w:rFonts w:ascii="Times New Roman" w:hAnsi="Times New Roman" w:cs="Times New Roman"/>
          <w:sz w:val="24"/>
          <w:szCs w:val="24"/>
        </w:rPr>
        <w:t>Loutra</w:t>
      </w:r>
      <w:proofErr w:type="spellEnd"/>
      <w:r w:rsidRPr="00185F4C">
        <w:rPr>
          <w:rFonts w:ascii="Times New Roman" w:hAnsi="Times New Roman" w:cs="Times New Roman"/>
          <w:sz w:val="24"/>
          <w:szCs w:val="24"/>
        </w:rPr>
        <w:t>) | Zachovanie kultúrnej pamäti utečencov       „Utečenci“ – Národné historické múzeum | Atény | Masová migrácia 1821–1923, humanitný príbeh  Výstava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to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West“  | Atény (</w:t>
      </w:r>
      <w:proofErr w:type="spellStart"/>
      <w:r w:rsidRPr="00185F4C">
        <w:rPr>
          <w:rFonts w:ascii="Times New Roman" w:hAnsi="Times New Roman" w:cs="Times New Roman"/>
          <w:sz w:val="24"/>
          <w:szCs w:val="24"/>
        </w:rPr>
        <w:t>Cacoyannis</w:t>
      </w:r>
      <w:proofErr w:type="spellEnd"/>
      <w:r w:rsidRPr="00185F4C">
        <w:rPr>
          <w:rFonts w:ascii="Times New Roman" w:hAnsi="Times New Roman" w:cs="Times New Roman"/>
          <w:sz w:val="24"/>
          <w:szCs w:val="24"/>
        </w:rPr>
        <w:t xml:space="preserve">)  | Trauma a migrácia </w:t>
      </w:r>
      <w:proofErr w:type="spellStart"/>
      <w:r w:rsidRPr="00185F4C">
        <w:rPr>
          <w:rFonts w:ascii="Times New Roman" w:hAnsi="Times New Roman" w:cs="Times New Roman"/>
          <w:sz w:val="24"/>
          <w:szCs w:val="24"/>
        </w:rPr>
        <w:t>Trákie</w:t>
      </w:r>
      <w:proofErr w:type="spellEnd"/>
      <w:r w:rsidRPr="00185F4C">
        <w:rPr>
          <w:rFonts w:ascii="Times New Roman" w:hAnsi="Times New Roman" w:cs="Times New Roman"/>
          <w:sz w:val="24"/>
          <w:szCs w:val="24"/>
        </w:rPr>
        <w:t xml:space="preserve"> do Európy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Without</w:t>
      </w:r>
      <w:proofErr w:type="spellEnd"/>
      <w:r w:rsidRPr="00185F4C">
        <w:rPr>
          <w:rFonts w:ascii="Times New Roman" w:hAnsi="Times New Roman" w:cs="Times New Roman"/>
          <w:sz w:val="24"/>
          <w:szCs w:val="24"/>
        </w:rPr>
        <w:t xml:space="preserve"> a Home (</w:t>
      </w:r>
      <w:proofErr w:type="spellStart"/>
      <w:r w:rsidRPr="00185F4C">
        <w:rPr>
          <w:rFonts w:ascii="Times New Roman" w:hAnsi="Times New Roman" w:cs="Times New Roman"/>
          <w:sz w:val="24"/>
          <w:szCs w:val="24"/>
        </w:rPr>
        <w:t>itinerantná</w:t>
      </w:r>
      <w:proofErr w:type="spellEnd"/>
      <w:r w:rsidRPr="00185F4C">
        <w:rPr>
          <w:rFonts w:ascii="Times New Roman" w:hAnsi="Times New Roman" w:cs="Times New Roman"/>
          <w:sz w:val="24"/>
          <w:szCs w:val="24"/>
        </w:rPr>
        <w:t xml:space="preserve"> výstava) | rôzne miesta | Projekty solidarity s </w:t>
      </w:r>
      <w:proofErr w:type="spellStart"/>
      <w:r w:rsidRPr="00185F4C">
        <w:rPr>
          <w:rFonts w:ascii="Times New Roman" w:hAnsi="Times New Roman" w:cs="Times New Roman"/>
          <w:sz w:val="24"/>
          <w:szCs w:val="24"/>
        </w:rPr>
        <w:t>migrantm</w:t>
      </w:r>
      <w:proofErr w:type="spellEnd"/>
      <w:r w:rsidRPr="00185F4C">
        <w:rPr>
          <w:rFonts w:ascii="Times New Roman" w:hAnsi="Times New Roman" w:cs="Times New Roman"/>
          <w:sz w:val="24"/>
          <w:szCs w:val="24"/>
        </w:rPr>
        <w:br/>
        <w:t>Slovenské spolky -</w:t>
      </w:r>
      <w:r w:rsidR="00E77688" w:rsidRPr="00185F4C">
        <w:rPr>
          <w:rFonts w:ascii="Times New Roman" w:hAnsi="Times New Roman" w:cs="Times New Roman"/>
          <w:sz w:val="24"/>
          <w:szCs w:val="24"/>
        </w:rPr>
        <w:t xml:space="preserve"> </w:t>
      </w:r>
      <w:r w:rsidRPr="00185F4C">
        <w:rPr>
          <w:rFonts w:ascii="Times New Roman" w:hAnsi="Times New Roman" w:cs="Times New Roman"/>
          <w:sz w:val="24"/>
          <w:szCs w:val="24"/>
        </w:rPr>
        <w:t xml:space="preserve">nie sú             </w:t>
      </w:r>
      <w:r w:rsidRPr="00185F4C">
        <w:rPr>
          <w:rFonts w:ascii="Times New Roman" w:hAnsi="Times New Roman" w:cs="Times New Roman"/>
          <w:sz w:val="24"/>
          <w:szCs w:val="24"/>
        </w:rPr>
        <w:br/>
      </w:r>
      <w:r w:rsidRPr="00185F4C">
        <w:rPr>
          <w:rFonts w:ascii="Times New Roman" w:hAnsi="Times New Roman" w:cs="Times New Roman"/>
          <w:b/>
          <w:bCs/>
          <w:sz w:val="24"/>
          <w:szCs w:val="24"/>
        </w:rPr>
        <w:t>Holandsko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color w:val="474747"/>
          <w:sz w:val="24"/>
          <w:szCs w:val="24"/>
          <w:shd w:val="clear" w:color="auto" w:fill="FFFFFF"/>
        </w:rPr>
        <w:t>17,99 miliónov (2024)</w:t>
      </w:r>
      <w:r w:rsidRPr="00185F4C">
        <w:rPr>
          <w:rFonts w:ascii="Times New Roman" w:hAnsi="Times New Roman" w:cs="Times New Roman"/>
          <w:sz w:val="24"/>
          <w:szCs w:val="24"/>
        </w:rPr>
        <w:br/>
        <w:t xml:space="preserve">Štátne zriadenie: </w:t>
      </w:r>
      <w:hyperlink r:id="rId37" w:history="1">
        <w:r w:rsidRPr="00185F4C">
          <w:rPr>
            <w:rStyle w:val="Hypertextovprepojenie"/>
            <w:rFonts w:ascii="Times New Roman" w:hAnsi="Times New Roman" w:cs="Times New Roman"/>
            <w:color w:val="auto"/>
            <w:sz w:val="24"/>
            <w:szCs w:val="24"/>
            <w:u w:val="none"/>
            <w:shd w:val="clear" w:color="auto" w:fill="FFFFFF"/>
          </w:rPr>
          <w:t>Monarchia</w:t>
        </w:r>
      </w:hyperlink>
      <w:r w:rsidRPr="00185F4C">
        <w:rPr>
          <w:rFonts w:ascii="Times New Roman" w:hAnsi="Times New Roman" w:cs="Times New Roman"/>
          <w:sz w:val="24"/>
          <w:szCs w:val="24"/>
          <w:shd w:val="clear" w:color="auto" w:fill="FFFFFF"/>
        </w:rPr>
        <w:t>, </w:t>
      </w:r>
      <w:hyperlink r:id="rId38" w:history="1">
        <w:r w:rsidRPr="00185F4C">
          <w:rPr>
            <w:rStyle w:val="Hypertextovprepojenie"/>
            <w:rFonts w:ascii="Times New Roman" w:hAnsi="Times New Roman" w:cs="Times New Roman"/>
            <w:color w:val="auto"/>
            <w:sz w:val="24"/>
            <w:szCs w:val="24"/>
            <w:u w:val="none"/>
            <w:shd w:val="clear" w:color="auto" w:fill="FFFFFF"/>
          </w:rPr>
          <w:t>Unitárny štát</w:t>
        </w:r>
      </w:hyperlink>
      <w:r w:rsidRPr="00185F4C">
        <w:rPr>
          <w:rFonts w:ascii="Times New Roman" w:hAnsi="Times New Roman" w:cs="Times New Roman"/>
          <w:sz w:val="24"/>
          <w:szCs w:val="24"/>
        </w:rPr>
        <w:br/>
        <w:t>Odhady: približne 1 – 1,2 milióna Holanďanov žije trvalo mimo Holandska. Najviac v Belgicku, Nemecku, Veľkej Británii, USA, Kanade, Austrálii a Španielsku</w:t>
      </w:r>
      <w:r w:rsidRPr="00185F4C">
        <w:rPr>
          <w:rFonts w:ascii="Times New Roman" w:hAnsi="Times New Roman" w:cs="Times New Roman"/>
          <w:sz w:val="24"/>
          <w:szCs w:val="24"/>
        </w:rPr>
        <w:br/>
        <w:t>Holandská emigrácia je úzko spätá s koloniálnou expanziou, obchodom a neskôr aj ekonomickými vlnami migrácie.</w:t>
      </w:r>
      <w:r w:rsidRPr="00185F4C">
        <w:rPr>
          <w:rFonts w:ascii="Times New Roman" w:hAnsi="Times New Roman" w:cs="Times New Roman"/>
          <w:sz w:val="24"/>
          <w:szCs w:val="24"/>
        </w:rPr>
        <w:br/>
        <w:t>Občianstvo a dvojité občianstvo</w:t>
      </w:r>
      <w:r w:rsidRPr="00185F4C">
        <w:rPr>
          <w:rFonts w:ascii="Times New Roman" w:hAnsi="Times New Roman" w:cs="Times New Roman"/>
          <w:sz w:val="24"/>
          <w:szCs w:val="24"/>
        </w:rPr>
        <w:br/>
        <w:t xml:space="preserve"> Holandsko má pomerne prísne pravidlá v oblasti štátneho občianstva.</w:t>
      </w:r>
      <w:r w:rsidRPr="00185F4C">
        <w:rPr>
          <w:rFonts w:ascii="Times New Roman" w:hAnsi="Times New Roman" w:cs="Times New Roman"/>
          <w:sz w:val="24"/>
          <w:szCs w:val="24"/>
        </w:rPr>
        <w:br/>
        <w:t>Holanďan, ktorý sa dlhodobo usadí v zahraničí a prijme cudzie občianstvo, môže prísť o holandské občianstvo, ak si ho aktívne neudržiava.</w:t>
      </w:r>
      <w:r w:rsidRPr="00185F4C">
        <w:rPr>
          <w:rFonts w:ascii="Times New Roman" w:hAnsi="Times New Roman" w:cs="Times New Roman"/>
          <w:sz w:val="24"/>
          <w:szCs w:val="24"/>
        </w:rPr>
        <w:br/>
        <w:t>Existujú však výnimky (napr. manželstvo, nemožnosť vzdať sa cudzieho občianstva, osobitné dohody)</w:t>
      </w:r>
      <w:r w:rsidRPr="00185F4C">
        <w:rPr>
          <w:rFonts w:ascii="Times New Roman" w:hAnsi="Times New Roman" w:cs="Times New Roman"/>
          <w:sz w:val="24"/>
          <w:szCs w:val="24"/>
        </w:rPr>
        <w:br/>
        <w:t>Volebné právo diaspóry</w:t>
      </w:r>
      <w:r w:rsidRPr="00185F4C">
        <w:rPr>
          <w:rFonts w:ascii="Times New Roman" w:hAnsi="Times New Roman" w:cs="Times New Roman"/>
          <w:sz w:val="24"/>
          <w:szCs w:val="24"/>
        </w:rPr>
        <w:br/>
        <w:t>Holanďania žijúci v zahraničí môžu hlasovať v parlamentných voľbách a voľbách do Európskeho parlamentu prostredníctvom korešpondenčného hlasovania. Na komunálne voľby v Holandsku už právo nemajú (iba ak majú trvalý pobyt).</w:t>
      </w:r>
      <w:r w:rsidRPr="00185F4C">
        <w:rPr>
          <w:rFonts w:ascii="Times New Roman" w:hAnsi="Times New Roman" w:cs="Times New Roman"/>
          <w:sz w:val="24"/>
          <w:szCs w:val="24"/>
        </w:rPr>
        <w:br/>
        <w:t>Sociálne a dôchodkové práva</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Holanďania v zahraničí môžu poberať dôchodok (AOW – </w:t>
      </w:r>
      <w:proofErr w:type="spellStart"/>
      <w:r w:rsidRPr="00185F4C">
        <w:rPr>
          <w:rFonts w:ascii="Times New Roman" w:hAnsi="Times New Roman" w:cs="Times New Roman"/>
          <w:sz w:val="24"/>
          <w:szCs w:val="24"/>
        </w:rPr>
        <w:t>Algemene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Ouderdomswet</w:t>
      </w:r>
      <w:proofErr w:type="spellEnd"/>
      <w:r w:rsidRPr="00185F4C">
        <w:rPr>
          <w:rFonts w:ascii="Times New Roman" w:hAnsi="Times New Roman" w:cs="Times New Roman"/>
          <w:sz w:val="24"/>
          <w:szCs w:val="24"/>
        </w:rPr>
        <w:t>), ale výška závisí od počtu rokov, ktoré odpracovali a boli poistení v Holandsku. Existujú aj bilaterálne dohody medzi Holandskom a inými štátmi (napr. Kanada, Austrália), ktoré umožňujú prevod sociálnych dávok.</w:t>
      </w:r>
      <w:r w:rsidRPr="00185F4C">
        <w:rPr>
          <w:rFonts w:ascii="Times New Roman" w:hAnsi="Times New Roman" w:cs="Times New Roman"/>
          <w:sz w:val="24"/>
          <w:szCs w:val="24"/>
        </w:rPr>
        <w:br/>
        <w:t>Konzulárna ochrana</w:t>
      </w:r>
      <w:r w:rsidRPr="00185F4C">
        <w:rPr>
          <w:rFonts w:ascii="Times New Roman" w:hAnsi="Times New Roman" w:cs="Times New Roman"/>
          <w:sz w:val="24"/>
          <w:szCs w:val="24"/>
        </w:rPr>
        <w:br/>
        <w:t>Holandská legislatíva garantuje občanom v zahraničí prístup k službám ambasád a konzulátov: vydávanie pasov, pomoc v prípade núdze, právne poradenstvo.</w:t>
      </w:r>
      <w:r w:rsidRPr="00185F4C">
        <w:rPr>
          <w:rFonts w:ascii="Times New Roman" w:hAnsi="Times New Roman" w:cs="Times New Roman"/>
          <w:sz w:val="24"/>
          <w:szCs w:val="24"/>
        </w:rPr>
        <w:br/>
        <w:t>Práva a povinnosti občanov Holandska v zahraničí</w:t>
      </w:r>
      <w:r w:rsidRPr="00185F4C">
        <w:rPr>
          <w:rFonts w:ascii="Times New Roman" w:hAnsi="Times New Roman" w:cs="Times New Roman"/>
          <w:sz w:val="24"/>
          <w:szCs w:val="24"/>
        </w:rPr>
        <w:br/>
        <w:t>Ministerstvo vnútra a kráľovstva (BZK)</w:t>
      </w:r>
      <w:r w:rsidRPr="00185F4C">
        <w:rPr>
          <w:rFonts w:ascii="Times New Roman" w:hAnsi="Times New Roman" w:cs="Times New Roman"/>
          <w:sz w:val="24"/>
          <w:szCs w:val="24"/>
        </w:rPr>
        <w:br/>
        <w:t>Rieši legislatívu o občianstve (</w:t>
      </w:r>
      <w:proofErr w:type="spellStart"/>
      <w:r w:rsidRPr="00185F4C">
        <w:rPr>
          <w:rFonts w:ascii="Times New Roman" w:hAnsi="Times New Roman" w:cs="Times New Roman"/>
          <w:sz w:val="24"/>
          <w:szCs w:val="24"/>
        </w:rPr>
        <w:t>Rijkswet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op</w:t>
      </w:r>
      <w:proofErr w:type="spellEnd"/>
      <w:r w:rsidRPr="00185F4C">
        <w:rPr>
          <w:rFonts w:ascii="Times New Roman" w:hAnsi="Times New Roman" w:cs="Times New Roman"/>
          <w:sz w:val="24"/>
          <w:szCs w:val="24"/>
        </w:rPr>
        <w:t xml:space="preserve"> het </w:t>
      </w:r>
      <w:proofErr w:type="spellStart"/>
      <w:r w:rsidRPr="00185F4C">
        <w:rPr>
          <w:rFonts w:ascii="Times New Roman" w:hAnsi="Times New Roman" w:cs="Times New Roman"/>
          <w:sz w:val="24"/>
          <w:szCs w:val="24"/>
        </w:rPr>
        <w:t>Nederlanderschap</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 Zabezpečuje pravidlá pre udržiavanie občianskych práv diaspóry.</w:t>
      </w:r>
      <w:r w:rsidRPr="00185F4C">
        <w:rPr>
          <w:rFonts w:ascii="Times New Roman" w:hAnsi="Times New Roman" w:cs="Times New Roman"/>
          <w:sz w:val="24"/>
          <w:szCs w:val="24"/>
        </w:rPr>
        <w:br/>
        <w:t>Občianstvo a pas</w:t>
      </w:r>
      <w:r w:rsidRPr="00185F4C">
        <w:rPr>
          <w:rFonts w:ascii="Times New Roman" w:hAnsi="Times New Roman" w:cs="Times New Roman"/>
          <w:sz w:val="24"/>
          <w:szCs w:val="24"/>
        </w:rPr>
        <w:br/>
        <w:t>Holandskí občania žijúci mimo NL si môžu zachovať pas, ale musia si ho pravidelne obnovovať na veľvyslanectve alebo konzuláte.</w:t>
      </w:r>
      <w:r w:rsidRPr="00185F4C">
        <w:rPr>
          <w:rFonts w:ascii="Times New Roman" w:hAnsi="Times New Roman" w:cs="Times New Roman"/>
          <w:sz w:val="24"/>
          <w:szCs w:val="24"/>
        </w:rPr>
        <w:br/>
        <w:t xml:space="preserve">Ak človek žije mimo EÚ a dlhodobo nepoužíva holandský pas alebo nemá pevné väzby na NL/EÚ, môže občianstvo stratiť po 10 rokoch (tzv. </w:t>
      </w:r>
      <w:proofErr w:type="spellStart"/>
      <w:r w:rsidRPr="00185F4C">
        <w:rPr>
          <w:rFonts w:ascii="Times New Roman" w:hAnsi="Times New Roman" w:cs="Times New Roman"/>
          <w:sz w:val="24"/>
          <w:szCs w:val="24"/>
        </w:rPr>
        <w:t>verlies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Nederlanderschap</w:t>
      </w:r>
      <w:proofErr w:type="spellEnd"/>
      <w:r w:rsidRPr="00185F4C">
        <w:rPr>
          <w:rFonts w:ascii="Times New Roman" w:hAnsi="Times New Roman" w:cs="Times New Roman"/>
          <w:sz w:val="24"/>
          <w:szCs w:val="24"/>
        </w:rPr>
        <w:t>). Výnimky existujú (napr. ak má aj iné občianstvo EÚ).</w:t>
      </w:r>
      <w:r w:rsidRPr="00185F4C">
        <w:rPr>
          <w:rFonts w:ascii="Times New Roman" w:hAnsi="Times New Roman" w:cs="Times New Roman"/>
          <w:sz w:val="24"/>
          <w:szCs w:val="24"/>
        </w:rPr>
        <w:br/>
        <w:t>Hlasovacie právo</w:t>
      </w:r>
      <w:r w:rsidRPr="00185F4C">
        <w:rPr>
          <w:rFonts w:ascii="Times New Roman" w:hAnsi="Times New Roman" w:cs="Times New Roman"/>
          <w:sz w:val="24"/>
          <w:szCs w:val="24"/>
        </w:rPr>
        <w:br/>
        <w:t xml:space="preserve">Holandskí občania žijúci v zahraničí môžu voliť v parlamentných voľbách a voľbách do Európskeho parlament. Musia sa registrovať ako volič v </w:t>
      </w:r>
      <w:proofErr w:type="spellStart"/>
      <w:r w:rsidRPr="00185F4C">
        <w:rPr>
          <w:rFonts w:ascii="Times New Roman" w:hAnsi="Times New Roman" w:cs="Times New Roman"/>
          <w:sz w:val="24"/>
          <w:szCs w:val="24"/>
        </w:rPr>
        <w:t>Den</w:t>
      </w:r>
      <w:proofErr w:type="spellEnd"/>
      <w:r w:rsidRPr="00185F4C">
        <w:rPr>
          <w:rFonts w:ascii="Times New Roman" w:hAnsi="Times New Roman" w:cs="Times New Roman"/>
          <w:sz w:val="24"/>
          <w:szCs w:val="24"/>
        </w:rPr>
        <w:t xml:space="preserve"> Haagu (</w:t>
      </w:r>
      <w:proofErr w:type="spellStart"/>
      <w:r w:rsidRPr="00185F4C">
        <w:rPr>
          <w:rFonts w:ascii="Times New Roman" w:hAnsi="Times New Roman" w:cs="Times New Roman"/>
          <w:sz w:val="24"/>
          <w:szCs w:val="24"/>
        </w:rPr>
        <w:t>Registratie</w:t>
      </w:r>
      <w:proofErr w:type="spellEnd"/>
      <w:r w:rsidRPr="00185F4C">
        <w:rPr>
          <w:rFonts w:ascii="Times New Roman" w:hAnsi="Times New Roman" w:cs="Times New Roman"/>
          <w:sz w:val="24"/>
          <w:szCs w:val="24"/>
        </w:rPr>
        <w:t xml:space="preserve"> Niet-</w:t>
      </w:r>
      <w:proofErr w:type="spellStart"/>
      <w:r w:rsidRPr="00185F4C">
        <w:rPr>
          <w:rFonts w:ascii="Times New Roman" w:hAnsi="Times New Roman" w:cs="Times New Roman"/>
          <w:sz w:val="24"/>
          <w:szCs w:val="24"/>
        </w:rPr>
        <w:t>Ingezetenen</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Sociálne a dôchodkové práva</w:t>
      </w:r>
      <w:r w:rsidRPr="00185F4C">
        <w:rPr>
          <w:rFonts w:ascii="Times New Roman" w:hAnsi="Times New Roman" w:cs="Times New Roman"/>
          <w:sz w:val="24"/>
          <w:szCs w:val="24"/>
        </w:rPr>
        <w:br/>
        <w:t>Prístup k holandskému zdravotnému systému zaniká pri dlhodobom pobyte mimo krajiny (povinné je miestne zdravotné poistenie).</w:t>
      </w:r>
      <w:r w:rsidRPr="00185F4C">
        <w:rPr>
          <w:rFonts w:ascii="Times New Roman" w:hAnsi="Times New Roman" w:cs="Times New Roman"/>
          <w:sz w:val="24"/>
          <w:szCs w:val="24"/>
        </w:rPr>
        <w:br/>
        <w:t>Dôchodkové nároky (AOW) sa krátia za roky strávené mimo NL – získava sa cca 2 % nároku ročne pobytu v Holandsku. Niektoré prídavky a dávky možno poberať aj v zahraničí, iné nie (závisí od bilaterálnych dohôd).</w:t>
      </w:r>
      <w:r w:rsidRPr="00185F4C">
        <w:rPr>
          <w:rFonts w:ascii="Times New Roman" w:hAnsi="Times New Roman" w:cs="Times New Roman"/>
          <w:sz w:val="24"/>
          <w:szCs w:val="24"/>
        </w:rPr>
        <w:br/>
        <w:t>Povinnosti voči Holandsku</w:t>
      </w:r>
      <w:r w:rsidRPr="00185F4C">
        <w:rPr>
          <w:rFonts w:ascii="Times New Roman" w:hAnsi="Times New Roman" w:cs="Times New Roman"/>
          <w:sz w:val="24"/>
          <w:szCs w:val="24"/>
        </w:rPr>
        <w:br/>
        <w:t>Nie sú dane z celosvetového príjmu, ak nemáš „</w:t>
      </w:r>
      <w:proofErr w:type="spellStart"/>
      <w:r w:rsidRPr="00185F4C">
        <w:rPr>
          <w:rFonts w:ascii="Times New Roman" w:hAnsi="Times New Roman" w:cs="Times New Roman"/>
          <w:sz w:val="24"/>
          <w:szCs w:val="24"/>
        </w:rPr>
        <w:t>fiskálne</w:t>
      </w:r>
      <w:proofErr w:type="spellEnd"/>
      <w:r w:rsidRPr="00185F4C">
        <w:rPr>
          <w:rFonts w:ascii="Times New Roman" w:hAnsi="Times New Roman" w:cs="Times New Roman"/>
          <w:sz w:val="24"/>
          <w:szCs w:val="24"/>
        </w:rPr>
        <w:t xml:space="preserve"> bydlisko“ v Holandsku</w:t>
      </w:r>
      <w:r w:rsidRPr="00185F4C">
        <w:rPr>
          <w:rFonts w:ascii="Times New Roman" w:hAnsi="Times New Roman" w:cs="Times New Roman"/>
          <w:sz w:val="24"/>
          <w:szCs w:val="24"/>
        </w:rPr>
        <w:br/>
        <w:t>Povinnosť vojenskej služby bola zrušená, takže sa nevzťahuje ani na diaspóru.</w:t>
      </w:r>
      <w:r w:rsidRPr="00185F4C">
        <w:rPr>
          <w:rFonts w:ascii="Times New Roman" w:hAnsi="Times New Roman" w:cs="Times New Roman"/>
          <w:sz w:val="24"/>
          <w:szCs w:val="24"/>
        </w:rPr>
        <w:br/>
        <w:t>Organizácie a služby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Rijksdienst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voor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Identiteitsgegevens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RvIG</w:t>
      </w:r>
      <w:proofErr w:type="spellEnd"/>
      <w:r w:rsidRPr="00185F4C">
        <w:rPr>
          <w:rFonts w:ascii="Times New Roman" w:hAnsi="Times New Roman" w:cs="Times New Roman"/>
          <w:sz w:val="24"/>
          <w:szCs w:val="24"/>
        </w:rPr>
        <w:t>) – spravuje registráciu zahraničných Holanďanov.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Nederlandse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Vertegenwoordigingen</w:t>
      </w:r>
      <w:proofErr w:type="spellEnd"/>
      <w:r w:rsidRPr="00185F4C">
        <w:rPr>
          <w:rFonts w:ascii="Times New Roman" w:hAnsi="Times New Roman" w:cs="Times New Roman"/>
          <w:sz w:val="24"/>
          <w:szCs w:val="24"/>
        </w:rPr>
        <w:t xml:space="preserve"> (ambasády, konzuláty) – poskytujú konzulárne služby (pas, notárske úkony, pomoc pri núdzi).</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Existuje aj </w:t>
      </w:r>
      <w:proofErr w:type="spellStart"/>
      <w:r w:rsidRPr="00185F4C">
        <w:rPr>
          <w:rFonts w:ascii="Times New Roman" w:hAnsi="Times New Roman" w:cs="Times New Roman"/>
          <w:sz w:val="24"/>
          <w:szCs w:val="24"/>
        </w:rPr>
        <w:t>Stichting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Nederlanders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Buiten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w:t>
      </w:r>
      <w:proofErr w:type="spellEnd"/>
      <w:r w:rsidRPr="00185F4C">
        <w:rPr>
          <w:rFonts w:ascii="Times New Roman" w:hAnsi="Times New Roman" w:cs="Times New Roman"/>
          <w:sz w:val="24"/>
          <w:szCs w:val="24"/>
        </w:rPr>
        <w:t xml:space="preserve"> (SNBN) – mimovládna organizácia, ktorá </w:t>
      </w:r>
      <w:proofErr w:type="spellStart"/>
      <w:r w:rsidRPr="00185F4C">
        <w:rPr>
          <w:rFonts w:ascii="Times New Roman" w:hAnsi="Times New Roman" w:cs="Times New Roman"/>
          <w:sz w:val="24"/>
          <w:szCs w:val="24"/>
        </w:rPr>
        <w:t>lobbuje</w:t>
      </w:r>
      <w:proofErr w:type="spellEnd"/>
      <w:r w:rsidRPr="00185F4C">
        <w:rPr>
          <w:rFonts w:ascii="Times New Roman" w:hAnsi="Times New Roman" w:cs="Times New Roman"/>
          <w:sz w:val="24"/>
          <w:szCs w:val="24"/>
        </w:rPr>
        <w:t xml:space="preserve"> za práva diaspóry.</w:t>
      </w:r>
      <w:r w:rsidRPr="00185F4C">
        <w:rPr>
          <w:rFonts w:ascii="Times New Roman" w:hAnsi="Times New Roman" w:cs="Times New Roman"/>
          <w:sz w:val="24"/>
          <w:szCs w:val="24"/>
        </w:rPr>
        <w:br/>
        <w:t>Voľby zo zahraničia</w:t>
      </w:r>
      <w:r w:rsidRPr="00185F4C">
        <w:rPr>
          <w:rFonts w:ascii="Times New Roman" w:hAnsi="Times New Roman" w:cs="Times New Roman"/>
          <w:sz w:val="24"/>
          <w:szCs w:val="24"/>
        </w:rPr>
        <w:br/>
        <w:t xml:space="preserve">Spravuje ich </w:t>
      </w:r>
      <w:proofErr w:type="spellStart"/>
      <w:r w:rsidRPr="00185F4C">
        <w:rPr>
          <w:rFonts w:ascii="Times New Roman" w:hAnsi="Times New Roman" w:cs="Times New Roman"/>
          <w:sz w:val="24"/>
          <w:szCs w:val="24"/>
        </w:rPr>
        <w:t>Kiesraad</w:t>
      </w:r>
      <w:proofErr w:type="spellEnd"/>
      <w:r w:rsidRPr="00185F4C">
        <w:rPr>
          <w:rFonts w:ascii="Times New Roman" w:hAnsi="Times New Roman" w:cs="Times New Roman"/>
          <w:sz w:val="24"/>
          <w:szCs w:val="24"/>
        </w:rPr>
        <w:t xml:space="preserve">  (volebná rada) a obce (napr. Haag má centrálnu úlohu pri registrácii voličov zo zahraničia). Spravované </w:t>
      </w:r>
      <w:proofErr w:type="spellStart"/>
      <w:r w:rsidRPr="00185F4C">
        <w:rPr>
          <w:rFonts w:ascii="Times New Roman" w:hAnsi="Times New Roman" w:cs="Times New Roman"/>
          <w:sz w:val="24"/>
          <w:szCs w:val="24"/>
        </w:rPr>
        <w:t>Kiesraad</w:t>
      </w:r>
      <w:proofErr w:type="spellEnd"/>
      <w:r w:rsidRPr="00185F4C">
        <w:rPr>
          <w:rFonts w:ascii="Times New Roman" w:hAnsi="Times New Roman" w:cs="Times New Roman"/>
          <w:sz w:val="24"/>
          <w:szCs w:val="24"/>
        </w:rPr>
        <w:t xml:space="preserve"> (volebná rada) + obec Haag. Špeciálne programy na registráciu voličov žijúcich mimo Holandska. K dispozícii sú aj digitálne služby a korešpondenčné hlasovanie.</w:t>
      </w:r>
      <w:r w:rsidRPr="00185F4C">
        <w:rPr>
          <w:rFonts w:ascii="Times New Roman" w:hAnsi="Times New Roman" w:cs="Times New Roman"/>
          <w:sz w:val="24"/>
          <w:szCs w:val="24"/>
        </w:rPr>
        <w:br/>
        <w:t>Sociálne zabezpečenie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Sociale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Verzekeringsbank</w:t>
      </w:r>
      <w:proofErr w:type="spellEnd"/>
      <w:r w:rsidRPr="00185F4C">
        <w:rPr>
          <w:rFonts w:ascii="Times New Roman" w:hAnsi="Times New Roman" w:cs="Times New Roman"/>
          <w:sz w:val="24"/>
          <w:szCs w:val="24"/>
        </w:rPr>
        <w:t xml:space="preserve"> (SVB) – inštitúcia, ktorá vypláca dôchodky (AOW) aj Holanďanom žijúcim v zahraničí. Existujú aj bilaterálne zmluvy s mnohými krajinami o koordinácii sociálneho zabezpečenia.</w:t>
      </w:r>
      <w:r w:rsidRPr="00185F4C">
        <w:rPr>
          <w:rFonts w:ascii="Times New Roman" w:hAnsi="Times New Roman" w:cs="Times New Roman"/>
          <w:sz w:val="24"/>
          <w:szCs w:val="24"/>
        </w:rPr>
        <w:br/>
        <w:t>Krajanské a kultúrne inštitúcie</w:t>
      </w:r>
      <w:r w:rsidRPr="00185F4C">
        <w:rPr>
          <w:rFonts w:ascii="Times New Roman" w:hAnsi="Times New Roman" w:cs="Times New Roman"/>
          <w:sz w:val="24"/>
          <w:szCs w:val="24"/>
        </w:rPr>
        <w:br/>
        <w:t xml:space="preserve">1. </w:t>
      </w:r>
      <w:proofErr w:type="spellStart"/>
      <w:r w:rsidRPr="00185F4C">
        <w:rPr>
          <w:rFonts w:ascii="Times New Roman" w:hAnsi="Times New Roman" w:cs="Times New Roman"/>
          <w:sz w:val="24"/>
          <w:szCs w:val="24"/>
        </w:rPr>
        <w:t>Nederlands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Wereldwijd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Platform</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Stichting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Nederlanders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Buiten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w:t>
      </w:r>
      <w:proofErr w:type="spellEnd"/>
      <w:r w:rsidRPr="00185F4C">
        <w:rPr>
          <w:rFonts w:ascii="Times New Roman" w:hAnsi="Times New Roman" w:cs="Times New Roman"/>
          <w:sz w:val="24"/>
          <w:szCs w:val="24"/>
        </w:rPr>
        <w:t xml:space="preserve"> (SNBN)</w:t>
      </w:r>
      <w:r w:rsidRPr="00185F4C">
        <w:rPr>
          <w:rFonts w:ascii="Times New Roman" w:hAnsi="Times New Roman" w:cs="Times New Roman"/>
          <w:sz w:val="24"/>
          <w:szCs w:val="24"/>
        </w:rPr>
        <w:br/>
        <w:t>Najväčšia záujmová organizácia Holanďanov v zahraničí.</w:t>
      </w:r>
      <w:r w:rsidRPr="00185F4C">
        <w:rPr>
          <w:rFonts w:ascii="Times New Roman" w:hAnsi="Times New Roman" w:cs="Times New Roman"/>
          <w:sz w:val="24"/>
          <w:szCs w:val="24"/>
        </w:rPr>
        <w:br/>
        <w:t>Lobuje za práva diaspóry (voľby, občianstvo, daňové otázky).</w:t>
      </w:r>
      <w:r w:rsidRPr="00185F4C">
        <w:rPr>
          <w:rFonts w:ascii="Times New Roman" w:hAnsi="Times New Roman" w:cs="Times New Roman"/>
          <w:sz w:val="24"/>
          <w:szCs w:val="24"/>
        </w:rPr>
        <w:br/>
        <w:t xml:space="preserve">2. </w:t>
      </w:r>
      <w:proofErr w:type="spellStart"/>
      <w:r w:rsidRPr="00185F4C">
        <w:rPr>
          <w:rFonts w:ascii="Times New Roman" w:hAnsi="Times New Roman" w:cs="Times New Roman"/>
          <w:sz w:val="24"/>
          <w:szCs w:val="24"/>
        </w:rPr>
        <w:t>Stichting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Nederlanders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Buiten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Nederland</w:t>
      </w:r>
      <w:proofErr w:type="spellEnd"/>
      <w:r w:rsidRPr="00185F4C">
        <w:rPr>
          <w:rFonts w:ascii="Times New Roman" w:hAnsi="Times New Roman" w:cs="Times New Roman"/>
          <w:sz w:val="24"/>
          <w:szCs w:val="24"/>
        </w:rPr>
        <w:t xml:space="preserve"> (SNBN) – partner vlády</w:t>
      </w:r>
      <w:r w:rsidRPr="00185F4C">
        <w:rPr>
          <w:rFonts w:ascii="Times New Roman" w:hAnsi="Times New Roman" w:cs="Times New Roman"/>
          <w:sz w:val="24"/>
          <w:szCs w:val="24"/>
        </w:rPr>
        <w:br/>
        <w:t xml:space="preserve"> Nezávislá organizácia, ale v úzkej spolupráci s vládou.</w:t>
      </w:r>
      <w:r w:rsidRPr="00185F4C">
        <w:rPr>
          <w:rFonts w:ascii="Times New Roman" w:hAnsi="Times New Roman" w:cs="Times New Roman"/>
          <w:sz w:val="24"/>
          <w:szCs w:val="24"/>
        </w:rPr>
        <w:br/>
        <w:t>Zastupuje krajanské záujmy v politických diskusiách (napr. o volebnom práve, občianstve). Je zapojená do konzultácií s parlamentom a ministerstvami.</w:t>
      </w:r>
      <w:r w:rsidRPr="00185F4C">
        <w:rPr>
          <w:rFonts w:ascii="Times New Roman" w:hAnsi="Times New Roman" w:cs="Times New Roman"/>
          <w:sz w:val="24"/>
          <w:szCs w:val="24"/>
        </w:rPr>
        <w:br/>
        <w:t>3. Holandské školy v zahraničí (</w:t>
      </w:r>
      <w:proofErr w:type="spellStart"/>
      <w:r w:rsidRPr="00185F4C">
        <w:rPr>
          <w:rFonts w:ascii="Times New Roman" w:hAnsi="Times New Roman" w:cs="Times New Roman"/>
          <w:sz w:val="24"/>
          <w:szCs w:val="24"/>
        </w:rPr>
        <w:t>Nederlandse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Taal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Cultuurscholen</w:t>
      </w:r>
      <w:proofErr w:type="spellEnd"/>
      <w:r w:rsidRPr="00185F4C">
        <w:rPr>
          <w:rFonts w:ascii="Times New Roman" w:hAnsi="Times New Roman" w:cs="Times New Roman"/>
          <w:sz w:val="24"/>
          <w:szCs w:val="24"/>
        </w:rPr>
        <w:br/>
        <w:t>Sieť doplnkových škôl pre deti Holanďanov v zahraničí, podporovaných vládou.</w:t>
      </w:r>
      <w:r w:rsidRPr="00185F4C">
        <w:rPr>
          <w:rFonts w:ascii="Times New Roman" w:hAnsi="Times New Roman" w:cs="Times New Roman"/>
          <w:sz w:val="24"/>
          <w:szCs w:val="24"/>
        </w:rPr>
        <w:br/>
        <w:t xml:space="preserve"> 3. </w:t>
      </w:r>
      <w:proofErr w:type="spellStart"/>
      <w:r w:rsidRPr="00185F4C">
        <w:rPr>
          <w:rFonts w:ascii="Times New Roman" w:hAnsi="Times New Roman" w:cs="Times New Roman"/>
          <w:sz w:val="24"/>
          <w:szCs w:val="24"/>
        </w:rPr>
        <w:t>Nizozemské</w:t>
      </w:r>
      <w:proofErr w:type="spellEnd"/>
      <w:r w:rsidRPr="00185F4C">
        <w:rPr>
          <w:rFonts w:ascii="Times New Roman" w:hAnsi="Times New Roman" w:cs="Times New Roman"/>
          <w:sz w:val="24"/>
          <w:szCs w:val="24"/>
        </w:rPr>
        <w:t xml:space="preserve"> kultúrne centrá a inštitúty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DutchCulture</w:t>
      </w:r>
      <w:proofErr w:type="spellEnd"/>
      <w:r w:rsidRPr="00185F4C">
        <w:rPr>
          <w:rFonts w:ascii="Times New Roman" w:hAnsi="Times New Roman" w:cs="Times New Roman"/>
          <w:sz w:val="24"/>
          <w:szCs w:val="24"/>
        </w:rPr>
        <w:t xml:space="preserve"> – organizácia podporovaná štátom, ktorá propaguje holandskú kultúru vo svete.</w:t>
      </w:r>
      <w:r w:rsidRPr="00185F4C">
        <w:rPr>
          <w:rFonts w:ascii="Times New Roman" w:hAnsi="Times New Roman" w:cs="Times New Roman"/>
          <w:sz w:val="24"/>
          <w:szCs w:val="24"/>
        </w:rPr>
        <w:br/>
        <w:t>Slúži ako „jednotné kontaktné miesto“ pre všetkých Holanďanov v zahraničí.</w:t>
      </w:r>
      <w:r w:rsidRPr="00185F4C">
        <w:rPr>
          <w:rFonts w:ascii="Times New Roman" w:hAnsi="Times New Roman" w:cs="Times New Roman"/>
          <w:sz w:val="24"/>
          <w:szCs w:val="24"/>
        </w:rPr>
        <w:br/>
        <w:t xml:space="preserve">Obsahuje: služby konzulátov a ambasád, registráciu na voľby zo zahraničia,  </w:t>
      </w:r>
      <w:proofErr w:type="spellStart"/>
      <w:r w:rsidRPr="00185F4C">
        <w:rPr>
          <w:rFonts w:ascii="Times New Roman" w:hAnsi="Times New Roman" w:cs="Times New Roman"/>
          <w:sz w:val="24"/>
          <w:szCs w:val="24"/>
        </w:rPr>
        <w:t>info</w:t>
      </w:r>
      <w:proofErr w:type="spellEnd"/>
      <w:r w:rsidRPr="00185F4C">
        <w:rPr>
          <w:rFonts w:ascii="Times New Roman" w:hAnsi="Times New Roman" w:cs="Times New Roman"/>
          <w:sz w:val="24"/>
          <w:szCs w:val="24"/>
        </w:rPr>
        <w:t xml:space="preserve"> o občianstve, dokumentoch, sociálnych dávkach, daniach, nonstop telefónnu linku 24/7 BZ </w:t>
      </w:r>
      <w:proofErr w:type="spellStart"/>
      <w:r w:rsidRPr="00185F4C">
        <w:rPr>
          <w:rFonts w:ascii="Times New Roman" w:hAnsi="Times New Roman" w:cs="Times New Roman"/>
          <w:sz w:val="24"/>
          <w:szCs w:val="24"/>
        </w:rPr>
        <w:t>Contactcenter</w:t>
      </w:r>
      <w:proofErr w:type="spellEnd"/>
      <w:r w:rsidRPr="00185F4C">
        <w:rPr>
          <w:rFonts w:ascii="Times New Roman" w:hAnsi="Times New Roman" w:cs="Times New Roman"/>
          <w:sz w:val="24"/>
          <w:szCs w:val="24"/>
        </w:rPr>
        <w:br/>
        <w:t>Vládne inštitúcie a mechanizmy</w:t>
      </w:r>
      <w:r w:rsidRPr="00185F4C">
        <w:rPr>
          <w:rFonts w:ascii="Times New Roman" w:hAnsi="Times New Roman" w:cs="Times New Roman"/>
          <w:sz w:val="24"/>
          <w:szCs w:val="24"/>
        </w:rPr>
        <w:br/>
        <w:t>1. Ministerstvo zahraničných vecí (</w:t>
      </w:r>
      <w:proofErr w:type="spellStart"/>
      <w:r w:rsidRPr="00185F4C">
        <w:rPr>
          <w:rFonts w:ascii="Times New Roman" w:hAnsi="Times New Roman" w:cs="Times New Roman"/>
          <w:sz w:val="24"/>
          <w:szCs w:val="24"/>
        </w:rPr>
        <w:t>Ministerie</w:t>
      </w:r>
      <w:proofErr w:type="spellEnd"/>
      <w:r w:rsidRPr="00185F4C">
        <w:rPr>
          <w:rFonts w:ascii="Times New Roman" w:hAnsi="Times New Roman" w:cs="Times New Roman"/>
          <w:sz w:val="24"/>
          <w:szCs w:val="24"/>
        </w:rPr>
        <w:t xml:space="preserve"> van </w:t>
      </w:r>
      <w:proofErr w:type="spellStart"/>
      <w:r w:rsidRPr="00185F4C">
        <w:rPr>
          <w:rFonts w:ascii="Times New Roman" w:hAnsi="Times New Roman" w:cs="Times New Roman"/>
          <w:sz w:val="24"/>
          <w:szCs w:val="24"/>
        </w:rPr>
        <w:t>Buitenlandse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Zaken</w:t>
      </w:r>
      <w:proofErr w:type="spellEnd"/>
      <w:r w:rsidRPr="00185F4C">
        <w:rPr>
          <w:rFonts w:ascii="Times New Roman" w:hAnsi="Times New Roman" w:cs="Times New Roman"/>
          <w:sz w:val="24"/>
          <w:szCs w:val="24"/>
        </w:rPr>
        <w:t>), Zastrešuje ambasády a konzuláty, ktoré poskytujú služby diaspóre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Nederlands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Instituut</w:t>
      </w:r>
      <w:proofErr w:type="spellEnd"/>
      <w:r w:rsidRPr="00185F4C">
        <w:rPr>
          <w:rFonts w:ascii="Times New Roman" w:hAnsi="Times New Roman" w:cs="Times New Roman"/>
          <w:sz w:val="24"/>
          <w:szCs w:val="24"/>
        </w:rPr>
        <w:t xml:space="preserve"> – existujú regionálne inštitúty (napr. v Ríme, Istanbule), ktoré kombinujú Múzeá spojené s diaspórou a koloniálnou históriou</w:t>
      </w:r>
      <w:r w:rsidRPr="00185F4C">
        <w:rPr>
          <w:rFonts w:ascii="Times New Roman" w:hAnsi="Times New Roman" w:cs="Times New Roman"/>
          <w:sz w:val="24"/>
          <w:szCs w:val="24"/>
        </w:rPr>
        <w:br/>
        <w:t xml:space="preserve">1. </w:t>
      </w:r>
      <w:proofErr w:type="spellStart"/>
      <w:r w:rsidRPr="00185F4C">
        <w:rPr>
          <w:rFonts w:ascii="Times New Roman" w:hAnsi="Times New Roman" w:cs="Times New Roman"/>
          <w:sz w:val="24"/>
          <w:szCs w:val="24"/>
        </w:rPr>
        <w:t>Nationaal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van </w:t>
      </w:r>
      <w:proofErr w:type="spellStart"/>
      <w:r w:rsidRPr="00185F4C">
        <w:rPr>
          <w:rFonts w:ascii="Times New Roman" w:hAnsi="Times New Roman" w:cs="Times New Roman"/>
          <w:sz w:val="24"/>
          <w:szCs w:val="24"/>
        </w:rPr>
        <w:t>Wereldculturen</w:t>
      </w:r>
      <w:proofErr w:type="spellEnd"/>
      <w:r w:rsidRPr="00185F4C">
        <w:rPr>
          <w:rFonts w:ascii="Times New Roman" w:hAnsi="Times New Roman" w:cs="Times New Roman"/>
          <w:sz w:val="24"/>
          <w:szCs w:val="24"/>
        </w:rPr>
        <w:t xml:space="preserve"> (NMVW). Zastrešuje viacero inštitúcií: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Tropenmuseum</w:t>
      </w:r>
      <w:proofErr w:type="spellEnd"/>
      <w:r w:rsidRPr="00185F4C">
        <w:rPr>
          <w:rFonts w:ascii="Times New Roman" w:hAnsi="Times New Roman" w:cs="Times New Roman"/>
          <w:sz w:val="24"/>
          <w:szCs w:val="24"/>
        </w:rPr>
        <w:t xml:space="preserve"> (Amsterdam) – koloniálna história a súčasné kultúry,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lastRenderedPageBreak/>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Volkenkunde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Leiden</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Afrika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Berg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Dal).</w:t>
      </w:r>
      <w:r w:rsidRPr="00185F4C">
        <w:rPr>
          <w:rFonts w:ascii="Times New Roman" w:hAnsi="Times New Roman" w:cs="Times New Roman"/>
          <w:sz w:val="24"/>
          <w:szCs w:val="24"/>
        </w:rPr>
        <w:br/>
        <w:t>Obsahujú bohaté zbierky z Indonézie, Surinamu, Karibiku a ďalších oblastí, kde pôsobili Holanďania.</w:t>
      </w:r>
      <w:r w:rsidRPr="00185F4C">
        <w:rPr>
          <w:rFonts w:ascii="Times New Roman" w:hAnsi="Times New Roman" w:cs="Times New Roman"/>
          <w:sz w:val="24"/>
          <w:szCs w:val="24"/>
        </w:rPr>
        <w:br/>
        <w:t xml:space="preserve">2. </w:t>
      </w:r>
      <w:proofErr w:type="spellStart"/>
      <w:r w:rsidRPr="00185F4C">
        <w:rPr>
          <w:rFonts w:ascii="Times New Roman" w:hAnsi="Times New Roman" w:cs="Times New Roman"/>
          <w:sz w:val="24"/>
          <w:szCs w:val="24"/>
        </w:rPr>
        <w:t>Scheepvaartmuseum</w:t>
      </w:r>
      <w:proofErr w:type="spellEnd"/>
      <w:r w:rsidRPr="00185F4C">
        <w:rPr>
          <w:rFonts w:ascii="Times New Roman" w:hAnsi="Times New Roman" w:cs="Times New Roman"/>
          <w:sz w:val="24"/>
          <w:szCs w:val="24"/>
        </w:rPr>
        <w:t xml:space="preserve"> (Námorné múzeum, Amsterdam). Dokumentuje dejiny holandskej námornej plavby, koloniálnych výprav a obchodných spoločností (VOC, WIC).</w:t>
      </w:r>
      <w:r w:rsidRPr="00185F4C">
        <w:rPr>
          <w:rFonts w:ascii="Times New Roman" w:hAnsi="Times New Roman" w:cs="Times New Roman"/>
          <w:sz w:val="24"/>
          <w:szCs w:val="24"/>
        </w:rPr>
        <w:br/>
        <w:t xml:space="preserve"> 3. </w:t>
      </w:r>
      <w:proofErr w:type="spellStart"/>
      <w:r w:rsidRPr="00185F4C">
        <w:rPr>
          <w:rFonts w:ascii="Times New Roman" w:hAnsi="Times New Roman" w:cs="Times New Roman"/>
          <w:sz w:val="24"/>
          <w:szCs w:val="24"/>
        </w:rPr>
        <w:t>Indisch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Herinneringscentrum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Den</w:t>
      </w:r>
      <w:proofErr w:type="spellEnd"/>
      <w:r w:rsidRPr="00185F4C">
        <w:rPr>
          <w:rFonts w:ascii="Times New Roman" w:hAnsi="Times New Roman" w:cs="Times New Roman"/>
          <w:sz w:val="24"/>
          <w:szCs w:val="24"/>
        </w:rPr>
        <w:t xml:space="preserve"> Haag). Pamätné a výskumné centrum venované Holanďanom a </w:t>
      </w:r>
      <w:proofErr w:type="spellStart"/>
      <w:r w:rsidRPr="00185F4C">
        <w:rPr>
          <w:rFonts w:ascii="Times New Roman" w:hAnsi="Times New Roman" w:cs="Times New Roman"/>
          <w:sz w:val="24"/>
          <w:szCs w:val="24"/>
        </w:rPr>
        <w:t>Indo</w:t>
      </w:r>
      <w:proofErr w:type="spellEnd"/>
      <w:r w:rsidRPr="00185F4C">
        <w:rPr>
          <w:rFonts w:ascii="Times New Roman" w:hAnsi="Times New Roman" w:cs="Times New Roman"/>
          <w:sz w:val="24"/>
          <w:szCs w:val="24"/>
        </w:rPr>
        <w:t>-komunite z Indonézie.</w:t>
      </w:r>
      <w:r w:rsidRPr="00185F4C">
        <w:rPr>
          <w:rFonts w:ascii="Times New Roman" w:hAnsi="Times New Roman" w:cs="Times New Roman"/>
          <w:sz w:val="24"/>
          <w:szCs w:val="24"/>
        </w:rPr>
        <w:br/>
        <w:t xml:space="preserve">4.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Bronbeek</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Arnhem</w:t>
      </w:r>
      <w:proofErr w:type="spellEnd"/>
      <w:r w:rsidRPr="00185F4C">
        <w:rPr>
          <w:rFonts w:ascii="Times New Roman" w:hAnsi="Times New Roman" w:cs="Times New Roman"/>
          <w:sz w:val="24"/>
          <w:szCs w:val="24"/>
        </w:rPr>
        <w:t>). Špecializované na vojenskú a koloniálnu históriu Holanďanov v Indonézii.</w:t>
      </w:r>
      <w:r w:rsidRPr="00185F4C">
        <w:rPr>
          <w:rFonts w:ascii="Times New Roman" w:hAnsi="Times New Roman" w:cs="Times New Roman"/>
          <w:sz w:val="24"/>
          <w:szCs w:val="24"/>
        </w:rPr>
        <w:br/>
        <w:t xml:space="preserve"> 5.Migratie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Den</w:t>
      </w:r>
      <w:proofErr w:type="spellEnd"/>
      <w:r w:rsidRPr="00185F4C">
        <w:rPr>
          <w:rFonts w:ascii="Times New Roman" w:hAnsi="Times New Roman" w:cs="Times New Roman"/>
          <w:sz w:val="24"/>
          <w:szCs w:val="24"/>
        </w:rPr>
        <w:t xml:space="preserve"> Haag) akademickú, kultúrnu a krajanskú funkciu.. Prevádzkuje portál “</w:t>
      </w:r>
      <w:proofErr w:type="spellStart"/>
      <w:r w:rsidRPr="00185F4C">
        <w:rPr>
          <w:rFonts w:ascii="Times New Roman" w:hAnsi="Times New Roman" w:cs="Times New Roman"/>
          <w:sz w:val="24"/>
          <w:szCs w:val="24"/>
        </w:rPr>
        <w:t>Nederland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Wereldwijd</w:t>
      </w:r>
      <w:proofErr w:type="spellEnd"/>
      <w:r w:rsidRPr="00185F4C">
        <w:rPr>
          <w:rFonts w:ascii="Times New Roman" w:hAnsi="Times New Roman" w:cs="Times New Roman"/>
          <w:sz w:val="24"/>
          <w:szCs w:val="24"/>
        </w:rPr>
        <w:t>” – centrálne miesto pre Holanďanov žijúcich mimo krajiny (informácie o občianstve, voľbách, dávkach). Múzeum migrácie, sa venuje aj emigrácii Holanďanov do sveta (Kanada, Austrália, USA).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Nederlands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Instituut</w:t>
      </w:r>
      <w:proofErr w:type="spellEnd"/>
      <w:r w:rsidRPr="00185F4C">
        <w:rPr>
          <w:rFonts w:ascii="Times New Roman" w:hAnsi="Times New Roman" w:cs="Times New Roman"/>
          <w:sz w:val="24"/>
          <w:szCs w:val="24"/>
        </w:rPr>
        <w:t xml:space="preserve"> – existujú regionálne inštitúty (napr. v Ríme, Istanbule), ktoré kombinujú akademickú, kultúrnu a krajanskú funkciu.</w:t>
      </w:r>
      <w:r w:rsidRPr="00185F4C">
        <w:rPr>
          <w:rFonts w:ascii="Times New Roman" w:hAnsi="Times New Roman" w:cs="Times New Roman"/>
          <w:sz w:val="24"/>
          <w:szCs w:val="24"/>
        </w:rPr>
        <w:br/>
        <w:t>Vedecké a výskumné inštitúcie</w:t>
      </w:r>
      <w:r w:rsidRPr="00185F4C">
        <w:rPr>
          <w:rFonts w:ascii="Times New Roman" w:hAnsi="Times New Roman" w:cs="Times New Roman"/>
          <w:sz w:val="24"/>
          <w:szCs w:val="24"/>
        </w:rPr>
        <w:br/>
        <w:t xml:space="preserve">1. KIT Royal </w:t>
      </w:r>
      <w:proofErr w:type="spellStart"/>
      <w:r w:rsidRPr="00185F4C">
        <w:rPr>
          <w:rFonts w:ascii="Times New Roman" w:hAnsi="Times New Roman" w:cs="Times New Roman"/>
          <w:sz w:val="24"/>
          <w:szCs w:val="24"/>
        </w:rPr>
        <w:t>Tropical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(Amsterdam). Multidisciplinárny inštitút zaoberajúci sa rozvojovými štúdiami, zdravím a </w:t>
      </w:r>
      <w:proofErr w:type="spellStart"/>
      <w:r w:rsidRPr="00185F4C">
        <w:rPr>
          <w:rFonts w:ascii="Times New Roman" w:hAnsi="Times New Roman" w:cs="Times New Roman"/>
          <w:sz w:val="24"/>
          <w:szCs w:val="24"/>
        </w:rPr>
        <w:t>postkoloniálnymi</w:t>
      </w:r>
      <w:proofErr w:type="spellEnd"/>
      <w:r w:rsidRPr="00185F4C">
        <w:rPr>
          <w:rFonts w:ascii="Times New Roman" w:hAnsi="Times New Roman" w:cs="Times New Roman"/>
          <w:sz w:val="24"/>
          <w:szCs w:val="24"/>
        </w:rPr>
        <w:t xml:space="preserve"> výskumami.</w:t>
      </w:r>
      <w:r w:rsidRPr="00185F4C">
        <w:rPr>
          <w:rFonts w:ascii="Times New Roman" w:hAnsi="Times New Roman" w:cs="Times New Roman"/>
          <w:sz w:val="24"/>
          <w:szCs w:val="24"/>
        </w:rPr>
        <w:br/>
        <w:t xml:space="preserve"> 2. </w:t>
      </w:r>
      <w:proofErr w:type="spellStart"/>
      <w:r w:rsidRPr="00185F4C">
        <w:rPr>
          <w:rFonts w:ascii="Times New Roman" w:hAnsi="Times New Roman" w:cs="Times New Roman"/>
          <w:sz w:val="24"/>
          <w:szCs w:val="24"/>
        </w:rPr>
        <w:t>Nederlands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Interdisciplinair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Demografisch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Instituut</w:t>
      </w:r>
      <w:proofErr w:type="spellEnd"/>
      <w:r w:rsidRPr="00185F4C">
        <w:rPr>
          <w:rFonts w:ascii="Times New Roman" w:hAnsi="Times New Roman" w:cs="Times New Roman"/>
          <w:sz w:val="24"/>
          <w:szCs w:val="24"/>
        </w:rPr>
        <w:t xml:space="preserve"> (NIDI). Špecializuje sa na výskum demografie, migrácie a </w:t>
      </w:r>
      <w:proofErr w:type="spellStart"/>
      <w:r w:rsidRPr="00185F4C">
        <w:rPr>
          <w:rFonts w:ascii="Times New Roman" w:hAnsi="Times New Roman" w:cs="Times New Roman"/>
          <w:sz w:val="24"/>
          <w:szCs w:val="24"/>
        </w:rPr>
        <w:t>diaspórnych</w:t>
      </w:r>
      <w:proofErr w:type="spellEnd"/>
      <w:r w:rsidRPr="00185F4C">
        <w:rPr>
          <w:rFonts w:ascii="Times New Roman" w:hAnsi="Times New Roman" w:cs="Times New Roman"/>
          <w:sz w:val="24"/>
          <w:szCs w:val="24"/>
        </w:rPr>
        <w:t xml:space="preserve"> komunít.</w:t>
      </w:r>
      <w:r w:rsidRPr="00185F4C">
        <w:rPr>
          <w:rFonts w:ascii="Times New Roman" w:hAnsi="Times New Roman" w:cs="Times New Roman"/>
          <w:sz w:val="24"/>
          <w:szCs w:val="24"/>
        </w:rPr>
        <w:br/>
        <w:t xml:space="preserve"> 3. International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Social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History</w:t>
      </w:r>
      <w:proofErr w:type="spellEnd"/>
      <w:r w:rsidRPr="00185F4C">
        <w:rPr>
          <w:rFonts w:ascii="Times New Roman" w:hAnsi="Times New Roman" w:cs="Times New Roman"/>
          <w:sz w:val="24"/>
          <w:szCs w:val="24"/>
        </w:rPr>
        <w:t xml:space="preserve"> (IISG, Amsterdam. Má rozsiahle archívy o pracovnej migrácii, medzinárodných hnutiach a holandskej emigrácii.</w:t>
      </w:r>
      <w:r w:rsidRPr="00185F4C">
        <w:rPr>
          <w:rFonts w:ascii="Times New Roman" w:hAnsi="Times New Roman" w:cs="Times New Roman"/>
          <w:sz w:val="24"/>
          <w:szCs w:val="24"/>
        </w:rPr>
        <w:br/>
        <w:t xml:space="preserve"> 4. NIOD </w:t>
      </w:r>
      <w:proofErr w:type="spellStart"/>
      <w:r w:rsidRPr="00185F4C">
        <w:rPr>
          <w:rFonts w:ascii="Times New Roman" w:hAnsi="Times New Roman" w:cs="Times New Roman"/>
          <w:sz w:val="24"/>
          <w:szCs w:val="24"/>
        </w:rPr>
        <w:t>Instituut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voor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Oorlogs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Holocaust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Genocidestudies</w:t>
      </w:r>
      <w:proofErr w:type="spellEnd"/>
      <w:r w:rsidRPr="00185F4C">
        <w:rPr>
          <w:rFonts w:ascii="Times New Roman" w:hAnsi="Times New Roman" w:cs="Times New Roman"/>
          <w:sz w:val="24"/>
          <w:szCs w:val="24"/>
        </w:rPr>
        <w:t xml:space="preserve"> (Amsterdam).  Výskum vojny, holokaustu a aj dekolonizácie (najmä Indonézia).</w:t>
      </w:r>
      <w:r w:rsidRPr="00185F4C">
        <w:rPr>
          <w:rFonts w:ascii="Times New Roman" w:hAnsi="Times New Roman" w:cs="Times New Roman"/>
          <w:sz w:val="24"/>
          <w:szCs w:val="24"/>
        </w:rPr>
        <w:br/>
        <w:t xml:space="preserve">5. </w:t>
      </w:r>
      <w:proofErr w:type="spellStart"/>
      <w:r w:rsidRPr="00185F4C">
        <w:rPr>
          <w:rFonts w:ascii="Times New Roman" w:hAnsi="Times New Roman" w:cs="Times New Roman"/>
          <w:sz w:val="24"/>
          <w:szCs w:val="24"/>
        </w:rPr>
        <w:t>Nederlands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Instituten</w:t>
      </w:r>
      <w:proofErr w:type="spellEnd"/>
      <w:r w:rsidRPr="00185F4C">
        <w:rPr>
          <w:rFonts w:ascii="Times New Roman" w:hAnsi="Times New Roman" w:cs="Times New Roman"/>
          <w:sz w:val="24"/>
          <w:szCs w:val="24"/>
        </w:rPr>
        <w:t xml:space="preserve"> v zahraničí</w:t>
      </w:r>
      <w:r w:rsidRPr="00185F4C">
        <w:rPr>
          <w:rFonts w:ascii="Times New Roman" w:hAnsi="Times New Roman" w:cs="Times New Roman"/>
          <w:sz w:val="24"/>
          <w:szCs w:val="24"/>
        </w:rPr>
        <w:br/>
        <w:t>Holandsko má svoje vedecké ústavy aj mimo krajiny, napr. v Ríme, Istanbule, Aténach, Káhire, Florencii. Slúžia pre výskum a zároveň podporujú krajanskú a kultúrnu prítomnosť Holanďanov.</w:t>
      </w:r>
      <w:r w:rsidRPr="00185F4C">
        <w:rPr>
          <w:rFonts w:ascii="Times New Roman" w:hAnsi="Times New Roman" w:cs="Times New Roman"/>
          <w:sz w:val="24"/>
          <w:szCs w:val="24"/>
        </w:rPr>
        <w:br/>
        <w:t xml:space="preserve">FENIX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je prvé múzeum na svete úplne venované téme migrácie prostredníctvom súčasného umenia. Nachádza sa v historickom sklade San Francisco </w:t>
      </w:r>
      <w:proofErr w:type="spellStart"/>
      <w:r w:rsidRPr="00185F4C">
        <w:rPr>
          <w:rFonts w:ascii="Times New Roman" w:hAnsi="Times New Roman" w:cs="Times New Roman"/>
          <w:sz w:val="24"/>
          <w:szCs w:val="24"/>
        </w:rPr>
        <w:t>Warehouse</w:t>
      </w:r>
      <w:proofErr w:type="spellEnd"/>
      <w:r w:rsidRPr="00185F4C">
        <w:rPr>
          <w:rFonts w:ascii="Times New Roman" w:hAnsi="Times New Roman" w:cs="Times New Roman"/>
          <w:sz w:val="24"/>
          <w:szCs w:val="24"/>
        </w:rPr>
        <w:t xml:space="preserve"> z roku 1923 na polostrove </w:t>
      </w:r>
      <w:proofErr w:type="spellStart"/>
      <w:r w:rsidRPr="00185F4C">
        <w:rPr>
          <w:rFonts w:ascii="Times New Roman" w:hAnsi="Times New Roman" w:cs="Times New Roman"/>
          <w:sz w:val="24"/>
          <w:szCs w:val="24"/>
        </w:rPr>
        <w:t>Katendrecht</w:t>
      </w:r>
      <w:proofErr w:type="spellEnd"/>
      <w:r w:rsidRPr="00185F4C">
        <w:rPr>
          <w:rFonts w:ascii="Times New Roman" w:hAnsi="Times New Roman" w:cs="Times New Roman"/>
          <w:sz w:val="24"/>
          <w:szCs w:val="24"/>
        </w:rPr>
        <w:t xml:space="preserve"> v Rotterdame. Budova bola kompletne zrekonštruovaná architektonickým štúdiom MAD </w:t>
      </w:r>
      <w:proofErr w:type="spellStart"/>
      <w:r w:rsidRPr="00185F4C">
        <w:rPr>
          <w:rFonts w:ascii="Times New Roman" w:hAnsi="Times New Roman" w:cs="Times New Roman"/>
          <w:sz w:val="24"/>
          <w:szCs w:val="24"/>
        </w:rPr>
        <w:t>Architects</w:t>
      </w:r>
      <w:proofErr w:type="spellEnd"/>
      <w:r w:rsidRPr="00185F4C">
        <w:rPr>
          <w:rFonts w:ascii="Times New Roman" w:hAnsi="Times New Roman" w:cs="Times New Roman"/>
          <w:sz w:val="24"/>
          <w:szCs w:val="24"/>
        </w:rPr>
        <w:t xml:space="preserve"> (Ma </w:t>
      </w:r>
      <w:proofErr w:type="spellStart"/>
      <w:r w:rsidRPr="00185F4C">
        <w:rPr>
          <w:rFonts w:ascii="Times New Roman" w:hAnsi="Times New Roman" w:cs="Times New Roman"/>
          <w:sz w:val="24"/>
          <w:szCs w:val="24"/>
        </w:rPr>
        <w:t>Yansong</w:t>
      </w:r>
      <w:proofErr w:type="spellEnd"/>
      <w:r w:rsidRPr="00185F4C">
        <w:rPr>
          <w:rFonts w:ascii="Times New Roman" w:hAnsi="Times New Roman" w:cs="Times New Roman"/>
          <w:sz w:val="24"/>
          <w:szCs w:val="24"/>
        </w:rPr>
        <w:t xml:space="preserve">) spolu s reštaurátorskou firmou </w:t>
      </w:r>
      <w:proofErr w:type="spellStart"/>
      <w:r w:rsidRPr="00185F4C">
        <w:rPr>
          <w:rFonts w:ascii="Times New Roman" w:hAnsi="Times New Roman" w:cs="Times New Roman"/>
          <w:sz w:val="24"/>
          <w:szCs w:val="24"/>
        </w:rPr>
        <w:t>Bureau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Polderman</w:t>
      </w:r>
      <w:proofErr w:type="spellEnd"/>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Slovenské spolky</w:t>
      </w:r>
      <w:r w:rsidRPr="00185F4C">
        <w:rPr>
          <w:rFonts w:ascii="Times New Roman" w:hAnsi="Times New Roman" w:cs="Times New Roman"/>
          <w:sz w:val="24"/>
          <w:szCs w:val="24"/>
        </w:rPr>
        <w:br/>
        <w:t>Česko-Slovenská holandská obchodná komora (</w:t>
      </w:r>
      <w:proofErr w:type="spellStart"/>
      <w:r w:rsidRPr="00185F4C">
        <w:rPr>
          <w:rFonts w:ascii="Times New Roman" w:hAnsi="Times New Roman" w:cs="Times New Roman"/>
          <w:sz w:val="24"/>
          <w:szCs w:val="24"/>
        </w:rPr>
        <w:t>Czech</w:t>
      </w:r>
      <w:proofErr w:type="spellEnd"/>
      <w:r w:rsidRPr="00185F4C">
        <w:rPr>
          <w:rFonts w:ascii="Times New Roman" w:hAnsi="Times New Roman" w:cs="Times New Roman"/>
          <w:sz w:val="24"/>
          <w:szCs w:val="24"/>
        </w:rPr>
        <w:t xml:space="preserve">-Slovak </w:t>
      </w:r>
      <w:proofErr w:type="spellStart"/>
      <w:r w:rsidRPr="00185F4C">
        <w:rPr>
          <w:rFonts w:ascii="Times New Roman" w:hAnsi="Times New Roman" w:cs="Times New Roman"/>
          <w:sz w:val="24"/>
          <w:szCs w:val="24"/>
        </w:rPr>
        <w:t>Dutch</w:t>
      </w:r>
      <w:proofErr w:type="spellEnd"/>
      <w:r w:rsidRPr="00185F4C">
        <w:rPr>
          <w:rFonts w:ascii="Times New Roman" w:hAnsi="Times New Roman" w:cs="Times New Roman"/>
          <w:sz w:val="24"/>
          <w:szCs w:val="24"/>
        </w:rPr>
        <w:t xml:space="preserve"> Chamber of Commerce)</w:t>
      </w:r>
      <w:r w:rsidRPr="00185F4C">
        <w:rPr>
          <w:rFonts w:ascii="Times New Roman" w:hAnsi="Times New Roman" w:cs="Times New Roman"/>
          <w:sz w:val="24"/>
          <w:szCs w:val="24"/>
        </w:rPr>
        <w:br/>
        <w:t xml:space="preserve">Táto organizácia, pôvodne venovaná českým podnikateľom, v roku 2020 rozšírila svoju činnosť aj na Slovákov v Holandsku a premenovala sa na </w:t>
      </w:r>
      <w:proofErr w:type="spellStart"/>
      <w:r w:rsidRPr="00185F4C">
        <w:rPr>
          <w:rFonts w:ascii="Times New Roman" w:hAnsi="Times New Roman" w:cs="Times New Roman"/>
          <w:sz w:val="24"/>
          <w:szCs w:val="24"/>
        </w:rPr>
        <w:t>Czech</w:t>
      </w:r>
      <w:proofErr w:type="spellEnd"/>
      <w:r w:rsidRPr="00185F4C">
        <w:rPr>
          <w:rFonts w:ascii="Times New Roman" w:hAnsi="Times New Roman" w:cs="Times New Roman"/>
          <w:sz w:val="24"/>
          <w:szCs w:val="24"/>
        </w:rPr>
        <w:t xml:space="preserve">-Slovak </w:t>
      </w:r>
      <w:proofErr w:type="spellStart"/>
      <w:r w:rsidRPr="00185F4C">
        <w:rPr>
          <w:rFonts w:ascii="Times New Roman" w:hAnsi="Times New Roman" w:cs="Times New Roman"/>
          <w:sz w:val="24"/>
          <w:szCs w:val="24"/>
        </w:rPr>
        <w:t>Dutch</w:t>
      </w:r>
      <w:proofErr w:type="spellEnd"/>
      <w:r w:rsidRPr="00185F4C">
        <w:rPr>
          <w:rFonts w:ascii="Times New Roman" w:hAnsi="Times New Roman" w:cs="Times New Roman"/>
          <w:sz w:val="24"/>
          <w:szCs w:val="24"/>
        </w:rPr>
        <w:t xml:space="preserve"> Chamber of Commerce. Poskytuje podporu slovenským firmám, podnikateľom aj jednotlivcom pôsobiacim na holandskom trhu.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InterNations</w:t>
      </w:r>
      <w:proofErr w:type="spellEnd"/>
      <w:r w:rsidRPr="00185F4C">
        <w:rPr>
          <w:rFonts w:ascii="Times New Roman" w:hAnsi="Times New Roman" w:cs="Times New Roman"/>
          <w:sz w:val="24"/>
          <w:szCs w:val="24"/>
        </w:rPr>
        <w:t xml:space="preserve"> – Komunita slovenských </w:t>
      </w:r>
      <w:proofErr w:type="spellStart"/>
      <w:r w:rsidRPr="00185F4C">
        <w:rPr>
          <w:rFonts w:ascii="Times New Roman" w:hAnsi="Times New Roman" w:cs="Times New Roman"/>
          <w:sz w:val="24"/>
          <w:szCs w:val="24"/>
        </w:rPr>
        <w:t>expatov</w:t>
      </w:r>
      <w:proofErr w:type="spellEnd"/>
      <w:r w:rsidRPr="00185F4C">
        <w:rPr>
          <w:rFonts w:ascii="Times New Roman" w:hAnsi="Times New Roman" w:cs="Times New Roman"/>
          <w:sz w:val="24"/>
          <w:szCs w:val="24"/>
        </w:rPr>
        <w:t xml:space="preserve">. Platforma </w:t>
      </w:r>
      <w:proofErr w:type="spellStart"/>
      <w:r w:rsidRPr="00185F4C">
        <w:rPr>
          <w:rFonts w:ascii="Times New Roman" w:hAnsi="Times New Roman" w:cs="Times New Roman"/>
          <w:sz w:val="24"/>
          <w:szCs w:val="24"/>
        </w:rPr>
        <w:t>InterNations</w:t>
      </w:r>
      <w:proofErr w:type="spellEnd"/>
      <w:r w:rsidRPr="00185F4C">
        <w:rPr>
          <w:rFonts w:ascii="Times New Roman" w:hAnsi="Times New Roman" w:cs="Times New Roman"/>
          <w:sz w:val="24"/>
          <w:szCs w:val="24"/>
        </w:rPr>
        <w:t xml:space="preserve"> umožňuje Slovákov v Holandsku spojiť sa prostredníctvom pravidelných podujatí a záujmových skupín:</w:t>
      </w:r>
      <w:r w:rsidRPr="00185F4C">
        <w:rPr>
          <w:rFonts w:ascii="Times New Roman" w:hAnsi="Times New Roman" w:cs="Times New Roman"/>
          <w:sz w:val="24"/>
          <w:szCs w:val="24"/>
        </w:rPr>
        <w:br/>
        <w:t xml:space="preserve">Amsterdam – viac ako 180 slovenských členov, desiatky </w:t>
      </w:r>
      <w:proofErr w:type="spellStart"/>
      <w:r w:rsidRPr="00185F4C">
        <w:rPr>
          <w:rFonts w:ascii="Times New Roman" w:hAnsi="Times New Roman" w:cs="Times New Roman"/>
          <w:sz w:val="24"/>
          <w:szCs w:val="24"/>
        </w:rPr>
        <w:t>mesiacových</w:t>
      </w:r>
      <w:proofErr w:type="spellEnd"/>
      <w:r w:rsidRPr="00185F4C">
        <w:rPr>
          <w:rFonts w:ascii="Times New Roman" w:hAnsi="Times New Roman" w:cs="Times New Roman"/>
          <w:sz w:val="24"/>
          <w:szCs w:val="24"/>
        </w:rPr>
        <w:t xml:space="preserve"> aktivít (pikniky, </w:t>
      </w:r>
      <w:proofErr w:type="spellStart"/>
      <w:r w:rsidRPr="00185F4C">
        <w:rPr>
          <w:rFonts w:ascii="Times New Roman" w:hAnsi="Times New Roman" w:cs="Times New Roman"/>
          <w:sz w:val="24"/>
          <w:szCs w:val="24"/>
        </w:rPr>
        <w:t>network</w:t>
      </w:r>
      <w:proofErr w:type="spellEnd"/>
      <w:r w:rsidRPr="00185F4C">
        <w:rPr>
          <w:rFonts w:ascii="Times New Roman" w:hAnsi="Times New Roman" w:cs="Times New Roman"/>
          <w:sz w:val="24"/>
          <w:szCs w:val="24"/>
        </w:rPr>
        <w:t>, kultúrne stretnutia)</w:t>
      </w:r>
      <w:r w:rsidRPr="00185F4C">
        <w:rPr>
          <w:rFonts w:ascii="Times New Roman" w:hAnsi="Times New Roman" w:cs="Times New Roman"/>
          <w:sz w:val="24"/>
          <w:szCs w:val="24"/>
        </w:rPr>
        <w:br/>
        <w:t>Haag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Hague</w:t>
      </w:r>
      <w:proofErr w:type="spellEnd"/>
      <w:r w:rsidRPr="00185F4C">
        <w:rPr>
          <w:rFonts w:ascii="Times New Roman" w:hAnsi="Times New Roman" w:cs="Times New Roman"/>
          <w:sz w:val="24"/>
          <w:szCs w:val="24"/>
        </w:rPr>
        <w:t xml:space="preserve">) – približne 91 slovenských členov a takisto bohaté spoločenské dianie. </w:t>
      </w:r>
      <w:proofErr w:type="spellStart"/>
      <w:r w:rsidRPr="00185F4C">
        <w:rPr>
          <w:rFonts w:ascii="Times New Roman" w:hAnsi="Times New Roman" w:cs="Times New Roman"/>
          <w:sz w:val="24"/>
          <w:szCs w:val="24"/>
        </w:rPr>
        <w:t>InterNations</w:t>
      </w:r>
      <w:proofErr w:type="spellEnd"/>
      <w:r w:rsidRPr="00185F4C">
        <w:rPr>
          <w:rFonts w:ascii="Times New Roman" w:hAnsi="Times New Roman" w:cs="Times New Roman"/>
          <w:sz w:val="24"/>
          <w:szCs w:val="24"/>
        </w:rPr>
        <w:t xml:space="preserve"> pokrýva aj ďalšie holandské mestá ako Rotterdam alebo </w:t>
      </w:r>
      <w:proofErr w:type="spellStart"/>
      <w:r w:rsidRPr="00185F4C">
        <w:rPr>
          <w:rFonts w:ascii="Times New Roman" w:hAnsi="Times New Roman" w:cs="Times New Roman"/>
          <w:sz w:val="24"/>
          <w:szCs w:val="24"/>
        </w:rPr>
        <w:t>Utrecht</w:t>
      </w:r>
      <w:proofErr w:type="spellEnd"/>
      <w:r w:rsidRPr="00185F4C">
        <w:rPr>
          <w:rFonts w:ascii="Times New Roman" w:hAnsi="Times New Roman" w:cs="Times New Roman"/>
          <w:sz w:val="24"/>
          <w:szCs w:val="24"/>
        </w:rPr>
        <w:t xml:space="preserve"> – stačí sa prihlásiť a zapojiť sa do pripravených skupín a aktivít.</w:t>
      </w:r>
      <w:r w:rsidRPr="00185F4C">
        <w:rPr>
          <w:rFonts w:ascii="Times New Roman" w:hAnsi="Times New Roman" w:cs="Times New Roman"/>
          <w:sz w:val="24"/>
          <w:szCs w:val="24"/>
        </w:rPr>
        <w:br/>
      </w:r>
      <w:r w:rsidRPr="00185F4C">
        <w:rPr>
          <w:rFonts w:ascii="Times New Roman" w:hAnsi="Times New Roman" w:cs="Times New Roman"/>
          <w:b/>
          <w:bCs/>
          <w:sz w:val="24"/>
          <w:szCs w:val="24"/>
        </w:rPr>
        <w:t>Chorvátsko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sz w:val="24"/>
          <w:szCs w:val="24"/>
          <w:shd w:val="clear" w:color="auto" w:fill="FFFFFF"/>
        </w:rPr>
        <w:t>3 861 967</w:t>
      </w:r>
      <w:r w:rsidRPr="00185F4C">
        <w:rPr>
          <w:rFonts w:ascii="Times New Roman" w:hAnsi="Times New Roman" w:cs="Times New Roman"/>
          <w:sz w:val="24"/>
          <w:szCs w:val="24"/>
          <w:shd w:val="clear" w:color="auto" w:fill="FFFFFF"/>
        </w:rPr>
        <w:br/>
        <w:t>Štátne zriadenie: republika</w:t>
      </w:r>
      <w:r w:rsidRPr="00185F4C">
        <w:rPr>
          <w:rFonts w:ascii="Times New Roman" w:hAnsi="Times New Roman" w:cs="Times New Roman"/>
          <w:sz w:val="24"/>
          <w:szCs w:val="24"/>
          <w:shd w:val="clear" w:color="auto" w:fill="FFFFFF"/>
        </w:rPr>
        <w:br/>
      </w:r>
      <w:r w:rsidRPr="00185F4C">
        <w:rPr>
          <w:rFonts w:ascii="Times New Roman" w:hAnsi="Times New Roman" w:cs="Times New Roman"/>
          <w:sz w:val="24"/>
          <w:szCs w:val="24"/>
        </w:rPr>
        <w:t>Chorvátska diaspóra je rozsiahla a historicky významná komunita Chorvátov žijúcich mimo hraníc Chorvátskej republiky. Odhaduje sa, že viac než 3,2 milióna ľudí s chorvátskymi koreňmi žije v zahraničí, čo je viac než počet obyvateľov samotného Chorvátska. Chorvátska diaspóra zohráva kľúčovú úlohu v udržiavaní chorvátskej kultúry, tradícií a jazyka v zahraničí, pričom tiež prispieva k ekonomickému a spoločenskému prepojeniu Chorvátska s medzinárodnou komunitou</w:t>
      </w:r>
      <w:r w:rsidRPr="00185F4C">
        <w:rPr>
          <w:rFonts w:ascii="Times New Roman" w:hAnsi="Times New Roman" w:cs="Times New Roman"/>
          <w:sz w:val="24"/>
          <w:szCs w:val="24"/>
        </w:rPr>
        <w:br/>
        <w:t>Organizácie a inštitúcie podporujúce diaspóru</w:t>
      </w:r>
      <w:r w:rsidRPr="00185F4C">
        <w:rPr>
          <w:rFonts w:ascii="Times New Roman" w:hAnsi="Times New Roman" w:cs="Times New Roman"/>
          <w:sz w:val="24"/>
          <w:szCs w:val="24"/>
        </w:rPr>
        <w:br/>
      </w:r>
      <w:bookmarkStart w:id="10" w:name="_Hlk208984754"/>
      <w:proofErr w:type="spellStart"/>
      <w:r w:rsidRPr="00185F4C">
        <w:rPr>
          <w:rFonts w:ascii="Times New Roman" w:hAnsi="Times New Roman" w:cs="Times New Roman"/>
          <w:sz w:val="24"/>
          <w:szCs w:val="24"/>
        </w:rPr>
        <w:t>Crodiaspora</w:t>
      </w:r>
      <w:proofErr w:type="spellEnd"/>
      <w:r w:rsidRPr="00185F4C">
        <w:rPr>
          <w:rFonts w:ascii="Times New Roman" w:hAnsi="Times New Roman" w:cs="Times New Roman"/>
          <w:sz w:val="24"/>
          <w:szCs w:val="24"/>
        </w:rPr>
        <w:t>: sieť prepojujúca Chorvátov v zahraničí, podporuje spoluprácu s domovskou krajinou.</w:t>
      </w:r>
      <w:r w:rsidRPr="00185F4C">
        <w:rPr>
          <w:rFonts w:ascii="Times New Roman" w:hAnsi="Times New Roman" w:cs="Times New Roman"/>
          <w:sz w:val="24"/>
          <w:szCs w:val="24"/>
        </w:rPr>
        <w:br/>
        <w:t xml:space="preserve">NFCACF (National </w:t>
      </w:r>
      <w:proofErr w:type="spellStart"/>
      <w:r w:rsidRPr="00185F4C">
        <w:rPr>
          <w:rFonts w:ascii="Times New Roman" w:hAnsi="Times New Roman" w:cs="Times New Roman"/>
          <w:sz w:val="24"/>
          <w:szCs w:val="24"/>
        </w:rPr>
        <w:t>Federation</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Croatian</w:t>
      </w:r>
      <w:proofErr w:type="spellEnd"/>
      <w:r w:rsidRPr="00185F4C">
        <w:rPr>
          <w:rFonts w:ascii="Times New Roman" w:hAnsi="Times New Roman" w:cs="Times New Roman"/>
          <w:sz w:val="24"/>
          <w:szCs w:val="24"/>
        </w:rPr>
        <w:t xml:space="preserve"> American Cultural </w:t>
      </w:r>
      <w:proofErr w:type="spellStart"/>
      <w:r w:rsidRPr="00185F4C">
        <w:rPr>
          <w:rFonts w:ascii="Times New Roman" w:hAnsi="Times New Roman" w:cs="Times New Roman"/>
          <w:sz w:val="24"/>
          <w:szCs w:val="24"/>
        </w:rPr>
        <w:t>Foundations</w:t>
      </w:r>
      <w:proofErr w:type="spellEnd"/>
      <w:r w:rsidRPr="00185F4C">
        <w:rPr>
          <w:rFonts w:ascii="Times New Roman" w:hAnsi="Times New Roman" w:cs="Times New Roman"/>
          <w:sz w:val="24"/>
          <w:szCs w:val="24"/>
        </w:rPr>
        <w:t>): podporuje kultúrne a vzdelávacie projekty v USA.</w:t>
      </w:r>
      <w:r w:rsidRPr="00185F4C">
        <w:rPr>
          <w:rFonts w:ascii="Times New Roman" w:hAnsi="Times New Roman" w:cs="Times New Roman"/>
          <w:sz w:val="24"/>
          <w:szCs w:val="24"/>
        </w:rPr>
        <w:br/>
        <w:t>Kancelária pre Chorvátov žijúcich v zahraničí (</w:t>
      </w:r>
      <w:proofErr w:type="spellStart"/>
      <w:r w:rsidRPr="00185F4C">
        <w:rPr>
          <w:rFonts w:ascii="Times New Roman" w:hAnsi="Times New Roman" w:cs="Times New Roman"/>
          <w:sz w:val="24"/>
          <w:szCs w:val="24"/>
        </w:rPr>
        <w:t>Croatian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Government</w:t>
      </w:r>
      <w:proofErr w:type="spellEnd"/>
      <w:r w:rsidRPr="00185F4C">
        <w:rPr>
          <w:rFonts w:ascii="Times New Roman" w:hAnsi="Times New Roman" w:cs="Times New Roman"/>
          <w:sz w:val="24"/>
          <w:szCs w:val="24"/>
        </w:rPr>
        <w:t xml:space="preserve"> Office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Croats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poskytuje granty a podporu pre zachovanie kultúry, jazyka a identity Chorvátov v zahraničí.</w:t>
      </w:r>
      <w:r w:rsidRPr="00185F4C">
        <w:rPr>
          <w:rFonts w:ascii="Times New Roman" w:hAnsi="Times New Roman" w:cs="Times New Roman"/>
          <w:sz w:val="24"/>
          <w:szCs w:val="24"/>
        </w:rPr>
        <w:br/>
        <w:t>Zákon o vzťahoch Chorvátskej republiky s chorvátskymi krajanmi (2011)</w:t>
      </w:r>
      <w:r w:rsidRPr="00185F4C">
        <w:rPr>
          <w:rFonts w:ascii="Times New Roman" w:hAnsi="Times New Roman" w:cs="Times New Roman"/>
          <w:sz w:val="24"/>
          <w:szCs w:val="24"/>
        </w:rPr>
        <w:br/>
        <w:t>Tento zákon (</w:t>
      </w:r>
      <w:proofErr w:type="spellStart"/>
      <w:r w:rsidRPr="00185F4C">
        <w:rPr>
          <w:rFonts w:ascii="Times New Roman" w:hAnsi="Times New Roman" w:cs="Times New Roman"/>
          <w:sz w:val="24"/>
          <w:szCs w:val="24"/>
        </w:rPr>
        <w:t>Narodne</w:t>
      </w:r>
      <w:proofErr w:type="spellEnd"/>
      <w:r w:rsidRPr="00185F4C">
        <w:rPr>
          <w:rFonts w:ascii="Times New Roman" w:hAnsi="Times New Roman" w:cs="Times New Roman"/>
          <w:sz w:val="24"/>
          <w:szCs w:val="24"/>
        </w:rPr>
        <w:t xml:space="preserve"> novine 124/2011) definuje vzťahy s Chorvátmi žijúcimi mimo krajiny — vrátane tých bez chorvátskeho občianstva — a zavádza centrálne orgány štátu, ktoré zaoberajú sa </w:t>
      </w:r>
      <w:proofErr w:type="spellStart"/>
      <w:r w:rsidRPr="00185F4C">
        <w:rPr>
          <w:rFonts w:ascii="Times New Roman" w:hAnsi="Times New Roman" w:cs="Times New Roman"/>
          <w:sz w:val="24"/>
          <w:szCs w:val="24"/>
        </w:rPr>
        <w:t>diasporou</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Zavádza takzvaný Status Chorváta bez občianstva a zavádza Chorvátsku kartu (</w:t>
      </w:r>
      <w:proofErr w:type="spellStart"/>
      <w:r w:rsidRPr="00185F4C">
        <w:rPr>
          <w:rFonts w:ascii="Times New Roman" w:hAnsi="Times New Roman" w:cs="Times New Roman"/>
          <w:sz w:val="24"/>
          <w:szCs w:val="24"/>
        </w:rPr>
        <w:t>Croatia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Card</w:t>
      </w:r>
      <w:proofErr w:type="spellEnd"/>
      <w:r w:rsidRPr="00185F4C">
        <w:rPr>
          <w:rFonts w:ascii="Times New Roman" w:hAnsi="Times New Roman" w:cs="Times New Roman"/>
          <w:sz w:val="24"/>
          <w:szCs w:val="24"/>
        </w:rPr>
        <w:t xml:space="preserve">), ktorá poskytuje výhody v oblastiach ako školstvo, zdravotníctvo, zamestnávanie a kultúrne podujatia .Zákon tiež umožňuje zapojenie krajanov do verejného života cez ich zastúpenie v </w:t>
      </w:r>
      <w:proofErr w:type="spellStart"/>
      <w:r w:rsidRPr="00185F4C">
        <w:rPr>
          <w:rFonts w:ascii="Times New Roman" w:hAnsi="Times New Roman" w:cs="Times New Roman"/>
          <w:sz w:val="24"/>
          <w:szCs w:val="24"/>
        </w:rPr>
        <w:t>Hrvatskom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saboru</w:t>
      </w:r>
      <w:proofErr w:type="spellEnd"/>
      <w:r w:rsidRPr="00185F4C">
        <w:rPr>
          <w:rFonts w:ascii="Times New Roman" w:hAnsi="Times New Roman" w:cs="Times New Roman"/>
          <w:sz w:val="24"/>
          <w:szCs w:val="24"/>
        </w:rPr>
        <w:t xml:space="preserve"> (parlamente) a Rade vlády pre Chorvátov mimo krajiny. Ďalej podporuje programy ako virtuálne mentorstvo so vedcami chorvátskeho pôvodu či programy zamestnávania a návratu do vlasti .</w:t>
      </w:r>
      <w:r w:rsidRPr="00185F4C">
        <w:rPr>
          <w:rFonts w:ascii="Times New Roman" w:hAnsi="Times New Roman" w:cs="Times New Roman"/>
          <w:sz w:val="24"/>
          <w:szCs w:val="24"/>
        </w:rPr>
        <w:br/>
        <w:t>Nedávne novelizácie a legislatívne zmeny (2024–2025)</w:t>
      </w:r>
      <w:r w:rsidRPr="00185F4C">
        <w:rPr>
          <w:rFonts w:ascii="Times New Roman" w:hAnsi="Times New Roman" w:cs="Times New Roman"/>
          <w:sz w:val="24"/>
          <w:szCs w:val="24"/>
        </w:rPr>
        <w:br/>
        <w:t>Presuny kompetencií a modernizácia zákona</w:t>
      </w:r>
      <w:r w:rsidRPr="00185F4C">
        <w:rPr>
          <w:rFonts w:ascii="Times New Roman" w:hAnsi="Times New Roman" w:cs="Times New Roman"/>
          <w:sz w:val="24"/>
          <w:szCs w:val="24"/>
        </w:rPr>
        <w:br/>
      </w:r>
      <w:r w:rsidR="00E77688" w:rsidRPr="00185F4C">
        <w:rPr>
          <w:rFonts w:ascii="Times New Roman" w:hAnsi="Times New Roman" w:cs="Times New Roman"/>
          <w:sz w:val="24"/>
          <w:szCs w:val="24"/>
        </w:rPr>
        <w:t>Ú</w:t>
      </w:r>
      <w:r w:rsidRPr="00185F4C">
        <w:rPr>
          <w:rFonts w:ascii="Times New Roman" w:hAnsi="Times New Roman" w:cs="Times New Roman"/>
          <w:sz w:val="24"/>
          <w:szCs w:val="24"/>
        </w:rPr>
        <w:t>rad (</w:t>
      </w:r>
      <w:proofErr w:type="spellStart"/>
      <w:r w:rsidRPr="00185F4C">
        <w:rPr>
          <w:rFonts w:ascii="Times New Roman" w:hAnsi="Times New Roman" w:cs="Times New Roman"/>
          <w:sz w:val="24"/>
          <w:szCs w:val="24"/>
        </w:rPr>
        <w:t>Ministry</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Demographics</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prevzal časť agendy týkajúcej sa </w:t>
      </w:r>
      <w:proofErr w:type="spellStart"/>
      <w:r w:rsidRPr="00185F4C">
        <w:rPr>
          <w:rFonts w:ascii="Times New Roman" w:hAnsi="Times New Roman" w:cs="Times New Roman"/>
          <w:sz w:val="24"/>
          <w:szCs w:val="24"/>
        </w:rPr>
        <w:t>diasporických</w:t>
      </w:r>
      <w:proofErr w:type="spellEnd"/>
      <w:r w:rsidRPr="00185F4C">
        <w:rPr>
          <w:rFonts w:ascii="Times New Roman" w:hAnsi="Times New Roman" w:cs="Times New Roman"/>
          <w:sz w:val="24"/>
          <w:szCs w:val="24"/>
        </w:rPr>
        <w:t xml:space="preserve"> Chorvátov, najmä návratových programov a integrácie). Zmenami sa zjednodušujú administratívne a technické ustanovenia, napríklad rušenie Statusu bez občianstva a presun kompetencií do nového ministerstva.</w:t>
      </w:r>
      <w:r w:rsidRPr="00185F4C">
        <w:rPr>
          <w:rFonts w:ascii="Times New Roman" w:hAnsi="Times New Roman" w:cs="Times New Roman"/>
          <w:sz w:val="24"/>
          <w:szCs w:val="24"/>
        </w:rPr>
        <w:br/>
        <w:t>Zavedie sa Týždeň Chorvátov mimo krajiny  namiesto pôvodného Dňa, posilní sa zastúpenie v Rade vlády pre Chorvátov mimo krajiny (z 55 na 65 členov) a vznikne Rada mladých krajanských Chorvátov (tiež 65 členov).</w:t>
      </w:r>
      <w:r w:rsidRPr="00185F4C">
        <w:rPr>
          <w:rFonts w:ascii="Times New Roman" w:hAnsi="Times New Roman" w:cs="Times New Roman"/>
          <w:sz w:val="24"/>
          <w:szCs w:val="24"/>
        </w:rPr>
        <w:br/>
        <w:t>Zjednodušenie pobytu, zamestnania a daňové stimuly</w:t>
      </w:r>
      <w:r w:rsidRPr="00185F4C">
        <w:rPr>
          <w:rFonts w:ascii="Times New Roman" w:hAnsi="Times New Roman" w:cs="Times New Roman"/>
          <w:sz w:val="24"/>
          <w:szCs w:val="24"/>
        </w:rPr>
        <w:br/>
        <w:t xml:space="preserve"> Novela zákona o cudzincov (</w:t>
      </w:r>
      <w:proofErr w:type="spellStart"/>
      <w:r w:rsidRPr="00185F4C">
        <w:rPr>
          <w:rFonts w:ascii="Times New Roman" w:hAnsi="Times New Roman" w:cs="Times New Roman"/>
          <w:sz w:val="24"/>
          <w:szCs w:val="24"/>
        </w:rPr>
        <w:t>Foreigners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z októbra 2024 výrazne uľahčuje vstup </w:t>
      </w:r>
      <w:proofErr w:type="spellStart"/>
      <w:r w:rsidRPr="00185F4C">
        <w:rPr>
          <w:rFonts w:ascii="Times New Roman" w:hAnsi="Times New Roman" w:cs="Times New Roman"/>
          <w:sz w:val="24"/>
          <w:szCs w:val="24"/>
        </w:rPr>
        <w:t>diasporikov</w:t>
      </w:r>
      <w:proofErr w:type="spellEnd"/>
      <w:r w:rsidRPr="00185F4C">
        <w:rPr>
          <w:rFonts w:ascii="Times New Roman" w:hAnsi="Times New Roman" w:cs="Times New Roman"/>
          <w:sz w:val="24"/>
          <w:szCs w:val="24"/>
        </w:rPr>
        <w:t xml:space="preserve"> (ich potomkov) – nie sú už považovaní za cudzincov, získavajú dvojročné povolenie na pobyt bez finančných či zdravotných požiadaviek, po troch rokoch </w:t>
      </w:r>
      <w:proofErr w:type="spellStart"/>
      <w:r w:rsidRPr="00185F4C">
        <w:rPr>
          <w:rFonts w:ascii="Times New Roman" w:hAnsi="Times New Roman" w:cs="Times New Roman"/>
          <w:sz w:val="24"/>
          <w:szCs w:val="24"/>
        </w:rPr>
        <w:t>možnost</w:t>
      </w:r>
      <w:proofErr w:type="spellEnd"/>
      <w:r w:rsidRPr="00185F4C">
        <w:rPr>
          <w:rFonts w:ascii="Times New Roman" w:hAnsi="Times New Roman" w:cs="Times New Roman"/>
          <w:sz w:val="24"/>
          <w:szCs w:val="24"/>
        </w:rPr>
        <w:t xml:space="preserve"> permanentného pobytu a päťročnú daňovú výnimku.</w:t>
      </w:r>
      <w:r w:rsidRPr="00185F4C">
        <w:rPr>
          <w:rFonts w:ascii="Times New Roman" w:hAnsi="Times New Roman" w:cs="Times New Roman"/>
          <w:sz w:val="24"/>
          <w:szCs w:val="24"/>
        </w:rPr>
        <w:br/>
        <w:t>Parlament o tom rokoval a spätnou väzbou je, že viac ako 6 500 žiadostí o občianstvo bolo spracovaných len v roku 2023, pričom približne milión Chorvátov so štátnym občianstvom žije mimo Chorvátska — predstavujú asi tretinu krajanskej populácie.</w:t>
      </w:r>
      <w:r w:rsidRPr="00185F4C">
        <w:rPr>
          <w:rFonts w:ascii="Times New Roman" w:hAnsi="Times New Roman" w:cs="Times New Roman"/>
          <w:sz w:val="24"/>
          <w:szCs w:val="24"/>
        </w:rPr>
        <w:br/>
        <w:t xml:space="preserve"> Online kurzy chorvátčiny majú viac než 20 000 účastníkov.</w:t>
      </w:r>
      <w:r w:rsidRPr="00185F4C">
        <w:rPr>
          <w:rFonts w:ascii="Times New Roman" w:hAnsi="Times New Roman" w:cs="Times New Roman"/>
          <w:sz w:val="24"/>
          <w:szCs w:val="24"/>
        </w:rPr>
        <w:br/>
        <w:t>Zákon o chorvátskom občianstve (</w:t>
      </w:r>
      <w:proofErr w:type="spellStart"/>
      <w:r w:rsidRPr="00185F4C">
        <w:rPr>
          <w:rFonts w:ascii="Times New Roman" w:hAnsi="Times New Roman" w:cs="Times New Roman"/>
          <w:sz w:val="24"/>
          <w:szCs w:val="24"/>
        </w:rPr>
        <w:t>Croatian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Citizenship</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Tento zákon explicitne uznáva právo na občianstvo pre potomkov emigrantov bez požiadaviek na jazykové znalosti, rezidenciu a bez nutnosti zriekajúceho občianstva.</w:t>
      </w:r>
      <w:r w:rsidRPr="00185F4C">
        <w:rPr>
          <w:rFonts w:ascii="Times New Roman" w:hAnsi="Times New Roman" w:cs="Times New Roman"/>
          <w:sz w:val="24"/>
          <w:szCs w:val="24"/>
        </w:rPr>
        <w:br/>
        <w:t>Občianstvo možno nadobudnúť aj pôvodom, narodením na území Chorvátska alebo naturalizáciou — tá je však podmienená splnením niekoľkých požiadaviek vrátane znalosť jazykov a zbavenia sa cudzieho občianstva, s výnimkami pre krajanských potomkov</w:t>
      </w:r>
      <w:r w:rsidRPr="00185F4C">
        <w:rPr>
          <w:rFonts w:ascii="Times New Roman" w:hAnsi="Times New Roman" w:cs="Times New Roman"/>
          <w:sz w:val="24"/>
          <w:szCs w:val="24"/>
        </w:rPr>
        <w:br/>
        <w:t>Voľby a zastúpenie v parlamente</w:t>
      </w:r>
      <w:r w:rsidRPr="00185F4C">
        <w:rPr>
          <w:rFonts w:ascii="Times New Roman" w:hAnsi="Times New Roman" w:cs="Times New Roman"/>
          <w:sz w:val="24"/>
          <w:szCs w:val="24"/>
        </w:rPr>
        <w:br/>
        <w:t xml:space="preserve">Chorvátska </w:t>
      </w:r>
      <w:proofErr w:type="spellStart"/>
      <w:r w:rsidRPr="00185F4C">
        <w:rPr>
          <w:rFonts w:ascii="Times New Roman" w:hAnsi="Times New Roman" w:cs="Times New Roman"/>
          <w:sz w:val="24"/>
          <w:szCs w:val="24"/>
        </w:rPr>
        <w:t>diaspórová</w:t>
      </w:r>
      <w:proofErr w:type="spellEnd"/>
      <w:r w:rsidRPr="00185F4C">
        <w:rPr>
          <w:rFonts w:ascii="Times New Roman" w:hAnsi="Times New Roman" w:cs="Times New Roman"/>
          <w:sz w:val="24"/>
          <w:szCs w:val="24"/>
        </w:rPr>
        <w:t xml:space="preserve"> komunita má v parlamente jedno viacčlenné obvodové zastúpenie.</w:t>
      </w:r>
      <w:r w:rsidRPr="00185F4C">
        <w:rPr>
          <w:rFonts w:ascii="Times New Roman" w:hAnsi="Times New Roman" w:cs="Times New Roman"/>
          <w:sz w:val="24"/>
          <w:szCs w:val="24"/>
        </w:rPr>
        <w:br/>
        <w:t xml:space="preserve">Novely zákona o vzťahoch s </w:t>
      </w:r>
      <w:r w:rsidR="00DE6FA3" w:rsidRPr="00185F4C">
        <w:rPr>
          <w:rFonts w:ascii="Times New Roman" w:hAnsi="Times New Roman" w:cs="Times New Roman"/>
          <w:sz w:val="24"/>
          <w:szCs w:val="24"/>
        </w:rPr>
        <w:t>diaspórou</w:t>
      </w:r>
      <w:r w:rsidRPr="00185F4C">
        <w:rPr>
          <w:rFonts w:ascii="Times New Roman" w:hAnsi="Times New Roman" w:cs="Times New Roman"/>
          <w:sz w:val="24"/>
          <w:szCs w:val="24"/>
        </w:rPr>
        <w:t xml:space="preserve"> posilňujú toto zastúpenie a dávajú priestor mladším generáciám prostredníctvom novovzniknutej Rady mladých krajanských Chorvátov</w:t>
      </w:r>
      <w:bookmarkEnd w:id="10"/>
      <w:r w:rsidRPr="00185F4C">
        <w:rPr>
          <w:rFonts w:ascii="Times New Roman" w:hAnsi="Times New Roman" w:cs="Times New Roman"/>
          <w:sz w:val="24"/>
          <w:szCs w:val="24"/>
        </w:rPr>
        <w:t>.</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Pre chorvátsku </w:t>
      </w:r>
      <w:r w:rsidR="00DE6FA3" w:rsidRPr="00185F4C">
        <w:rPr>
          <w:rFonts w:ascii="Times New Roman" w:hAnsi="Times New Roman" w:cs="Times New Roman"/>
          <w:sz w:val="24"/>
          <w:szCs w:val="24"/>
        </w:rPr>
        <w:t>diaspóru</w:t>
      </w:r>
      <w:r w:rsidRPr="00185F4C">
        <w:rPr>
          <w:rFonts w:ascii="Times New Roman" w:hAnsi="Times New Roman" w:cs="Times New Roman"/>
          <w:sz w:val="24"/>
          <w:szCs w:val="24"/>
        </w:rPr>
        <w:t xml:space="preserve"> existuje niekoľko múzeí a vedeckých inštitúcií, ktoré sa venujú dokumentácii, výskumu a prezentácii chorvátskej kultúry, histórie a dedičstva. Tu je prehľad niektorých z nich:</w:t>
      </w:r>
      <w:r w:rsidRPr="00185F4C">
        <w:rPr>
          <w:rFonts w:ascii="Times New Roman" w:hAnsi="Times New Roman" w:cs="Times New Roman"/>
          <w:sz w:val="24"/>
          <w:szCs w:val="24"/>
        </w:rPr>
        <w:br/>
        <w:t>Na Slovensku</w:t>
      </w:r>
      <w:r w:rsidRPr="00185F4C">
        <w:rPr>
          <w:rFonts w:ascii="Times New Roman" w:hAnsi="Times New Roman" w:cs="Times New Roman"/>
          <w:sz w:val="24"/>
          <w:szCs w:val="24"/>
        </w:rPr>
        <w:br/>
        <w:t xml:space="preserve">Múzeum kultúry Chorvátov na Slovensku (SNM). Toto múzeum sa nachádza v Devínskej Novej Vsi v Bratislave a je súčasťou Slovenského národného múzea. Zameriava sa na dokumentáciu a vedecký výskum histórie a kultúry Chorvátov na Slovensku od ich príchodu až po súčasnosť. Múzeum zhromažďuje, uchováva a prezentuje materiálne dôkazy týkajúce sa tejto komunity. </w:t>
      </w:r>
      <w:r w:rsidRPr="00185F4C">
        <w:rPr>
          <w:rFonts w:ascii="Times New Roman" w:hAnsi="Times New Roman" w:cs="Times New Roman"/>
          <w:sz w:val="24"/>
          <w:szCs w:val="24"/>
        </w:rPr>
        <w:br/>
        <w:t>V Chorvátsku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Hrvatska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akademija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znanosti</w:t>
      </w:r>
      <w:proofErr w:type="spellEnd"/>
      <w:r w:rsidRPr="00185F4C">
        <w:rPr>
          <w:rFonts w:ascii="Times New Roman" w:hAnsi="Times New Roman" w:cs="Times New Roman"/>
          <w:sz w:val="24"/>
          <w:szCs w:val="24"/>
        </w:rPr>
        <w:t xml:space="preserve"> i </w:t>
      </w:r>
      <w:proofErr w:type="spellStart"/>
      <w:r w:rsidRPr="00185F4C">
        <w:rPr>
          <w:rFonts w:ascii="Times New Roman" w:hAnsi="Times New Roman" w:cs="Times New Roman"/>
          <w:sz w:val="24"/>
          <w:szCs w:val="24"/>
        </w:rPr>
        <w:t>umjetnosti</w:t>
      </w:r>
      <w:proofErr w:type="spellEnd"/>
      <w:r w:rsidRPr="00185F4C">
        <w:rPr>
          <w:rFonts w:ascii="Times New Roman" w:hAnsi="Times New Roman" w:cs="Times New Roman"/>
          <w:sz w:val="24"/>
          <w:szCs w:val="24"/>
        </w:rPr>
        <w:t xml:space="preserve"> (HAZU). Chorvátska akadémia vied a umení je najvýznamnejšia inštitúcia v Chorvátsku, ktorá sa venuje podpore vedeckého výskumu, kultúrneho dedičstva a umenia v rôznych disciplínach vrátane humanitných, prírodných a spoločenských vied. Bola založená v roku 1861 a združuje významných vedcov a umelcov s cieľom podporovať vedomosti a medzinárodnú spoluprácu. ([info.hazu.hr][3])</w:t>
      </w:r>
      <w:r w:rsidRPr="00185F4C">
        <w:rPr>
          <w:rFonts w:ascii="Times New Roman" w:hAnsi="Times New Roman" w:cs="Times New Roman"/>
          <w:sz w:val="24"/>
          <w:szCs w:val="24"/>
        </w:rPr>
        <w:br/>
        <w:t xml:space="preserve">Matica </w:t>
      </w:r>
      <w:proofErr w:type="spellStart"/>
      <w:r w:rsidRPr="00185F4C">
        <w:rPr>
          <w:rFonts w:ascii="Times New Roman" w:hAnsi="Times New Roman" w:cs="Times New Roman"/>
          <w:sz w:val="24"/>
          <w:szCs w:val="24"/>
        </w:rPr>
        <w:t>hrvatska</w:t>
      </w:r>
      <w:proofErr w:type="spellEnd"/>
      <w:r w:rsidRPr="00185F4C">
        <w:rPr>
          <w:rFonts w:ascii="Times New Roman" w:hAnsi="Times New Roman" w:cs="Times New Roman"/>
          <w:sz w:val="24"/>
          <w:szCs w:val="24"/>
        </w:rPr>
        <w:br/>
        <w:t xml:space="preserve">Matica </w:t>
      </w:r>
      <w:proofErr w:type="spellStart"/>
      <w:r w:rsidRPr="00185F4C">
        <w:rPr>
          <w:rFonts w:ascii="Times New Roman" w:hAnsi="Times New Roman" w:cs="Times New Roman"/>
          <w:sz w:val="24"/>
          <w:szCs w:val="24"/>
        </w:rPr>
        <w:t>hrvatska</w:t>
      </w:r>
      <w:proofErr w:type="spellEnd"/>
      <w:r w:rsidRPr="00185F4C">
        <w:rPr>
          <w:rFonts w:ascii="Times New Roman" w:hAnsi="Times New Roman" w:cs="Times New Roman"/>
          <w:sz w:val="24"/>
          <w:szCs w:val="24"/>
        </w:rPr>
        <w:t xml:space="preserve"> je najstaršia nezávislá, nezisková a mimovládna chorvátska národná inštitúcia. Bola založená v roku 1842 a jej hlavnými cieľmi sú podporovať chorvátsku národnú a kultúrnu identitu v oblastiach umenia, vedy, duchovnej tvorby, hospodárstva a verejného života. Dnes má viac ako 100 pobočiek v rôznych krajinách vrátane Chorvátska, Bosny a Hercegoviny, Nemecka, Maďarska a Slovinska.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Hrvatski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za </w:t>
      </w:r>
      <w:proofErr w:type="spellStart"/>
      <w:r w:rsidRPr="00185F4C">
        <w:rPr>
          <w:rFonts w:ascii="Times New Roman" w:hAnsi="Times New Roman" w:cs="Times New Roman"/>
          <w:sz w:val="24"/>
          <w:szCs w:val="24"/>
        </w:rPr>
        <w:t>povijest</w:t>
      </w:r>
      <w:proofErr w:type="spellEnd"/>
      <w:r w:rsidRPr="00185F4C">
        <w:rPr>
          <w:rFonts w:ascii="Times New Roman" w:hAnsi="Times New Roman" w:cs="Times New Roman"/>
          <w:sz w:val="24"/>
          <w:szCs w:val="24"/>
        </w:rPr>
        <w:t xml:space="preserve"> (Chorvátsky inštitút histórie)Tento verejný, neziskový vedecký výskumný inštitút sa zameriava na históriu Chorvátska. Bol založený v roku 1961 a sídli v Záhrebe. Inštitút vydáva vedecké časopisy a zamestnáva približne 70 výskumníkov.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Hrvatska</w:t>
      </w:r>
      <w:proofErr w:type="spellEnd"/>
      <w:r w:rsidRPr="00185F4C">
        <w:rPr>
          <w:rFonts w:ascii="Times New Roman" w:hAnsi="Times New Roman" w:cs="Times New Roman"/>
          <w:sz w:val="24"/>
          <w:szCs w:val="24"/>
        </w:rPr>
        <w:t xml:space="preserve"> matica </w:t>
      </w:r>
      <w:proofErr w:type="spellStart"/>
      <w:r w:rsidRPr="00185F4C">
        <w:rPr>
          <w:rFonts w:ascii="Times New Roman" w:hAnsi="Times New Roman" w:cs="Times New Roman"/>
          <w:sz w:val="24"/>
          <w:szCs w:val="24"/>
        </w:rPr>
        <w:t>iseljenika</w:t>
      </w:r>
      <w:proofErr w:type="spellEnd"/>
      <w:r w:rsidRPr="00185F4C">
        <w:rPr>
          <w:rFonts w:ascii="Times New Roman" w:hAnsi="Times New Roman" w:cs="Times New Roman"/>
          <w:sz w:val="24"/>
          <w:szCs w:val="24"/>
        </w:rPr>
        <w:t xml:space="preserve"> (HMI) je kľúčová inštitúcia v Chorvátsku, ktorá sa od svojho založenia v roku 1951 venuje podpore a ochrane kultúrnej identity, jazyka a tradícií Chorvátov žijúcich v zahraničí. Jej činnosť zahŕňa široké spektrum aktivít, od organizovania kultúrnych podujatí po poskytovanie vzdelávacích programov pre mladých Chorvátov z diaspóry.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Virtual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Croatian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Toto virtuálne múzeum slúži ako digitálna platforma na zhromažďovanie dedičstva chorvátskych </w:t>
      </w:r>
      <w:proofErr w:type="spellStart"/>
      <w:r w:rsidRPr="00185F4C">
        <w:rPr>
          <w:rFonts w:ascii="Times New Roman" w:hAnsi="Times New Roman" w:cs="Times New Roman"/>
          <w:sz w:val="24"/>
          <w:szCs w:val="24"/>
        </w:rPr>
        <w:t>expatriotov</w:t>
      </w:r>
      <w:proofErr w:type="spellEnd"/>
      <w:r w:rsidRPr="00185F4C">
        <w:rPr>
          <w:rFonts w:ascii="Times New Roman" w:hAnsi="Times New Roman" w:cs="Times New Roman"/>
          <w:sz w:val="24"/>
          <w:szCs w:val="24"/>
        </w:rPr>
        <w:t xml:space="preserve"> a etnických Chorvátov v zahraničí a umožňuje neustály verejný prístup k týmto informáciám. </w:t>
      </w:r>
      <w:r w:rsidRPr="00185F4C">
        <w:rPr>
          <w:rFonts w:ascii="Times New Roman" w:hAnsi="Times New Roman" w:cs="Times New Roman"/>
          <w:sz w:val="24"/>
          <w:szCs w:val="24"/>
        </w:rPr>
        <w:br/>
        <w:t>Programy podpory chorvátskych diaspór</w:t>
      </w:r>
      <w:r w:rsidRPr="00185F4C">
        <w:rPr>
          <w:rFonts w:ascii="Times New Roman" w:hAnsi="Times New Roman" w:cs="Times New Roman"/>
          <w:sz w:val="24"/>
          <w:szCs w:val="24"/>
        </w:rPr>
        <w:br/>
        <w:t xml:space="preserve">Chorvátska vláda poskytuje podporu programom a projektom chorvátskych </w:t>
      </w:r>
      <w:proofErr w:type="spellStart"/>
      <w:r w:rsidRPr="00185F4C">
        <w:rPr>
          <w:rFonts w:ascii="Times New Roman" w:hAnsi="Times New Roman" w:cs="Times New Roman"/>
          <w:sz w:val="24"/>
          <w:szCs w:val="24"/>
        </w:rPr>
        <w:t>diaspórnych</w:t>
      </w:r>
      <w:proofErr w:type="spellEnd"/>
      <w:r w:rsidRPr="00185F4C">
        <w:rPr>
          <w:rFonts w:ascii="Times New Roman" w:hAnsi="Times New Roman" w:cs="Times New Roman"/>
          <w:sz w:val="24"/>
          <w:szCs w:val="24"/>
        </w:rPr>
        <w:t xml:space="preserve"> </w:t>
      </w:r>
      <w:r w:rsidRPr="00185F4C">
        <w:rPr>
          <w:rFonts w:ascii="Times New Roman" w:hAnsi="Times New Roman" w:cs="Times New Roman"/>
          <w:sz w:val="24"/>
          <w:szCs w:val="24"/>
        </w:rPr>
        <w:lastRenderedPageBreak/>
        <w:t xml:space="preserve">komunít, ktoré podporujú kultúrnu, vedeckú, hospodársku, športovú a inú spoluprácu medzi Chorvátskom a Chorvátmi žijúcimi v zahraničí. Tieto aktivity sú navrhnuté tak, aby podporovali špecifické potreby a činnosti chorvátskych </w:t>
      </w:r>
      <w:proofErr w:type="spellStart"/>
      <w:r w:rsidRPr="00185F4C">
        <w:rPr>
          <w:rFonts w:ascii="Times New Roman" w:hAnsi="Times New Roman" w:cs="Times New Roman"/>
          <w:sz w:val="24"/>
          <w:szCs w:val="24"/>
        </w:rPr>
        <w:t>diaspor</w:t>
      </w:r>
      <w:proofErr w:type="spellEnd"/>
      <w:r w:rsidRPr="00185F4C">
        <w:rPr>
          <w:rFonts w:ascii="Times New Roman" w:hAnsi="Times New Roman" w:cs="Times New Roman"/>
          <w:sz w:val="24"/>
          <w:szCs w:val="24"/>
        </w:rPr>
        <w:t xml:space="preserve"> v oblastiach, kde je dôležité zachovať a pestovať chorvátsku národnú identitu, najmä v oblastiach kultúry a vzdelávania.</w:t>
      </w:r>
      <w:r w:rsidRPr="00185F4C">
        <w:rPr>
          <w:rFonts w:ascii="Times New Roman" w:hAnsi="Times New Roman" w:cs="Times New Roman"/>
          <w:sz w:val="24"/>
          <w:szCs w:val="24"/>
        </w:rPr>
        <w:br/>
        <w:t>V Chorvátsku existuje niekoľko múzeí a inštitúcií, ktoré sa venujú migrácii, či už z historického, kultúrneho alebo vedeckého hľadiska. Tu je prehľad niektorých z nich:</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Muzeji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migracije</w:t>
      </w:r>
      <w:proofErr w:type="spellEnd"/>
      <w:r w:rsidRPr="00185F4C">
        <w:rPr>
          <w:rFonts w:ascii="Times New Roman" w:hAnsi="Times New Roman" w:cs="Times New Roman"/>
          <w:sz w:val="24"/>
          <w:szCs w:val="24"/>
        </w:rPr>
        <w:t xml:space="preserve"> u </w:t>
      </w:r>
      <w:proofErr w:type="spellStart"/>
      <w:r w:rsidRPr="00185F4C">
        <w:rPr>
          <w:rFonts w:ascii="Times New Roman" w:hAnsi="Times New Roman" w:cs="Times New Roman"/>
          <w:sz w:val="24"/>
          <w:szCs w:val="24"/>
        </w:rPr>
        <w:t>Hrvatskoj</w:t>
      </w:r>
      <w:proofErr w:type="spellEnd"/>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Muzej</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putovanja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Zagreb</w:t>
      </w:r>
      <w:proofErr w:type="spellEnd"/>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za </w:t>
      </w:r>
      <w:proofErr w:type="spellStart"/>
      <w:r w:rsidRPr="00185F4C">
        <w:rPr>
          <w:rFonts w:ascii="Times New Roman" w:hAnsi="Times New Roman" w:cs="Times New Roman"/>
          <w:sz w:val="24"/>
          <w:szCs w:val="24"/>
        </w:rPr>
        <w:t>migracije</w:t>
      </w:r>
      <w:proofErr w:type="spellEnd"/>
      <w:r w:rsidRPr="00185F4C">
        <w:rPr>
          <w:rFonts w:ascii="Times New Roman" w:hAnsi="Times New Roman" w:cs="Times New Roman"/>
          <w:sz w:val="24"/>
          <w:szCs w:val="24"/>
        </w:rPr>
        <w:t xml:space="preserve"> i </w:t>
      </w:r>
      <w:proofErr w:type="spellStart"/>
      <w:r w:rsidRPr="00185F4C">
        <w:rPr>
          <w:rFonts w:ascii="Times New Roman" w:hAnsi="Times New Roman" w:cs="Times New Roman"/>
          <w:sz w:val="24"/>
          <w:szCs w:val="24"/>
        </w:rPr>
        <w:t>narodnosti</w:t>
      </w:r>
      <w:proofErr w:type="spellEnd"/>
      <w:r w:rsidRPr="00185F4C">
        <w:rPr>
          <w:rFonts w:ascii="Times New Roman" w:hAnsi="Times New Roman" w:cs="Times New Roman"/>
          <w:sz w:val="24"/>
          <w:szCs w:val="24"/>
        </w:rPr>
        <w:t xml:space="preserve"> (IMIN)</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Virtualni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muzej</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hrvatskog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iseljeništva</w:t>
      </w:r>
      <w:proofErr w:type="spellEnd"/>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Arhivski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tragovi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migracija</w:t>
      </w:r>
      <w:proofErr w:type="spellEnd"/>
      <w:r w:rsidRPr="00185F4C">
        <w:rPr>
          <w:rFonts w:ascii="Times New Roman" w:hAnsi="Times New Roman" w:cs="Times New Roman"/>
          <w:sz w:val="24"/>
          <w:szCs w:val="24"/>
        </w:rPr>
        <w:t xml:space="preserve"> – ICARUS </w:t>
      </w:r>
      <w:proofErr w:type="spellStart"/>
      <w:r w:rsidRPr="00185F4C">
        <w:rPr>
          <w:rFonts w:ascii="Times New Roman" w:hAnsi="Times New Roman" w:cs="Times New Roman"/>
          <w:sz w:val="24"/>
          <w:szCs w:val="24"/>
        </w:rPr>
        <w:t>Hrvatska</w:t>
      </w:r>
      <w:proofErr w:type="spellEnd"/>
      <w:r w:rsidRPr="00185F4C">
        <w:rPr>
          <w:rFonts w:ascii="Times New Roman" w:hAnsi="Times New Roman" w:cs="Times New Roman"/>
          <w:sz w:val="24"/>
          <w:szCs w:val="24"/>
        </w:rPr>
        <w:br/>
        <w:t>Slovenské spolky</w:t>
      </w:r>
      <w:r w:rsidRPr="00185F4C">
        <w:rPr>
          <w:rFonts w:ascii="Times New Roman" w:hAnsi="Times New Roman" w:cs="Times New Roman"/>
          <w:sz w:val="24"/>
          <w:szCs w:val="24"/>
        </w:rPr>
        <w:br/>
        <w:t xml:space="preserve">V Chorvátsku pôsobí viac ako 16 slovenských spolkov, ktoré sú členmi Zväzu slovenských spolkov. Tieto spolky sú rozmiestnené po celej krajine, od Záhrebu až po Dubrovník, a zahŕňajú: Spolky v </w:t>
      </w:r>
      <w:proofErr w:type="spellStart"/>
      <w:r w:rsidRPr="00185F4C">
        <w:rPr>
          <w:rFonts w:ascii="Times New Roman" w:hAnsi="Times New Roman" w:cs="Times New Roman"/>
          <w:sz w:val="24"/>
          <w:szCs w:val="24"/>
        </w:rPr>
        <w:t>Osijeku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Našiciach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Iloku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Lipovljanoch</w:t>
      </w:r>
      <w:proofErr w:type="spellEnd"/>
      <w:r w:rsidRPr="00185F4C">
        <w:rPr>
          <w:rFonts w:ascii="Times New Roman" w:hAnsi="Times New Roman" w:cs="Times New Roman"/>
          <w:sz w:val="24"/>
          <w:szCs w:val="24"/>
        </w:rPr>
        <w:t xml:space="preserve"> a ďalších mestách. Každý spolok organizuje miestne kultúrne a jazykové aktivity, ktoré prispievajú k zachovaniu slovenskej identity v regióne.</w:t>
      </w:r>
      <w:r w:rsidRPr="00185F4C">
        <w:rPr>
          <w:rFonts w:ascii="Times New Roman" w:hAnsi="Times New Roman" w:cs="Times New Roman"/>
          <w:sz w:val="24"/>
          <w:szCs w:val="24"/>
        </w:rPr>
        <w:br/>
      </w:r>
      <w:r w:rsidRPr="00185F4C">
        <w:rPr>
          <w:rFonts w:ascii="Times New Roman" w:hAnsi="Times New Roman" w:cs="Times New Roman"/>
          <w:b/>
          <w:bCs/>
          <w:sz w:val="24"/>
          <w:szCs w:val="24"/>
        </w:rPr>
        <w:t>Írsko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sz w:val="24"/>
          <w:szCs w:val="24"/>
          <w:shd w:val="clear" w:color="auto" w:fill="FFFFFF"/>
        </w:rPr>
        <w:t>5,38 miliónov (2024)</w:t>
      </w:r>
      <w:r w:rsidRPr="00185F4C">
        <w:rPr>
          <w:rFonts w:ascii="Times New Roman" w:hAnsi="Times New Roman" w:cs="Times New Roman"/>
          <w:sz w:val="24"/>
          <w:szCs w:val="24"/>
        </w:rPr>
        <w:br/>
        <w:t>Štátne zriadenie: republika</w:t>
      </w:r>
      <w:r w:rsidRPr="00185F4C">
        <w:rPr>
          <w:rFonts w:ascii="Times New Roman" w:hAnsi="Times New Roman" w:cs="Times New Roman"/>
          <w:sz w:val="24"/>
          <w:szCs w:val="24"/>
        </w:rPr>
        <w:br/>
        <w:t>Írska diaspóra je jednou z najväčších a najznámejších v svete. Hovorí sa, že mimo Írska žije viac ľudí írskeho pôvodu než v samotnej krajine (Írska republika má dnes približne 5 miliónov obyvateľov).</w:t>
      </w:r>
      <w:r w:rsidRPr="00185F4C">
        <w:rPr>
          <w:rFonts w:ascii="Times New Roman" w:hAnsi="Times New Roman" w:cs="Times New Roman"/>
          <w:sz w:val="24"/>
          <w:szCs w:val="24"/>
        </w:rPr>
        <w:br/>
        <w:t>Hlavné body:</w:t>
      </w:r>
      <w:r w:rsidRPr="00185F4C">
        <w:rPr>
          <w:rFonts w:ascii="Times New Roman" w:hAnsi="Times New Roman" w:cs="Times New Roman"/>
          <w:sz w:val="24"/>
          <w:szCs w:val="24"/>
        </w:rPr>
        <w:br/>
        <w:t xml:space="preserve">Veľký </w:t>
      </w:r>
      <w:proofErr w:type="spellStart"/>
      <w:r w:rsidRPr="00185F4C">
        <w:rPr>
          <w:rFonts w:ascii="Times New Roman" w:hAnsi="Times New Roman" w:cs="Times New Roman"/>
          <w:sz w:val="24"/>
          <w:szCs w:val="24"/>
        </w:rPr>
        <w:t>exodus</w:t>
      </w:r>
      <w:proofErr w:type="spellEnd"/>
      <w:r w:rsidRPr="00185F4C">
        <w:rPr>
          <w:rFonts w:ascii="Times New Roman" w:hAnsi="Times New Roman" w:cs="Times New Roman"/>
          <w:sz w:val="24"/>
          <w:szCs w:val="24"/>
        </w:rPr>
        <w:t xml:space="preserve"> 19. storočia – najmä počas tzv. Veľkého hladomoru (1845 – 1852) odišli milióny Írov do Ameriky, Británie, Kanady a Austrálie.</w:t>
      </w:r>
      <w:r w:rsidRPr="00185F4C">
        <w:rPr>
          <w:rFonts w:ascii="Times New Roman" w:hAnsi="Times New Roman" w:cs="Times New Roman"/>
          <w:sz w:val="24"/>
          <w:szCs w:val="24"/>
        </w:rPr>
        <w:br/>
        <w:t xml:space="preserve">USA – najväčšia írska komunita, dnes sa k írskym koreňom hlási vyše 30 miliónov Američanov. Írski prisťahovalci zohrali veľkú úlohu v politike (napr. prezident John F. </w:t>
      </w:r>
      <w:proofErr w:type="spellStart"/>
      <w:r w:rsidRPr="00185F4C">
        <w:rPr>
          <w:rFonts w:ascii="Times New Roman" w:hAnsi="Times New Roman" w:cs="Times New Roman"/>
          <w:sz w:val="24"/>
          <w:szCs w:val="24"/>
        </w:rPr>
        <w:t>Kennedy</w:t>
      </w:r>
      <w:proofErr w:type="spellEnd"/>
      <w:r w:rsidRPr="00185F4C">
        <w:rPr>
          <w:rFonts w:ascii="Times New Roman" w:hAnsi="Times New Roman" w:cs="Times New Roman"/>
          <w:sz w:val="24"/>
          <w:szCs w:val="24"/>
        </w:rPr>
        <w:t>), v pracovnom hnutí i v katolíckej cirkvi.</w:t>
      </w:r>
      <w:r w:rsidRPr="00185F4C">
        <w:rPr>
          <w:rFonts w:ascii="Times New Roman" w:hAnsi="Times New Roman" w:cs="Times New Roman"/>
          <w:sz w:val="24"/>
          <w:szCs w:val="24"/>
        </w:rPr>
        <w:br/>
        <w:t>Veľká Británia – milióny Írov odchádzali do Anglicka, Škótska a Walesu, často za prácou v priemysle.</w:t>
      </w:r>
      <w:r w:rsidRPr="00185F4C">
        <w:rPr>
          <w:rFonts w:ascii="Times New Roman" w:hAnsi="Times New Roman" w:cs="Times New Roman"/>
          <w:sz w:val="24"/>
          <w:szCs w:val="24"/>
        </w:rPr>
        <w:br/>
        <w:t>Austrália a Nový Zéland – dôležité centrá írskeho prisťahovalectva, výrazný vplyv na kultúru a identitu.</w:t>
      </w:r>
      <w:r w:rsidRPr="00185F4C">
        <w:rPr>
          <w:rFonts w:ascii="Times New Roman" w:hAnsi="Times New Roman" w:cs="Times New Roman"/>
          <w:sz w:val="24"/>
          <w:szCs w:val="24"/>
        </w:rPr>
        <w:br/>
        <w:t>Kanada – Toronto a ďalšie mestá majú veľké írske komunity.</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Latinská Amerika – najmä Argentína má výraznú írsku komunitu (napr. rodina </w:t>
      </w:r>
      <w:proofErr w:type="spellStart"/>
      <w:r w:rsidRPr="00185F4C">
        <w:rPr>
          <w:rFonts w:ascii="Times New Roman" w:hAnsi="Times New Roman" w:cs="Times New Roman"/>
          <w:sz w:val="24"/>
          <w:szCs w:val="24"/>
        </w:rPr>
        <w:t>Che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Guevaru</w:t>
      </w:r>
      <w:proofErr w:type="spellEnd"/>
      <w:r w:rsidRPr="00185F4C">
        <w:rPr>
          <w:rFonts w:ascii="Times New Roman" w:hAnsi="Times New Roman" w:cs="Times New Roman"/>
          <w:sz w:val="24"/>
          <w:szCs w:val="24"/>
        </w:rPr>
        <w:t xml:space="preserve"> bola čiastočne írskeho pôvodu).</w:t>
      </w:r>
      <w:r w:rsidRPr="00185F4C">
        <w:rPr>
          <w:rFonts w:ascii="Times New Roman" w:hAnsi="Times New Roman" w:cs="Times New Roman"/>
          <w:sz w:val="24"/>
          <w:szCs w:val="24"/>
        </w:rPr>
        <w:br/>
        <w:t>Kultúrny a politický vplyv</w:t>
      </w:r>
      <w:r w:rsidRPr="00185F4C">
        <w:rPr>
          <w:rFonts w:ascii="Times New Roman" w:hAnsi="Times New Roman" w:cs="Times New Roman"/>
          <w:sz w:val="24"/>
          <w:szCs w:val="24"/>
        </w:rPr>
        <w:br/>
        <w:t xml:space="preserve">St. </w:t>
      </w:r>
      <w:proofErr w:type="spellStart"/>
      <w:r w:rsidRPr="00185F4C">
        <w:rPr>
          <w:rFonts w:ascii="Times New Roman" w:hAnsi="Times New Roman" w:cs="Times New Roman"/>
          <w:sz w:val="24"/>
          <w:szCs w:val="24"/>
        </w:rPr>
        <w:t>Patrick’s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Day</w:t>
      </w:r>
      <w:proofErr w:type="spellEnd"/>
      <w:r w:rsidRPr="00185F4C">
        <w:rPr>
          <w:rFonts w:ascii="Times New Roman" w:hAnsi="Times New Roman" w:cs="Times New Roman"/>
          <w:sz w:val="24"/>
          <w:szCs w:val="24"/>
        </w:rPr>
        <w:t xml:space="preserve"> – dnes globálne slávený sviatok, ktorý sa paradoxne stal populárnejším v diaspóre než v samotnom Írsku.</w:t>
      </w:r>
      <w:r w:rsidRPr="00185F4C">
        <w:rPr>
          <w:rFonts w:ascii="Times New Roman" w:hAnsi="Times New Roman" w:cs="Times New Roman"/>
          <w:sz w:val="24"/>
          <w:szCs w:val="24"/>
        </w:rPr>
        <w:br/>
        <w:t>Politická sila – v USA Íri dokázali vybudovať silné politické a komunitné štruktúry.</w:t>
      </w:r>
      <w:r w:rsidRPr="00185F4C">
        <w:rPr>
          <w:rFonts w:ascii="Times New Roman" w:hAnsi="Times New Roman" w:cs="Times New Roman"/>
          <w:sz w:val="24"/>
          <w:szCs w:val="24"/>
        </w:rPr>
        <w:br/>
        <w:t>Podpora nezávislosti Írska – diaspóra významne podporovala írsky nacionalizmus a financovala boj za nezávislosť.</w:t>
      </w:r>
      <w:r w:rsidRPr="00185F4C">
        <w:rPr>
          <w:rFonts w:ascii="Times New Roman" w:hAnsi="Times New Roman" w:cs="Times New Roman"/>
          <w:sz w:val="24"/>
          <w:szCs w:val="24"/>
        </w:rPr>
        <w:br/>
        <w:t>Základný rámec krajanskej legislatívy – Zákon o štátnej príslušnosti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Nationality</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Citizenship</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1956)</w:t>
      </w:r>
      <w:r w:rsidRPr="00185F4C">
        <w:rPr>
          <w:rFonts w:ascii="Times New Roman" w:hAnsi="Times New Roman" w:cs="Times New Roman"/>
          <w:sz w:val="24"/>
          <w:szCs w:val="24"/>
        </w:rPr>
        <w:br/>
        <w:t xml:space="preserve">Hlavný právny predpis upravujúci nadobúdanie a stratu </w:t>
      </w:r>
      <w:proofErr w:type="spellStart"/>
      <w:r w:rsidRPr="00185F4C">
        <w:rPr>
          <w:rFonts w:ascii="Times New Roman" w:hAnsi="Times New Roman" w:cs="Times New Roman"/>
          <w:sz w:val="24"/>
          <w:szCs w:val="24"/>
        </w:rPr>
        <w:t>írského</w:t>
      </w:r>
      <w:proofErr w:type="spellEnd"/>
      <w:r w:rsidRPr="00185F4C">
        <w:rPr>
          <w:rFonts w:ascii="Times New Roman" w:hAnsi="Times New Roman" w:cs="Times New Roman"/>
          <w:sz w:val="24"/>
          <w:szCs w:val="24"/>
        </w:rPr>
        <w:t xml:space="preserve"> občianstva je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Nationality</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Citizenship</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1956, účinný od 17. júla 1956 . Tento zákon bol odvtedy opakovane novelizovaný – dôležité legislatívne zmeny sa týkajú rokov 1986, 1994, 2001, 2004, a tiež zahŕňajú aj Civil </w:t>
      </w:r>
      <w:proofErr w:type="spellStart"/>
      <w:r w:rsidRPr="00185F4C">
        <w:rPr>
          <w:rFonts w:ascii="Times New Roman" w:hAnsi="Times New Roman" w:cs="Times New Roman"/>
          <w:sz w:val="24"/>
          <w:szCs w:val="24"/>
        </w:rPr>
        <w:t>Law</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Miscellaneous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Provisions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2011, </w:t>
      </w:r>
      <w:proofErr w:type="spellStart"/>
      <w:r w:rsidRPr="00185F4C">
        <w:rPr>
          <w:rFonts w:ascii="Times New Roman" w:hAnsi="Times New Roman" w:cs="Times New Roman"/>
          <w:sz w:val="24"/>
          <w:szCs w:val="24"/>
        </w:rPr>
        <w:t>Gender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Recognition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2015 či </w:t>
      </w:r>
      <w:proofErr w:type="spellStart"/>
      <w:r w:rsidRPr="00185F4C">
        <w:rPr>
          <w:rFonts w:ascii="Times New Roman" w:hAnsi="Times New Roman" w:cs="Times New Roman"/>
          <w:sz w:val="24"/>
          <w:szCs w:val="24"/>
        </w:rPr>
        <w:t>Diplomatic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Relations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2017 ([</w:t>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Service </w:t>
      </w:r>
      <w:proofErr w:type="spellStart"/>
      <w:r w:rsidRPr="00185F4C">
        <w:rPr>
          <w:rFonts w:ascii="Times New Roman" w:hAnsi="Times New Roman" w:cs="Times New Roman"/>
          <w:sz w:val="24"/>
          <w:szCs w:val="24"/>
        </w:rPr>
        <w:t>Delivery</w:t>
      </w:r>
      <w:proofErr w:type="spellEnd"/>
      <w:r w:rsidRPr="00185F4C">
        <w:rPr>
          <w:rFonts w:ascii="Times New Roman" w:hAnsi="Times New Roman" w:cs="Times New Roman"/>
          <w:sz w:val="24"/>
          <w:szCs w:val="24"/>
        </w:rPr>
        <w:t>][2]).</w:t>
      </w:r>
      <w:r w:rsidRPr="00185F4C">
        <w:rPr>
          <w:rFonts w:ascii="Times New Roman" w:hAnsi="Times New Roman" w:cs="Times New Roman"/>
          <w:sz w:val="24"/>
          <w:szCs w:val="24"/>
        </w:rPr>
        <w:br/>
        <w:t>Základné piliere írskej krajanskej politiky:</w:t>
      </w:r>
      <w:r w:rsidRPr="00185F4C">
        <w:rPr>
          <w:rFonts w:ascii="Times New Roman" w:hAnsi="Times New Roman" w:cs="Times New Roman"/>
          <w:sz w:val="24"/>
          <w:szCs w:val="24"/>
        </w:rPr>
        <w:br/>
        <w:t>1. Inštitucionálne zázemie</w:t>
      </w:r>
      <w:r w:rsidRPr="00185F4C">
        <w:rPr>
          <w:rFonts w:ascii="Times New Roman" w:hAnsi="Times New Roman" w:cs="Times New Roman"/>
          <w:sz w:val="24"/>
          <w:szCs w:val="24"/>
        </w:rPr>
        <w:br/>
      </w:r>
      <w:bookmarkStart w:id="11" w:name="_Hlk208984967"/>
      <w:r w:rsidRPr="00185F4C">
        <w:rPr>
          <w:rFonts w:ascii="Times New Roman" w:hAnsi="Times New Roman" w:cs="Times New Roman"/>
          <w:sz w:val="24"/>
          <w:szCs w:val="24"/>
        </w:rPr>
        <w:t>Írsko má Ministerstvo zahraničných vecí a obchodu so samostatnou sekciou pre diaspóru.</w:t>
      </w:r>
      <w:r w:rsidRPr="00185F4C">
        <w:rPr>
          <w:rFonts w:ascii="Times New Roman" w:hAnsi="Times New Roman" w:cs="Times New Roman"/>
          <w:sz w:val="24"/>
          <w:szCs w:val="24"/>
        </w:rPr>
        <w:br/>
        <w:t xml:space="preserve">Od roku 2014 existuje aj Minister pre diaspóru(Minister of State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Funguje </w:t>
      </w:r>
      <w:proofErr w:type="spellStart"/>
      <w:r w:rsidRPr="00185F4C">
        <w:rPr>
          <w:rFonts w:ascii="Times New Roman" w:hAnsi="Times New Roman" w:cs="Times New Roman"/>
          <w:sz w:val="24"/>
          <w:szCs w:val="24"/>
        </w:rPr>
        <w:t>Global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Unit</w:t>
      </w:r>
      <w:proofErr w:type="spellEnd"/>
      <w:r w:rsidRPr="00185F4C">
        <w:rPr>
          <w:rFonts w:ascii="Times New Roman" w:hAnsi="Times New Roman" w:cs="Times New Roman"/>
          <w:sz w:val="24"/>
          <w:szCs w:val="24"/>
        </w:rPr>
        <w:t xml:space="preserve"> – špecializovaný orgán na koordináciu vzťahov s krajanmi.</w:t>
      </w:r>
      <w:r w:rsidRPr="00185F4C">
        <w:rPr>
          <w:rFonts w:ascii="Times New Roman" w:hAnsi="Times New Roman" w:cs="Times New Roman"/>
          <w:sz w:val="24"/>
          <w:szCs w:val="24"/>
        </w:rPr>
        <w:br/>
        <w:t>2. Strategické dokumenty</w:t>
      </w:r>
      <w:r w:rsidRPr="00185F4C">
        <w:rPr>
          <w:rFonts w:ascii="Times New Roman" w:hAnsi="Times New Roman" w:cs="Times New Roman"/>
          <w:sz w:val="24"/>
          <w:szCs w:val="24"/>
        </w:rPr>
        <w:br/>
        <w:t xml:space="preserve">Vydali viacero stratégií (napr. </w:t>
      </w:r>
      <w:proofErr w:type="spellStart"/>
      <w:r w:rsidRPr="00185F4C">
        <w:rPr>
          <w:rFonts w:ascii="Times New Roman" w:hAnsi="Times New Roman" w:cs="Times New Roman"/>
          <w:sz w:val="24"/>
          <w:szCs w:val="24"/>
        </w:rPr>
        <w:t>Global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Ireland’s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Policy</w:t>
      </w:r>
      <w:proofErr w:type="spellEnd"/>
      <w:r w:rsidRPr="00185F4C">
        <w:rPr>
          <w:rFonts w:ascii="Times New Roman" w:hAnsi="Times New Roman" w:cs="Times New Roman"/>
          <w:sz w:val="24"/>
          <w:szCs w:val="24"/>
        </w:rPr>
        <w:t>*, 2015).</w:t>
      </w:r>
      <w:r w:rsidRPr="00185F4C">
        <w:rPr>
          <w:rFonts w:ascii="Times New Roman" w:hAnsi="Times New Roman" w:cs="Times New Roman"/>
          <w:sz w:val="24"/>
          <w:szCs w:val="24"/>
        </w:rPr>
        <w:br/>
        <w:t xml:space="preserve"> Politika sa opiera o dve línie:</w:t>
      </w:r>
      <w:r w:rsidRPr="00185F4C">
        <w:rPr>
          <w:rFonts w:ascii="Times New Roman" w:hAnsi="Times New Roman" w:cs="Times New Roman"/>
          <w:sz w:val="24"/>
          <w:szCs w:val="24"/>
        </w:rPr>
        <w:br/>
        <w:t xml:space="preserve"> a) Starostlivosť o krajanskú komunitu – podpora škôl, kultúrnych centier, cirkevných inštitúcií, sociálna pomoc.</w:t>
      </w:r>
      <w:r w:rsidRPr="00185F4C">
        <w:rPr>
          <w:rFonts w:ascii="Times New Roman" w:hAnsi="Times New Roman" w:cs="Times New Roman"/>
          <w:sz w:val="24"/>
          <w:szCs w:val="24"/>
        </w:rPr>
        <w:br/>
        <w:t xml:space="preserve">b) Zapájanie diaspóry do rozvoja Írska – investície, know-how, </w:t>
      </w:r>
      <w:proofErr w:type="spellStart"/>
      <w:r w:rsidRPr="00185F4C">
        <w:rPr>
          <w:rFonts w:ascii="Times New Roman" w:hAnsi="Times New Roman" w:cs="Times New Roman"/>
          <w:sz w:val="24"/>
          <w:szCs w:val="24"/>
        </w:rPr>
        <w:t>lobing</w:t>
      </w:r>
      <w:proofErr w:type="spellEnd"/>
      <w:r w:rsidRPr="00185F4C">
        <w:rPr>
          <w:rFonts w:ascii="Times New Roman" w:hAnsi="Times New Roman" w:cs="Times New Roman"/>
          <w:sz w:val="24"/>
          <w:szCs w:val="24"/>
        </w:rPr>
        <w:t xml:space="preserve"> v zahraničnej politike.</w:t>
      </w:r>
      <w:r w:rsidRPr="00185F4C">
        <w:rPr>
          <w:rFonts w:ascii="Times New Roman" w:hAnsi="Times New Roman" w:cs="Times New Roman"/>
          <w:sz w:val="24"/>
          <w:szCs w:val="24"/>
        </w:rPr>
        <w:br/>
        <w:t>3. Finančné programy</w:t>
      </w:r>
      <w:r w:rsidRPr="00185F4C">
        <w:rPr>
          <w:rFonts w:ascii="Times New Roman" w:hAnsi="Times New Roman" w:cs="Times New Roman"/>
          <w:sz w:val="24"/>
          <w:szCs w:val="24"/>
        </w:rPr>
        <w:br/>
        <w:t xml:space="preserve">Emigrant </w:t>
      </w:r>
      <w:proofErr w:type="spellStart"/>
      <w:r w:rsidRPr="00185F4C">
        <w:rPr>
          <w:rFonts w:ascii="Times New Roman" w:hAnsi="Times New Roman" w:cs="Times New Roman"/>
          <w:sz w:val="24"/>
          <w:szCs w:val="24"/>
        </w:rPr>
        <w:t>Support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Programme</w:t>
      </w:r>
      <w:proofErr w:type="spellEnd"/>
      <w:r w:rsidRPr="00185F4C">
        <w:rPr>
          <w:rFonts w:ascii="Times New Roman" w:hAnsi="Times New Roman" w:cs="Times New Roman"/>
          <w:sz w:val="24"/>
          <w:szCs w:val="24"/>
        </w:rPr>
        <w:t xml:space="preserve"> (ESP) – poskytuje milióny eur ročne írskym spolkom po celom svete na kultúrne, vzdelávacie a sociálne projekty.</w:t>
      </w:r>
      <w:r w:rsidRPr="00185F4C">
        <w:rPr>
          <w:rFonts w:ascii="Times New Roman" w:hAnsi="Times New Roman" w:cs="Times New Roman"/>
          <w:sz w:val="24"/>
          <w:szCs w:val="24"/>
        </w:rPr>
        <w:br/>
        <w:t xml:space="preserve">Priamy grantový systém – od folklórnych skupín až po univerzity a </w:t>
      </w:r>
      <w:proofErr w:type="spellStart"/>
      <w:r w:rsidRPr="00185F4C">
        <w:rPr>
          <w:rFonts w:ascii="Times New Roman" w:hAnsi="Times New Roman" w:cs="Times New Roman"/>
          <w:sz w:val="24"/>
          <w:szCs w:val="24"/>
        </w:rPr>
        <w:t>think</w:t>
      </w:r>
      <w:proofErr w:type="spellEnd"/>
      <w:r w:rsidRPr="00185F4C">
        <w:rPr>
          <w:rFonts w:ascii="Times New Roman" w:hAnsi="Times New Roman" w:cs="Times New Roman"/>
          <w:sz w:val="24"/>
          <w:szCs w:val="24"/>
        </w:rPr>
        <w:t>-tanky.</w:t>
      </w:r>
      <w:r w:rsidRPr="00185F4C">
        <w:rPr>
          <w:rFonts w:ascii="Times New Roman" w:hAnsi="Times New Roman" w:cs="Times New Roman"/>
          <w:sz w:val="24"/>
          <w:szCs w:val="24"/>
        </w:rPr>
        <w:br/>
        <w:t>4. Symbolické a kultúrne väzby</w:t>
      </w:r>
      <w:r w:rsidRPr="00185F4C">
        <w:rPr>
          <w:rFonts w:ascii="Times New Roman" w:hAnsi="Times New Roman" w:cs="Times New Roman"/>
          <w:sz w:val="24"/>
          <w:szCs w:val="24"/>
        </w:rPr>
        <w:br/>
        <w:t>Podpora výučby írskej kultúry, jazyka, hudby a tanca v diaspóre.</w:t>
      </w:r>
      <w:r w:rsidRPr="00185F4C">
        <w:rPr>
          <w:rFonts w:ascii="Times New Roman" w:hAnsi="Times New Roman" w:cs="Times New Roman"/>
          <w:sz w:val="24"/>
          <w:szCs w:val="24"/>
        </w:rPr>
        <w:br/>
        <w:t xml:space="preserve">Podujatia ako St. </w:t>
      </w:r>
      <w:proofErr w:type="spellStart"/>
      <w:r w:rsidRPr="00185F4C">
        <w:rPr>
          <w:rFonts w:ascii="Times New Roman" w:hAnsi="Times New Roman" w:cs="Times New Roman"/>
          <w:sz w:val="24"/>
          <w:szCs w:val="24"/>
        </w:rPr>
        <w:t>Patrick’s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Day</w:t>
      </w:r>
      <w:proofErr w:type="spellEnd"/>
      <w:r w:rsidRPr="00185F4C">
        <w:rPr>
          <w:rFonts w:ascii="Times New Roman" w:hAnsi="Times New Roman" w:cs="Times New Roman"/>
          <w:sz w:val="24"/>
          <w:szCs w:val="24"/>
        </w:rPr>
        <w:t xml:space="preserve"> vláda využíva ako nástroj „mäkkej moci“ – írsky premiér cestuje do Washingtonu a iných hlavných miest, kde sa stretáva s politickými lídrami </w:t>
      </w:r>
      <w:r w:rsidRPr="00185F4C">
        <w:rPr>
          <w:rFonts w:ascii="Times New Roman" w:hAnsi="Times New Roman" w:cs="Times New Roman"/>
          <w:sz w:val="24"/>
          <w:szCs w:val="24"/>
        </w:rPr>
        <w:lastRenderedPageBreak/>
        <w:t xml:space="preserve">(tradičné odovzdávanie kryštálu so </w:t>
      </w:r>
      <w:proofErr w:type="spellStart"/>
      <w:r w:rsidRPr="00185F4C">
        <w:rPr>
          <w:rFonts w:ascii="Times New Roman" w:hAnsi="Times New Roman" w:cs="Times New Roman"/>
          <w:sz w:val="24"/>
          <w:szCs w:val="24"/>
        </w:rPr>
        <w:t>šťavelom</w:t>
      </w:r>
      <w:proofErr w:type="spellEnd"/>
      <w:r w:rsidRPr="00185F4C">
        <w:rPr>
          <w:rFonts w:ascii="Times New Roman" w:hAnsi="Times New Roman" w:cs="Times New Roman"/>
          <w:sz w:val="24"/>
          <w:szCs w:val="24"/>
        </w:rPr>
        <w:t xml:space="preserve"> prezidentovi USA).</w:t>
      </w:r>
      <w:r w:rsidRPr="00185F4C">
        <w:rPr>
          <w:rFonts w:ascii="Times New Roman" w:hAnsi="Times New Roman" w:cs="Times New Roman"/>
          <w:sz w:val="24"/>
          <w:szCs w:val="24"/>
        </w:rPr>
        <w:br/>
        <w:t>5. Zapojenie diaspóry do politického a ekonomického života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Global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Economic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Forum</w:t>
      </w:r>
      <w:proofErr w:type="spellEnd"/>
      <w:r w:rsidRPr="00185F4C">
        <w:rPr>
          <w:rFonts w:ascii="Times New Roman" w:hAnsi="Times New Roman" w:cs="Times New Roman"/>
          <w:sz w:val="24"/>
          <w:szCs w:val="24"/>
        </w:rPr>
        <w:t xml:space="preserve"> – stretnutia s úspešnými Írmi v zahraničí, ktorí radia vláde a investujú doma.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Gathering</w:t>
      </w:r>
      <w:proofErr w:type="spellEnd"/>
      <w:r w:rsidRPr="00185F4C">
        <w:rPr>
          <w:rFonts w:ascii="Times New Roman" w:hAnsi="Times New Roman" w:cs="Times New Roman"/>
          <w:sz w:val="24"/>
          <w:szCs w:val="24"/>
        </w:rPr>
        <w:t xml:space="preserve"> (2013) – celonárodný projekt, ktorý pozýval Írov zo sveta „domov“, čím sa posilnila identita a zároveň podporil turizmus.</w:t>
      </w:r>
      <w:r w:rsidRPr="00185F4C">
        <w:rPr>
          <w:rFonts w:ascii="Times New Roman" w:hAnsi="Times New Roman" w:cs="Times New Roman"/>
          <w:sz w:val="24"/>
          <w:szCs w:val="24"/>
        </w:rPr>
        <w:br/>
        <w:t>6. Občianstvo a návrat</w:t>
      </w:r>
      <w:r w:rsidRPr="00185F4C">
        <w:rPr>
          <w:rFonts w:ascii="Times New Roman" w:hAnsi="Times New Roman" w:cs="Times New Roman"/>
          <w:sz w:val="24"/>
          <w:szCs w:val="24"/>
        </w:rPr>
        <w:br/>
        <w:t xml:space="preserve"> Írsko má pomerne štedrú politiku udeľovania občianstva potomkom emigrantov – ak má človek starého rodiča narodeného v Írsku, môže požiadať o írsky pas.</w:t>
      </w:r>
      <w:r w:rsidRPr="00185F4C">
        <w:rPr>
          <w:rFonts w:ascii="Times New Roman" w:hAnsi="Times New Roman" w:cs="Times New Roman"/>
          <w:sz w:val="24"/>
          <w:szCs w:val="24"/>
        </w:rPr>
        <w:br/>
        <w:t>Krajina tiež pripravuje programy pre návrat mladých Írov zo zahraničia (štipendiá, pracovné príležitosti).</w:t>
      </w:r>
      <w:r w:rsidRPr="00185F4C">
        <w:rPr>
          <w:rFonts w:ascii="Times New Roman" w:hAnsi="Times New Roman" w:cs="Times New Roman"/>
          <w:sz w:val="24"/>
          <w:szCs w:val="24"/>
        </w:rPr>
        <w:br/>
        <w:t xml:space="preserve">Dá sa povedať, že írsky prístup spája emocionálny rozmer (kultúra, identita, symboly) s pragmatickým rozmerom (investície, </w:t>
      </w:r>
      <w:proofErr w:type="spellStart"/>
      <w:r w:rsidRPr="00185F4C">
        <w:rPr>
          <w:rFonts w:ascii="Times New Roman" w:hAnsi="Times New Roman" w:cs="Times New Roman"/>
          <w:sz w:val="24"/>
          <w:szCs w:val="24"/>
        </w:rPr>
        <w:t>lobing</w:t>
      </w:r>
      <w:proofErr w:type="spellEnd"/>
      <w:r w:rsidRPr="00185F4C">
        <w:rPr>
          <w:rFonts w:ascii="Times New Roman" w:hAnsi="Times New Roman" w:cs="Times New Roman"/>
          <w:sz w:val="24"/>
          <w:szCs w:val="24"/>
        </w:rPr>
        <w:t xml:space="preserve">, soft </w:t>
      </w:r>
      <w:proofErr w:type="spellStart"/>
      <w:r w:rsidRPr="00185F4C">
        <w:rPr>
          <w:rFonts w:ascii="Times New Roman" w:hAnsi="Times New Roman" w:cs="Times New Roman"/>
          <w:sz w:val="24"/>
          <w:szCs w:val="24"/>
        </w:rPr>
        <w:t>power</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bookmarkEnd w:id="11"/>
      <w:r w:rsidRPr="00185F4C">
        <w:rPr>
          <w:rFonts w:ascii="Times New Roman" w:hAnsi="Times New Roman" w:cs="Times New Roman"/>
          <w:sz w:val="24"/>
          <w:szCs w:val="24"/>
        </w:rPr>
        <w:t>Írsko si uvedomuje prepojenie múzeí (kultúrna pamäť, identita) a vedeckých inštitúcií (inovácie, budúcnosť) – čo je dôležité aj pri práci s diaspórou (napr. EPIC múzeum ako most medzi dejinami a súčasnosťou).</w:t>
      </w:r>
      <w:r w:rsidRPr="00185F4C">
        <w:rPr>
          <w:rFonts w:ascii="Times New Roman" w:hAnsi="Times New Roman" w:cs="Times New Roman"/>
          <w:sz w:val="24"/>
          <w:szCs w:val="24"/>
        </w:rPr>
        <w:br/>
        <w:t xml:space="preserve">EPIC –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(Dublin) – interaktívne múzeum diaspóry, vysoko oceňované, prepojené s krajanskou politikou.</w:t>
      </w:r>
      <w:r w:rsidRPr="00185F4C">
        <w:rPr>
          <w:rFonts w:ascii="Times New Roman" w:hAnsi="Times New Roman" w:cs="Times New Roman"/>
          <w:sz w:val="24"/>
          <w:szCs w:val="24"/>
        </w:rPr>
        <w:br/>
        <w:t>Prepojenie na krajanskú politiku</w:t>
      </w:r>
      <w:r w:rsidRPr="00185F4C">
        <w:rPr>
          <w:rFonts w:ascii="Times New Roman" w:hAnsi="Times New Roman" w:cs="Times New Roman"/>
          <w:sz w:val="24"/>
          <w:szCs w:val="24"/>
        </w:rPr>
        <w:br/>
        <w:t>EPIC úzko spolupracuje s írskou vládou v rámci politiky voči diaspóre. Je považované za „výkladnú skriňu“ írskej identity pre návštevníkov zo zahraničia, najmä potomkov emigrantov.</w:t>
      </w:r>
      <w:r w:rsidRPr="00185F4C">
        <w:rPr>
          <w:rFonts w:ascii="Times New Roman" w:hAnsi="Times New Roman" w:cs="Times New Roman"/>
          <w:sz w:val="24"/>
          <w:szCs w:val="24"/>
        </w:rPr>
        <w:br/>
        <w:t xml:space="preserve">Múzeum má aj genealogické centrum </w:t>
      </w:r>
      <w:proofErr w:type="spellStart"/>
      <w:r w:rsidRPr="00185F4C">
        <w:rPr>
          <w:rFonts w:ascii="Times New Roman" w:hAnsi="Times New Roman" w:cs="Times New Roman"/>
          <w:sz w:val="24"/>
          <w:szCs w:val="24"/>
        </w:rPr>
        <w:t>Irish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Family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History</w:t>
      </w:r>
      <w:proofErr w:type="spellEnd"/>
      <w:r w:rsidRPr="00185F4C">
        <w:rPr>
          <w:rFonts w:ascii="Times New Roman" w:hAnsi="Times New Roman" w:cs="Times New Roman"/>
          <w:sz w:val="24"/>
          <w:szCs w:val="24"/>
        </w:rPr>
        <w:t xml:space="preserve"> Centre, kde si návštevníci môžu skúmať svoj rodokmeň.</w:t>
      </w:r>
      <w:r w:rsidRPr="00185F4C">
        <w:rPr>
          <w:rFonts w:ascii="Times New Roman" w:hAnsi="Times New Roman" w:cs="Times New Roman"/>
          <w:sz w:val="24"/>
          <w:szCs w:val="24"/>
        </w:rPr>
        <w:br/>
        <w:t>Opakovane vyhlásené za najlepšie európske múzeum (</w:t>
      </w:r>
      <w:proofErr w:type="spellStart"/>
      <w:r w:rsidRPr="00185F4C">
        <w:rPr>
          <w:rFonts w:ascii="Times New Roman" w:hAnsi="Times New Roman" w:cs="Times New Roman"/>
          <w:sz w:val="24"/>
          <w:szCs w:val="24"/>
        </w:rPr>
        <w:t>World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Travel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Awards</w:t>
      </w:r>
      <w:proofErr w:type="spellEnd"/>
      <w:r w:rsidRPr="00185F4C">
        <w:rPr>
          <w:rFonts w:ascii="Times New Roman" w:hAnsi="Times New Roman" w:cs="Times New Roman"/>
          <w:sz w:val="24"/>
          <w:szCs w:val="24"/>
        </w:rPr>
        <w:t>, 2019 – 2023).</w:t>
      </w:r>
      <w:r w:rsidRPr="00185F4C">
        <w:rPr>
          <w:rFonts w:ascii="Times New Roman" w:hAnsi="Times New Roman" w:cs="Times New Roman"/>
          <w:sz w:val="24"/>
          <w:szCs w:val="24"/>
        </w:rPr>
        <w:br/>
        <w:t xml:space="preserve">Okrem EPIC existuje aj </w:t>
      </w:r>
      <w:proofErr w:type="spellStart"/>
      <w:r w:rsidRPr="00185F4C">
        <w:rPr>
          <w:rFonts w:ascii="Times New Roman" w:hAnsi="Times New Roman" w:cs="Times New Roman"/>
          <w:sz w:val="24"/>
          <w:szCs w:val="24"/>
        </w:rPr>
        <w:t>Jeanie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Johnston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Tall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Ship</w:t>
      </w:r>
      <w:proofErr w:type="spellEnd"/>
      <w:r w:rsidRPr="00185F4C">
        <w:rPr>
          <w:rFonts w:ascii="Times New Roman" w:hAnsi="Times New Roman" w:cs="Times New Roman"/>
          <w:sz w:val="24"/>
          <w:szCs w:val="24"/>
        </w:rPr>
        <w:t xml:space="preserve"> &amp; </w:t>
      </w:r>
      <w:proofErr w:type="spellStart"/>
      <w:r w:rsidRPr="00185F4C">
        <w:rPr>
          <w:rFonts w:ascii="Times New Roman" w:hAnsi="Times New Roman" w:cs="Times New Roman"/>
          <w:sz w:val="24"/>
          <w:szCs w:val="24"/>
        </w:rPr>
        <w:t>Famine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(Dublin) – replika lode, ktorá prevážala emigrantov počas Veľkého hladomoru. Toto múzeum je viac historické a ukazuje „tvrdú realitu“ emigrácie.</w:t>
      </w:r>
      <w:r w:rsidRPr="00185F4C">
        <w:rPr>
          <w:rFonts w:ascii="Times New Roman" w:hAnsi="Times New Roman" w:cs="Times New Roman"/>
          <w:sz w:val="24"/>
          <w:szCs w:val="24"/>
        </w:rPr>
        <w:br/>
      </w:r>
      <w:r w:rsidRPr="00185F4C">
        <w:rPr>
          <w:rFonts w:ascii="Times New Roman" w:hAnsi="Times New Roman" w:cs="Times New Roman"/>
          <w:b/>
          <w:bCs/>
          <w:sz w:val="24"/>
          <w:szCs w:val="24"/>
        </w:rPr>
        <w:t>Litva</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Style w:val="lrzxr"/>
          <w:rFonts w:ascii="Times New Roman" w:hAnsi="Times New Roman" w:cs="Times New Roman"/>
          <w:sz w:val="24"/>
          <w:szCs w:val="24"/>
          <w:shd w:val="clear" w:color="auto" w:fill="FFFFFF"/>
        </w:rPr>
        <w:t>2,888 miliónov (2024)</w:t>
      </w:r>
      <w:r w:rsidRPr="00185F4C">
        <w:rPr>
          <w:rFonts w:ascii="Times New Roman" w:hAnsi="Times New Roman" w:cs="Times New Roman"/>
          <w:color w:val="1F1F1F"/>
          <w:sz w:val="24"/>
          <w:szCs w:val="24"/>
          <w:shd w:val="clear" w:color="auto" w:fill="FFFFFF"/>
        </w:rPr>
        <w:t> </w:t>
      </w:r>
      <w:r w:rsidRPr="00185F4C">
        <w:rPr>
          <w:rFonts w:ascii="Times New Roman" w:hAnsi="Times New Roman" w:cs="Times New Roman"/>
          <w:sz w:val="24"/>
          <w:szCs w:val="24"/>
        </w:rPr>
        <w:br/>
        <w:t>Štátne zriadenie: republika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Litevská</w:t>
      </w:r>
      <w:proofErr w:type="spellEnd"/>
      <w:r w:rsidRPr="00185F4C">
        <w:rPr>
          <w:rFonts w:ascii="Times New Roman" w:hAnsi="Times New Roman" w:cs="Times New Roman"/>
          <w:sz w:val="24"/>
          <w:szCs w:val="24"/>
        </w:rPr>
        <w:t xml:space="preserve"> diaspóra je pomerne veľká v pomere k samotnému počtu obyvateľov Litvy (doma ich je len okolo 2,8 milióna). Odhaduje sa, že až 1 milión </w:t>
      </w:r>
      <w:proofErr w:type="spellStart"/>
      <w:r w:rsidRPr="00185F4C">
        <w:rPr>
          <w:rFonts w:ascii="Times New Roman" w:hAnsi="Times New Roman" w:cs="Times New Roman"/>
          <w:sz w:val="24"/>
          <w:szCs w:val="24"/>
        </w:rPr>
        <w:t>Litovcov</w:t>
      </w:r>
      <w:proofErr w:type="spellEnd"/>
      <w:r w:rsidRPr="00185F4C">
        <w:rPr>
          <w:rFonts w:ascii="Times New Roman" w:hAnsi="Times New Roman" w:cs="Times New Roman"/>
          <w:sz w:val="24"/>
          <w:szCs w:val="24"/>
        </w:rPr>
        <w:t xml:space="preserve"> (čiže viac než tretina národa) žije mimo Litvy.</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Historické vlny emigrácie</w:t>
      </w:r>
      <w:r w:rsidRPr="00185F4C">
        <w:rPr>
          <w:rFonts w:ascii="Times New Roman" w:hAnsi="Times New Roman" w:cs="Times New Roman"/>
          <w:sz w:val="24"/>
          <w:szCs w:val="24"/>
        </w:rPr>
        <w:br/>
        <w:t>19\. storočie – najmä do USA a Brazílie (počas hospodárskej krízy a ruskej nadvlády).</w:t>
      </w:r>
      <w:r w:rsidRPr="00185F4C">
        <w:rPr>
          <w:rFonts w:ascii="Times New Roman" w:hAnsi="Times New Roman" w:cs="Times New Roman"/>
          <w:sz w:val="24"/>
          <w:szCs w:val="24"/>
        </w:rPr>
        <w:br/>
        <w:t xml:space="preserve">Po 2. svetovej vojne – utečenci pred sovietskou okupáciou, mnohí odišli do Nemecka, Kanady, USA, </w:t>
      </w:r>
      <w:proofErr w:type="spellStart"/>
      <w:r w:rsidRPr="00185F4C">
        <w:rPr>
          <w:rFonts w:ascii="Times New Roman" w:hAnsi="Times New Roman" w:cs="Times New Roman"/>
          <w:sz w:val="24"/>
          <w:szCs w:val="24"/>
        </w:rPr>
        <w:t>Austrálie.Po</w:t>
      </w:r>
      <w:proofErr w:type="spellEnd"/>
      <w:r w:rsidRPr="00185F4C">
        <w:rPr>
          <w:rFonts w:ascii="Times New Roman" w:hAnsi="Times New Roman" w:cs="Times New Roman"/>
          <w:sz w:val="24"/>
          <w:szCs w:val="24"/>
        </w:rPr>
        <w:t xml:space="preserve"> vstupe Litvy do EÚ (2004) – nová vlna ekonomickej migrácie najmä do Spojeného kráľovstva, Írska, Nórska, Nemecka.</w:t>
      </w:r>
      <w:r w:rsidRPr="00185F4C">
        <w:rPr>
          <w:rFonts w:ascii="Times New Roman" w:hAnsi="Times New Roman" w:cs="Times New Roman"/>
          <w:sz w:val="24"/>
          <w:szCs w:val="24"/>
        </w:rPr>
        <w:br/>
        <w:t>Najväčšie komunity</w:t>
      </w:r>
      <w:r w:rsidRPr="00185F4C">
        <w:rPr>
          <w:rFonts w:ascii="Times New Roman" w:hAnsi="Times New Roman" w:cs="Times New Roman"/>
          <w:sz w:val="24"/>
          <w:szCs w:val="24"/>
        </w:rPr>
        <w:br/>
        <w:t xml:space="preserve">USA – Chicago je považované za „hlavné mesto litovskej diaspóry“ (desiatky tisíc </w:t>
      </w:r>
      <w:proofErr w:type="spellStart"/>
      <w:r w:rsidRPr="00185F4C">
        <w:rPr>
          <w:rFonts w:ascii="Times New Roman" w:hAnsi="Times New Roman" w:cs="Times New Roman"/>
          <w:sz w:val="24"/>
          <w:szCs w:val="24"/>
        </w:rPr>
        <w:t>Litovcov</w:t>
      </w:r>
      <w:proofErr w:type="spellEnd"/>
      <w:r w:rsidRPr="00185F4C">
        <w:rPr>
          <w:rFonts w:ascii="Times New Roman" w:hAnsi="Times New Roman" w:cs="Times New Roman"/>
          <w:sz w:val="24"/>
          <w:szCs w:val="24"/>
        </w:rPr>
        <w:t xml:space="preserve"> a ich potomkov).</w:t>
      </w:r>
      <w:r w:rsidRPr="00185F4C">
        <w:rPr>
          <w:rFonts w:ascii="Times New Roman" w:hAnsi="Times New Roman" w:cs="Times New Roman"/>
          <w:sz w:val="24"/>
          <w:szCs w:val="24"/>
        </w:rPr>
        <w:br/>
        <w:t xml:space="preserve">Veľká Británia a Írsko – po roku 2004 tam odišli desaťtisíce mladých </w:t>
      </w:r>
      <w:proofErr w:type="spellStart"/>
      <w:r w:rsidRPr="00185F4C">
        <w:rPr>
          <w:rFonts w:ascii="Times New Roman" w:hAnsi="Times New Roman" w:cs="Times New Roman"/>
          <w:sz w:val="24"/>
          <w:szCs w:val="24"/>
        </w:rPr>
        <w:t>Litovcov</w:t>
      </w:r>
      <w:proofErr w:type="spellEnd"/>
      <w:r w:rsidRPr="00185F4C">
        <w:rPr>
          <w:rFonts w:ascii="Times New Roman" w:hAnsi="Times New Roman" w:cs="Times New Roman"/>
          <w:sz w:val="24"/>
          <w:szCs w:val="24"/>
        </w:rPr>
        <w:t xml:space="preserve"> za prácou</w:t>
      </w:r>
      <w:r w:rsidRPr="00185F4C">
        <w:rPr>
          <w:rFonts w:ascii="Times New Roman" w:hAnsi="Times New Roman" w:cs="Times New Roman"/>
          <w:sz w:val="24"/>
          <w:szCs w:val="24"/>
        </w:rPr>
        <w:br/>
        <w:t>Kanada, Nemecko, Nórsko, Švédsko – menšie, ale aktívne komunity.</w:t>
      </w:r>
      <w:r w:rsidRPr="00185F4C">
        <w:rPr>
          <w:rFonts w:ascii="Times New Roman" w:hAnsi="Times New Roman" w:cs="Times New Roman"/>
          <w:sz w:val="24"/>
          <w:szCs w:val="24"/>
        </w:rPr>
        <w:br/>
        <w:t>Brazília a Argentína – historické kolónie z 19. storočia.</w:t>
      </w:r>
      <w:r w:rsidRPr="00185F4C">
        <w:rPr>
          <w:rFonts w:ascii="Times New Roman" w:hAnsi="Times New Roman" w:cs="Times New Roman"/>
          <w:sz w:val="24"/>
          <w:szCs w:val="24"/>
        </w:rPr>
        <w:br/>
        <w:t>Inštitúcie a organizácie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Pasaulio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lietuvių</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bendruomenė</w:t>
      </w:r>
      <w:proofErr w:type="spellEnd"/>
      <w:r w:rsidRPr="00185F4C">
        <w:rPr>
          <w:rFonts w:ascii="Times New Roman" w:hAnsi="Times New Roman" w:cs="Times New Roman"/>
          <w:sz w:val="24"/>
          <w:szCs w:val="24"/>
        </w:rPr>
        <w:t xml:space="preserve"> (PLB) – Svetové spoločenstvo </w:t>
      </w:r>
      <w:proofErr w:type="spellStart"/>
      <w:r w:rsidRPr="00185F4C">
        <w:rPr>
          <w:rFonts w:ascii="Times New Roman" w:hAnsi="Times New Roman" w:cs="Times New Roman"/>
          <w:sz w:val="24"/>
          <w:szCs w:val="24"/>
        </w:rPr>
        <w:t>Litovcov</w:t>
      </w:r>
      <w:proofErr w:type="spellEnd"/>
      <w:r w:rsidRPr="00185F4C">
        <w:rPr>
          <w:rFonts w:ascii="Times New Roman" w:hAnsi="Times New Roman" w:cs="Times New Roman"/>
          <w:sz w:val="24"/>
          <w:szCs w:val="24"/>
        </w:rPr>
        <w:t>, zastrešuje diaspóru po celom svete.</w:t>
      </w:r>
      <w:r w:rsidRPr="00185F4C">
        <w:rPr>
          <w:rFonts w:ascii="Times New Roman" w:hAnsi="Times New Roman" w:cs="Times New Roman"/>
          <w:sz w:val="24"/>
          <w:szCs w:val="24"/>
        </w:rPr>
        <w:br/>
        <w:t>V mnohých mestách fungujú litovské školy, kostoly, kultúrne centrá.</w:t>
      </w:r>
      <w:r w:rsidRPr="00185F4C">
        <w:rPr>
          <w:rFonts w:ascii="Times New Roman" w:hAnsi="Times New Roman" w:cs="Times New Roman"/>
          <w:sz w:val="24"/>
          <w:szCs w:val="24"/>
        </w:rPr>
        <w:br/>
        <w:t xml:space="preserve"> V Chicagu vychádzajú litovské noviny a funguje aj litovské múzeum.</w:t>
      </w:r>
      <w:r w:rsidRPr="00185F4C">
        <w:rPr>
          <w:rFonts w:ascii="Times New Roman" w:hAnsi="Times New Roman" w:cs="Times New Roman"/>
          <w:sz w:val="24"/>
          <w:szCs w:val="24"/>
        </w:rPr>
        <w:br/>
        <w:t>Litovská vláda má špeciálnu politiku podpory diaspóry, snaží sa motivovať mladých k návratu, ale aj udržiavať jazyk a kultúru v zahraničí.</w:t>
      </w:r>
      <w:r w:rsidRPr="00185F4C">
        <w:rPr>
          <w:rFonts w:ascii="Times New Roman" w:hAnsi="Times New Roman" w:cs="Times New Roman"/>
          <w:sz w:val="24"/>
          <w:szCs w:val="24"/>
        </w:rPr>
        <w:br/>
        <w:t xml:space="preserve">Hlavné právne nástroje a stratégie pre </w:t>
      </w:r>
      <w:proofErr w:type="spellStart"/>
      <w:r w:rsidRPr="00185F4C">
        <w:rPr>
          <w:rFonts w:ascii="Times New Roman" w:hAnsi="Times New Roman" w:cs="Times New Roman"/>
          <w:sz w:val="24"/>
          <w:szCs w:val="24"/>
        </w:rPr>
        <w:t>litevskú</w:t>
      </w:r>
      <w:proofErr w:type="spellEnd"/>
      <w:r w:rsidRPr="00185F4C">
        <w:rPr>
          <w:rFonts w:ascii="Times New Roman" w:hAnsi="Times New Roman" w:cs="Times New Roman"/>
          <w:sz w:val="24"/>
          <w:szCs w:val="24"/>
        </w:rPr>
        <w:t xml:space="preserve"> diaspóru</w:t>
      </w:r>
    </w:p>
    <w:p w14:paraId="09D25988" w14:textId="2E3198EE" w:rsidR="00CD519C" w:rsidRPr="00185F4C" w:rsidRDefault="00293705" w:rsidP="00440A79">
      <w:pPr>
        <w:spacing w:line="360" w:lineRule="auto"/>
        <w:rPr>
          <w:rFonts w:ascii="Times New Roman" w:hAnsi="Times New Roman" w:cs="Times New Roman"/>
          <w:b/>
          <w:bCs/>
          <w:sz w:val="24"/>
          <w:szCs w:val="24"/>
        </w:rPr>
      </w:pPr>
      <w:r w:rsidRPr="00185F4C">
        <w:rPr>
          <w:rFonts w:ascii="Times New Roman" w:hAnsi="Times New Roman" w:cs="Times New Roman"/>
          <w:sz w:val="24"/>
          <w:szCs w:val="24"/>
        </w:rPr>
        <w:t>Strategické usmernenia „</w:t>
      </w:r>
      <w:proofErr w:type="spellStart"/>
      <w:r w:rsidRPr="00185F4C">
        <w:rPr>
          <w:rFonts w:ascii="Times New Roman" w:hAnsi="Times New Roman" w:cs="Times New Roman"/>
          <w:sz w:val="24"/>
          <w:szCs w:val="24"/>
        </w:rPr>
        <w:t>Global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Lithuania</w:t>
      </w:r>
      <w:proofErr w:type="spellEnd"/>
      <w:r w:rsidRPr="00185F4C">
        <w:rPr>
          <w:rFonts w:ascii="Times New Roman" w:hAnsi="Times New Roman" w:cs="Times New Roman"/>
          <w:sz w:val="24"/>
          <w:szCs w:val="24"/>
        </w:rPr>
        <w:t>“ (2022–2030)</w:t>
      </w:r>
      <w:r w:rsidRPr="00185F4C">
        <w:rPr>
          <w:rFonts w:ascii="Times New Roman" w:hAnsi="Times New Roman" w:cs="Times New Roman"/>
          <w:sz w:val="24"/>
          <w:szCs w:val="24"/>
        </w:rPr>
        <w:br/>
        <w:t xml:space="preserve">Hlavným dokumentom je Strategické usmernenie pre </w:t>
      </w:r>
      <w:proofErr w:type="spellStart"/>
      <w:r w:rsidRPr="00185F4C">
        <w:rPr>
          <w:rFonts w:ascii="Times New Roman" w:hAnsi="Times New Roman" w:cs="Times New Roman"/>
          <w:sz w:val="24"/>
          <w:szCs w:val="24"/>
        </w:rPr>
        <w:t>diasporu</w:t>
      </w:r>
      <w:proofErr w:type="spellEnd"/>
      <w:r w:rsidRPr="00185F4C">
        <w:rPr>
          <w:rFonts w:ascii="Times New Roman" w:hAnsi="Times New Roman" w:cs="Times New Roman"/>
          <w:sz w:val="24"/>
          <w:szCs w:val="24"/>
        </w:rPr>
        <w:t xml:space="preserve"> 2022–2030, schválené 27. decembra 2021 Ministrom zahraničných vecí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][1], [</w:t>
      </w:r>
      <w:proofErr w:type="spellStart"/>
      <w:r w:rsidRPr="00185F4C">
        <w:rPr>
          <w:rFonts w:ascii="Times New Roman" w:hAnsi="Times New Roman" w:cs="Times New Roman"/>
          <w:sz w:val="24"/>
          <w:szCs w:val="24"/>
        </w:rPr>
        <w:t>mfa.lt</w:t>
      </w:r>
      <w:proofErr w:type="spellEnd"/>
      <w:r w:rsidRPr="00185F4C">
        <w:rPr>
          <w:rFonts w:ascii="Times New Roman" w:hAnsi="Times New Roman" w:cs="Times New Roman"/>
          <w:sz w:val="24"/>
          <w:szCs w:val="24"/>
        </w:rPr>
        <w:t>][2]).</w:t>
      </w:r>
      <w:r w:rsidRPr="00185F4C">
        <w:rPr>
          <w:rFonts w:ascii="Times New Roman" w:hAnsi="Times New Roman" w:cs="Times New Roman"/>
          <w:sz w:val="24"/>
          <w:szCs w:val="24"/>
        </w:rPr>
        <w:br/>
        <w:t>Implementácia prebieha prostredníctvom akčných plánov, ktoré sa aktualizujú ročne – naposledy bol schválený plán na roky 2025–2027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Lietuval</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Štruktúry na koordináciu a realizáciu politiky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Diasporická</w:t>
      </w:r>
      <w:proofErr w:type="spellEnd"/>
      <w:r w:rsidRPr="00185F4C">
        <w:rPr>
          <w:rFonts w:ascii="Times New Roman" w:hAnsi="Times New Roman" w:cs="Times New Roman"/>
          <w:sz w:val="24"/>
          <w:szCs w:val="24"/>
        </w:rPr>
        <w:t xml:space="preserve"> politika je riadená prostredníctvom medzirezortných mechanizmov: Koordinačná komisia pre </w:t>
      </w:r>
      <w:proofErr w:type="spellStart"/>
      <w:r w:rsidRPr="00185F4C">
        <w:rPr>
          <w:rFonts w:ascii="Times New Roman" w:hAnsi="Times New Roman" w:cs="Times New Roman"/>
          <w:sz w:val="24"/>
          <w:szCs w:val="24"/>
        </w:rPr>
        <w:t>diasporu</w:t>
      </w:r>
      <w:proofErr w:type="spellEnd"/>
      <w:r w:rsidRPr="00185F4C">
        <w:rPr>
          <w:rFonts w:ascii="Times New Roman" w:hAnsi="Times New Roman" w:cs="Times New Roman"/>
          <w:sz w:val="24"/>
          <w:szCs w:val="24"/>
        </w:rPr>
        <w:t xml:space="preserve"> a Pracovná skupina pre implementáciu politiky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Zapojených je aktuálne 33 vládnych inštitúcií a 42 miestnych samospráv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Legislativne</w:t>
      </w:r>
      <w:proofErr w:type="spellEnd"/>
      <w:r w:rsidRPr="00185F4C">
        <w:rPr>
          <w:rFonts w:ascii="Times New Roman" w:hAnsi="Times New Roman" w:cs="Times New Roman"/>
          <w:sz w:val="24"/>
          <w:szCs w:val="24"/>
        </w:rPr>
        <w:t xml:space="preserve"> iniciatívy a podporovacie programy</w:t>
      </w:r>
      <w:r w:rsidRPr="00185F4C">
        <w:rPr>
          <w:rFonts w:ascii="Times New Roman" w:hAnsi="Times New Roman" w:cs="Times New Roman"/>
          <w:sz w:val="24"/>
          <w:szCs w:val="24"/>
        </w:rPr>
        <w:br/>
        <w:t xml:space="preserve">Posilnenie väzieb s krajanmi sa realizuje cez vzdelávanie, kultúru, hospodárstvo, návrat </w:t>
      </w:r>
      <w:r w:rsidRPr="00185F4C">
        <w:rPr>
          <w:rFonts w:ascii="Times New Roman" w:hAnsi="Times New Roman" w:cs="Times New Roman"/>
          <w:sz w:val="24"/>
          <w:szCs w:val="24"/>
        </w:rPr>
        <w:lastRenderedPageBreak/>
        <w:t>absolventov či zapojenie do obrany – na príklad:</w:t>
      </w:r>
      <w:r w:rsidRPr="00185F4C">
        <w:rPr>
          <w:rFonts w:ascii="Times New Roman" w:hAnsi="Times New Roman" w:cs="Times New Roman"/>
          <w:sz w:val="24"/>
          <w:szCs w:val="24"/>
        </w:rPr>
        <w:br/>
        <w:t xml:space="preserve"> Podpora litovských škôl v zahraničí (formálne i neformálne), v roku 2024 bolo podporených 90 škôl, 22 nových otvorených, vzdelávalo sa 12 500 žiakov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Vzdelávacie pobyty, letné stáže, mládežnícke programy a konzultačné centrum „</w:t>
      </w:r>
      <w:proofErr w:type="spellStart"/>
      <w:r w:rsidRPr="00185F4C">
        <w:rPr>
          <w:rFonts w:ascii="Times New Roman" w:hAnsi="Times New Roman" w:cs="Times New Roman"/>
          <w:sz w:val="24"/>
          <w:szCs w:val="24"/>
        </w:rPr>
        <w:t>Grįžtu</w:t>
      </w:r>
      <w:proofErr w:type="spellEnd"/>
      <w:r w:rsidRPr="00185F4C">
        <w:rPr>
          <w:rFonts w:ascii="Times New Roman" w:hAnsi="Times New Roman" w:cs="Times New Roman"/>
          <w:sz w:val="24"/>
          <w:szCs w:val="24"/>
        </w:rPr>
        <w:t xml:space="preserve"> LT“ (</w:t>
      </w:r>
      <w:proofErr w:type="spellStart"/>
      <w:r w:rsidRPr="00185F4C">
        <w:rPr>
          <w:rFonts w:ascii="Times New Roman" w:hAnsi="Times New Roman" w:cs="Times New Roman"/>
          <w:sz w:val="24"/>
          <w:szCs w:val="24"/>
        </w:rPr>
        <w:t>Návratím</w:t>
      </w:r>
      <w:proofErr w:type="spellEnd"/>
      <w:r w:rsidRPr="00185F4C">
        <w:rPr>
          <w:rFonts w:ascii="Times New Roman" w:hAnsi="Times New Roman" w:cs="Times New Roman"/>
          <w:sz w:val="24"/>
          <w:szCs w:val="24"/>
        </w:rPr>
        <w:t xml:space="preserve"> sa) – poskytlo 1 800 individuálnych konzultácií, inzerovalo viac ako 7 000 pracovných miest, spustilo iniciatívu „Zamestnávateľ priateľský k diaspóre“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Globali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Lietuva</w:t>
      </w:r>
      <w:proofErr w:type="spellEnd"/>
      <w:r w:rsidRPr="00185F4C">
        <w:rPr>
          <w:rFonts w:ascii="Times New Roman" w:hAnsi="Times New Roman" w:cs="Times New Roman"/>
          <w:sz w:val="24"/>
          <w:szCs w:val="24"/>
        </w:rPr>
        <w:t>][, [</w:t>
      </w:r>
      <w:proofErr w:type="spellStart"/>
      <w:r w:rsidRPr="00185F4C">
        <w:rPr>
          <w:rFonts w:ascii="Times New Roman" w:hAnsi="Times New Roman" w:cs="Times New Roman"/>
          <w:sz w:val="24"/>
          <w:szCs w:val="24"/>
        </w:rPr>
        <w:t>eimin.lrv.lt</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Program </w:t>
      </w:r>
      <w:proofErr w:type="spellStart"/>
      <w:r w:rsidRPr="00185F4C">
        <w:rPr>
          <w:rFonts w:ascii="Times New Roman" w:hAnsi="Times New Roman" w:cs="Times New Roman"/>
          <w:sz w:val="24"/>
          <w:szCs w:val="24"/>
        </w:rPr>
        <w:t>Work</w:t>
      </w:r>
      <w:proofErr w:type="spellEnd"/>
      <w:r w:rsidRPr="00185F4C">
        <w:rPr>
          <w:rFonts w:ascii="Times New Roman" w:hAnsi="Times New Roman" w:cs="Times New Roman"/>
          <w:sz w:val="24"/>
          <w:szCs w:val="24"/>
        </w:rPr>
        <w:t xml:space="preserve"> in </w:t>
      </w:r>
      <w:proofErr w:type="spellStart"/>
      <w:r w:rsidRPr="00185F4C">
        <w:rPr>
          <w:rFonts w:ascii="Times New Roman" w:hAnsi="Times New Roman" w:cs="Times New Roman"/>
          <w:sz w:val="24"/>
          <w:szCs w:val="24"/>
        </w:rPr>
        <w:t>Lithuania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Create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Lithuania</w:t>
      </w:r>
      <w:proofErr w:type="spellEnd"/>
      <w:r w:rsidRPr="00185F4C">
        <w:rPr>
          <w:rFonts w:ascii="Times New Roman" w:hAnsi="Times New Roman" w:cs="Times New Roman"/>
          <w:sz w:val="24"/>
          <w:szCs w:val="24"/>
        </w:rPr>
        <w:t xml:space="preserve">, podpora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-vedúcich projektov a ekonomická diplomacia ([</w:t>
      </w:r>
      <w:proofErr w:type="spellStart"/>
      <w:r w:rsidRPr="00185F4C">
        <w:rPr>
          <w:rFonts w:ascii="Times New Roman" w:hAnsi="Times New Roman" w:cs="Times New Roman"/>
          <w:sz w:val="24"/>
          <w:szCs w:val="24"/>
        </w:rPr>
        <w:t>SpringerLink</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Finančné granty pre organizácie diaspóry, podpora kultúrnych iniciatív, ochrana </w:t>
      </w:r>
      <w:proofErr w:type="spellStart"/>
      <w:r w:rsidRPr="00185F4C">
        <w:rPr>
          <w:rFonts w:ascii="Times New Roman" w:hAnsi="Times New Roman" w:cs="Times New Roman"/>
          <w:sz w:val="24"/>
          <w:szCs w:val="24"/>
        </w:rPr>
        <w:t>litevskej</w:t>
      </w:r>
      <w:proofErr w:type="spellEnd"/>
      <w:r w:rsidRPr="00185F4C">
        <w:rPr>
          <w:rFonts w:ascii="Times New Roman" w:hAnsi="Times New Roman" w:cs="Times New Roman"/>
          <w:sz w:val="24"/>
          <w:szCs w:val="24"/>
        </w:rPr>
        <w:t xml:space="preserve"> identity v zahraničí ([</w:t>
      </w:r>
      <w:proofErr w:type="spellStart"/>
      <w:r w:rsidRPr="00185F4C">
        <w:rPr>
          <w:rFonts w:ascii="Times New Roman" w:hAnsi="Times New Roman" w:cs="Times New Roman"/>
          <w:sz w:val="24"/>
          <w:szCs w:val="24"/>
        </w:rPr>
        <w:t>SpringerLink</w:t>
      </w:r>
      <w:proofErr w:type="spellEnd"/>
      <w:r w:rsidRPr="00185F4C">
        <w:rPr>
          <w:rFonts w:ascii="Times New Roman" w:hAnsi="Times New Roman" w:cs="Times New Roman"/>
          <w:sz w:val="24"/>
          <w:szCs w:val="24"/>
        </w:rPr>
        <w:t>], [</w:t>
      </w:r>
      <w:proofErr w:type="spellStart"/>
      <w:r w:rsidRPr="00185F4C">
        <w:rPr>
          <w:rFonts w:ascii="Times New Roman" w:hAnsi="Times New Roman" w:cs="Times New Roman"/>
          <w:sz w:val="24"/>
          <w:szCs w:val="24"/>
        </w:rPr>
        <w:t>eimin.lrv.lt</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Politické a legislatívne </w:t>
      </w:r>
      <w:proofErr w:type="spellStart"/>
      <w:r w:rsidRPr="00185F4C">
        <w:rPr>
          <w:rFonts w:ascii="Times New Roman" w:hAnsi="Times New Roman" w:cs="Times New Roman"/>
          <w:sz w:val="24"/>
          <w:szCs w:val="24"/>
        </w:rPr>
        <w:t>rezolúcieRezolúcia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Seimasu</w:t>
      </w:r>
      <w:proofErr w:type="spellEnd"/>
      <w:r w:rsidRPr="00185F4C">
        <w:rPr>
          <w:rFonts w:ascii="Times New Roman" w:hAnsi="Times New Roman" w:cs="Times New Roman"/>
          <w:sz w:val="24"/>
          <w:szCs w:val="24"/>
        </w:rPr>
        <w:t xml:space="preserve"> (Parlamentu) z 23. mája 2023 zdôraznila význam realizácie </w:t>
      </w:r>
      <w:proofErr w:type="spellStart"/>
      <w:r w:rsidRPr="00185F4C">
        <w:rPr>
          <w:rFonts w:ascii="Times New Roman" w:hAnsi="Times New Roman" w:cs="Times New Roman"/>
          <w:sz w:val="24"/>
          <w:szCs w:val="24"/>
        </w:rPr>
        <w:t>diasporickej</w:t>
      </w:r>
      <w:proofErr w:type="spellEnd"/>
      <w:r w:rsidRPr="00185F4C">
        <w:rPr>
          <w:rFonts w:ascii="Times New Roman" w:hAnsi="Times New Roman" w:cs="Times New Roman"/>
          <w:sz w:val="24"/>
          <w:szCs w:val="24"/>
        </w:rPr>
        <w:t xml:space="preserve"> politiky, posilnenie národnej identity, vzťahu k obrannej spolupráci, návratu diaspóry a referenda o zachovaní </w:t>
      </w:r>
      <w:proofErr w:type="spellStart"/>
      <w:r w:rsidRPr="00185F4C">
        <w:rPr>
          <w:rFonts w:ascii="Times New Roman" w:hAnsi="Times New Roman" w:cs="Times New Roman"/>
          <w:sz w:val="24"/>
          <w:szCs w:val="24"/>
        </w:rPr>
        <w:t>litevskej</w:t>
      </w:r>
      <w:proofErr w:type="spellEnd"/>
      <w:r w:rsidRPr="00185F4C">
        <w:rPr>
          <w:rFonts w:ascii="Times New Roman" w:hAnsi="Times New Roman" w:cs="Times New Roman"/>
          <w:sz w:val="24"/>
          <w:szCs w:val="24"/>
        </w:rPr>
        <w:t xml:space="preserve"> občianstva pri narodení .</w:t>
      </w:r>
      <w:r w:rsidRPr="00185F4C">
        <w:rPr>
          <w:rFonts w:ascii="Times New Roman" w:hAnsi="Times New Roman" w:cs="Times New Roman"/>
          <w:sz w:val="24"/>
          <w:szCs w:val="24"/>
        </w:rPr>
        <w:br/>
        <w:t xml:space="preserve">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má volebné práva: v prezidentských a parlamentných voľbách môžu voliť v </w:t>
      </w:r>
      <w:proofErr w:type="spellStart"/>
      <w:r w:rsidRPr="00185F4C">
        <w:rPr>
          <w:rFonts w:ascii="Times New Roman" w:hAnsi="Times New Roman" w:cs="Times New Roman"/>
          <w:sz w:val="24"/>
          <w:szCs w:val="24"/>
        </w:rPr>
        <w:t>lietovských</w:t>
      </w:r>
      <w:proofErr w:type="spellEnd"/>
      <w:r w:rsidRPr="00185F4C">
        <w:rPr>
          <w:rFonts w:ascii="Times New Roman" w:hAnsi="Times New Roman" w:cs="Times New Roman"/>
          <w:sz w:val="24"/>
          <w:szCs w:val="24"/>
        </w:rPr>
        <w:t xml:space="preserve"> konzulátoch; nemôžu sa však zúčastniť komunálnych volieb, pokiaľ nežijú v Litve dlhšie než 90 dní ([</w:t>
      </w:r>
      <w:proofErr w:type="spellStart"/>
      <w:r w:rsidRPr="00185F4C">
        <w:rPr>
          <w:rFonts w:ascii="Times New Roman" w:hAnsi="Times New Roman" w:cs="Times New Roman"/>
          <w:sz w:val="24"/>
          <w:szCs w:val="24"/>
        </w:rPr>
        <w:t>SpringerLink</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Od roku 2020 má Litva zavedený zahraničný volebný obvod, teda reálne zastúpenie diaspóry v parlamente – jeden mandát rezervovaný pre </w:t>
      </w:r>
      <w:proofErr w:type="spellStart"/>
      <w:r w:rsidRPr="00185F4C">
        <w:rPr>
          <w:rFonts w:ascii="Times New Roman" w:hAnsi="Times New Roman" w:cs="Times New Roman"/>
          <w:sz w:val="24"/>
          <w:szCs w:val="24"/>
        </w:rPr>
        <w:t>Litevca</w:t>
      </w:r>
      <w:proofErr w:type="spellEnd"/>
      <w:r w:rsidRPr="00185F4C">
        <w:rPr>
          <w:rFonts w:ascii="Times New Roman" w:hAnsi="Times New Roman" w:cs="Times New Roman"/>
          <w:sz w:val="24"/>
          <w:szCs w:val="24"/>
        </w:rPr>
        <w:t xml:space="preserve"> žijúceho mimo kraja</w:t>
      </w:r>
      <w:r w:rsidRPr="00185F4C">
        <w:rPr>
          <w:rFonts w:ascii="Times New Roman" w:hAnsi="Times New Roman" w:cs="Times New Roman"/>
          <w:sz w:val="24"/>
          <w:szCs w:val="24"/>
        </w:rPr>
        <w:br/>
        <w:t xml:space="preserve">Národné múzeá a výstavy o diaspóre (Litva)Výstava „A </w:t>
      </w:r>
      <w:proofErr w:type="spellStart"/>
      <w:r w:rsidRPr="00185F4C">
        <w:rPr>
          <w:rFonts w:ascii="Times New Roman" w:hAnsi="Times New Roman" w:cs="Times New Roman"/>
          <w:sz w:val="24"/>
          <w:szCs w:val="24"/>
        </w:rPr>
        <w:t>Worldwide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Lithuania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Our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Story v Dome histórie od novembra 2023 do októbra 2024 podáva komplexný pohľad na vlny litovskej migrácie, ich príčiny, destinácie a dopad na spoločnosť. Zapája príbehy diaspóry z rôznych svetových regiónov a zdôrazňuje príspevok diaspóry k Litve i svetu.</w:t>
      </w:r>
      <w:r w:rsidRPr="00185F4C">
        <w:rPr>
          <w:rFonts w:ascii="Times New Roman" w:hAnsi="Times New Roman" w:cs="Times New Roman"/>
          <w:sz w:val="24"/>
          <w:szCs w:val="24"/>
        </w:rPr>
        <w:br/>
        <w:t>Inštitúcie výskumu diaspóry.</w:t>
      </w:r>
      <w:r w:rsidRPr="00185F4C">
        <w:rPr>
          <w:rFonts w:ascii="Times New Roman" w:hAnsi="Times New Roman" w:cs="Times New Roman"/>
          <w:sz w:val="24"/>
          <w:szCs w:val="24"/>
        </w:rPr>
        <w:br/>
        <w:t>Výskumný inštitút emigrácie (</w:t>
      </w:r>
      <w:proofErr w:type="spellStart"/>
      <w:r w:rsidRPr="00185F4C">
        <w:rPr>
          <w:rFonts w:ascii="Times New Roman" w:hAnsi="Times New Roman" w:cs="Times New Roman"/>
          <w:sz w:val="24"/>
          <w:szCs w:val="24"/>
        </w:rPr>
        <w:t>Lithuanian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pri </w:t>
      </w:r>
      <w:proofErr w:type="spellStart"/>
      <w:r w:rsidRPr="00185F4C">
        <w:rPr>
          <w:rFonts w:ascii="Times New Roman" w:hAnsi="Times New Roman" w:cs="Times New Roman"/>
          <w:sz w:val="24"/>
          <w:szCs w:val="24"/>
        </w:rPr>
        <w:t>Vytautovej</w:t>
      </w:r>
      <w:proofErr w:type="spellEnd"/>
      <w:r w:rsidRPr="00185F4C">
        <w:rPr>
          <w:rFonts w:ascii="Times New Roman" w:hAnsi="Times New Roman" w:cs="Times New Roman"/>
          <w:sz w:val="24"/>
          <w:szCs w:val="24"/>
        </w:rPr>
        <w:t xml:space="preserve"> univerzite (VMU) v </w:t>
      </w:r>
      <w:proofErr w:type="spellStart"/>
      <w:r w:rsidRPr="00185F4C">
        <w:rPr>
          <w:rFonts w:ascii="Times New Roman" w:hAnsi="Times New Roman" w:cs="Times New Roman"/>
          <w:sz w:val="24"/>
          <w:szCs w:val="24"/>
        </w:rPr>
        <w:t>Kaunase</w:t>
      </w:r>
      <w:proofErr w:type="spellEnd"/>
      <w:r w:rsidRPr="00185F4C">
        <w:rPr>
          <w:rFonts w:ascii="Times New Roman" w:hAnsi="Times New Roman" w:cs="Times New Roman"/>
          <w:sz w:val="24"/>
          <w:szCs w:val="24"/>
        </w:rPr>
        <w:t xml:space="preserve"> je centrom interdisciplinárneho výskumu </w:t>
      </w:r>
      <w:proofErr w:type="spellStart"/>
      <w:r w:rsidRPr="00185F4C">
        <w:rPr>
          <w:rFonts w:ascii="Times New Roman" w:hAnsi="Times New Roman" w:cs="Times New Roman"/>
          <w:sz w:val="24"/>
          <w:szCs w:val="24"/>
        </w:rPr>
        <w:t>litevskej</w:t>
      </w:r>
      <w:proofErr w:type="spellEnd"/>
      <w:r w:rsidRPr="00185F4C">
        <w:rPr>
          <w:rFonts w:ascii="Times New Roman" w:hAnsi="Times New Roman" w:cs="Times New Roman"/>
          <w:sz w:val="24"/>
          <w:szCs w:val="24"/>
        </w:rPr>
        <w:t xml:space="preserve"> diaspóry: zbiera, spracováva, uchováva dokumenty, skúma kultúrnu, politickú a spoločenskú činnosť emigrantov od 1994 ([VDU </w:t>
      </w:r>
      <w:proofErr w:type="spellStart"/>
      <w:r w:rsidRPr="00185F4C">
        <w:rPr>
          <w:rFonts w:ascii="Times New Roman" w:hAnsi="Times New Roman" w:cs="Times New Roman"/>
          <w:sz w:val="24"/>
          <w:szCs w:val="24"/>
        </w:rPr>
        <w:t>Lietuvių</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išeivijos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institutas</w:t>
      </w:r>
      <w:proofErr w:type="spellEnd"/>
      <w:r w:rsidRPr="00185F4C">
        <w:rPr>
          <w:rFonts w:ascii="Times New Roman" w:hAnsi="Times New Roman" w:cs="Times New Roman"/>
          <w:sz w:val="24"/>
          <w:szCs w:val="24"/>
        </w:rPr>
        <w:t>][5]).</w:t>
      </w:r>
      <w:r w:rsidRPr="00185F4C">
        <w:rPr>
          <w:rFonts w:ascii="Times New Roman" w:hAnsi="Times New Roman" w:cs="Times New Roman"/>
          <w:sz w:val="24"/>
          <w:szCs w:val="24"/>
        </w:rPr>
        <w:br/>
        <w:t xml:space="preserve"> Inštitút každoročne organizuje konferencie venované výskumu diaspóry. Napríklad konferencia v novembri 2024 (pri príležitosti 30-ročného výročia existencie) prezentovala štúdie o kultúrnej histórii, migrácii a politikách, a otvorila nové výskumné štandardy ([VDU </w:t>
      </w:r>
      <w:proofErr w:type="spellStart"/>
      <w:r w:rsidRPr="00185F4C">
        <w:rPr>
          <w:rFonts w:ascii="Times New Roman" w:hAnsi="Times New Roman" w:cs="Times New Roman"/>
          <w:sz w:val="24"/>
          <w:szCs w:val="24"/>
        </w:rPr>
        <w:t>Lietuvių</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išeivijos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institutas</w:t>
      </w:r>
      <w:proofErr w:type="spellEnd"/>
      <w:r w:rsidRPr="00185F4C">
        <w:rPr>
          <w:rFonts w:ascii="Times New Roman" w:hAnsi="Times New Roman" w:cs="Times New Roman"/>
          <w:sz w:val="24"/>
          <w:szCs w:val="24"/>
        </w:rPr>
        <w:t>][6]).</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mimo Litvy – múzeá a centrá</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lastRenderedPageBreak/>
        <w:t>Balzekas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Lithuanian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Culture</w:t>
      </w:r>
      <w:proofErr w:type="spellEnd"/>
      <w:r w:rsidRPr="00185F4C">
        <w:rPr>
          <w:rFonts w:ascii="Times New Roman" w:hAnsi="Times New Roman" w:cs="Times New Roman"/>
          <w:sz w:val="24"/>
          <w:szCs w:val="24"/>
        </w:rPr>
        <w:t xml:space="preserve"> v Chicagu je najväčším múzeom mimo Litvy, venované litovskej kultúre, histórii, jazyku, politike a skúsenosti </w:t>
      </w:r>
      <w:proofErr w:type="spellStart"/>
      <w:r w:rsidRPr="00185F4C">
        <w:rPr>
          <w:rFonts w:ascii="Times New Roman" w:hAnsi="Times New Roman" w:cs="Times New Roman"/>
          <w:sz w:val="24"/>
          <w:szCs w:val="24"/>
        </w:rPr>
        <w:t>litevskej</w:t>
      </w:r>
      <w:proofErr w:type="spellEnd"/>
      <w:r w:rsidRPr="00185F4C">
        <w:rPr>
          <w:rFonts w:ascii="Times New Roman" w:hAnsi="Times New Roman" w:cs="Times New Roman"/>
          <w:sz w:val="24"/>
          <w:szCs w:val="24"/>
        </w:rPr>
        <w:t xml:space="preserve"> diaspóry. Založené v roku 1966, ponúka výstavy, dielne (napr. výroba tradičných masiek či dekorácií) a publikujú vlastné periodikum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Lithuanian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Research</w:t>
      </w:r>
      <w:proofErr w:type="spellEnd"/>
      <w:r w:rsidRPr="00185F4C">
        <w:rPr>
          <w:rFonts w:ascii="Times New Roman" w:hAnsi="Times New Roman" w:cs="Times New Roman"/>
          <w:sz w:val="24"/>
          <w:szCs w:val="24"/>
        </w:rPr>
        <w:t xml:space="preserve"> and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Center (LRSC), tiež sídliaci v Chicagu, je najväčšou výskumnou organizáciou a archívom litovského kultúrneho dedičstva mimo krajiny. Zahŕňa knižnice, archívy, medicínske múzeum, galériu, politickú vedeckú knižnicu a ďalšie zbierky; vydalo viac než 50 odborných publikácií </w:t>
      </w:r>
      <w:r w:rsidRPr="00185F4C">
        <w:rPr>
          <w:rFonts w:ascii="Times New Roman" w:hAnsi="Times New Roman" w:cs="Times New Roman"/>
          <w:sz w:val="24"/>
          <w:szCs w:val="24"/>
        </w:rPr>
        <w:br/>
        <w:t xml:space="preserve">Výstava „A </w:t>
      </w:r>
      <w:proofErr w:type="spellStart"/>
      <w:r w:rsidRPr="00185F4C">
        <w:rPr>
          <w:rFonts w:ascii="Times New Roman" w:hAnsi="Times New Roman" w:cs="Times New Roman"/>
          <w:sz w:val="24"/>
          <w:szCs w:val="24"/>
        </w:rPr>
        <w:t>Worldwide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Lithuania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Our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Story“ (2023–2024)</w:t>
      </w:r>
      <w:r w:rsidRPr="00185F4C">
        <w:rPr>
          <w:rFonts w:ascii="Times New Roman" w:hAnsi="Times New Roman" w:cs="Times New Roman"/>
          <w:sz w:val="24"/>
          <w:szCs w:val="24"/>
        </w:rPr>
        <w:br/>
        <w:t xml:space="preserve">Ide o prvú komplexnú výstavu venovanú histórii </w:t>
      </w:r>
      <w:proofErr w:type="spellStart"/>
      <w:r w:rsidRPr="00185F4C">
        <w:rPr>
          <w:rFonts w:ascii="Times New Roman" w:hAnsi="Times New Roman" w:cs="Times New Roman"/>
          <w:sz w:val="24"/>
          <w:szCs w:val="24"/>
        </w:rPr>
        <w:t>litevskej</w:t>
      </w:r>
      <w:proofErr w:type="spellEnd"/>
      <w:r w:rsidRPr="00185F4C">
        <w:rPr>
          <w:rFonts w:ascii="Times New Roman" w:hAnsi="Times New Roman" w:cs="Times New Roman"/>
          <w:sz w:val="24"/>
          <w:szCs w:val="24"/>
        </w:rPr>
        <w:t xml:space="preserve"> migrácie, sprístupnenú v Dome histórie (</w:t>
      </w:r>
      <w:proofErr w:type="spellStart"/>
      <w:r w:rsidRPr="00185F4C">
        <w:rPr>
          <w:rFonts w:ascii="Times New Roman" w:hAnsi="Times New Roman" w:cs="Times New Roman"/>
          <w:sz w:val="24"/>
          <w:szCs w:val="24"/>
        </w:rPr>
        <w:t>House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Histories</w:t>
      </w:r>
      <w:proofErr w:type="spellEnd"/>
      <w:r w:rsidRPr="00185F4C">
        <w:rPr>
          <w:rFonts w:ascii="Times New Roman" w:hAnsi="Times New Roman" w:cs="Times New Roman"/>
          <w:sz w:val="24"/>
          <w:szCs w:val="24"/>
        </w:rPr>
        <w:t>), jednej z pobočiek Národného múzea Litvy. Pokrýva hlavné vlny migrácie, príčiny, destinácie, aj životné príbehy jednotlivcov z diaspóry, ktorí významne ovplyvnili svet i svoju domovinu. Súčasťou boli aj aktivity ako festivaly príbehov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Stories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Festivals</w:t>
      </w:r>
      <w:proofErr w:type="spellEnd"/>
      <w:r w:rsidRPr="00185F4C">
        <w:rPr>
          <w:rFonts w:ascii="Times New Roman" w:hAnsi="Times New Roman" w:cs="Times New Roman"/>
          <w:sz w:val="24"/>
          <w:szCs w:val="24"/>
        </w:rPr>
        <w:t>), rádio, výpravy za diaspórou či online platformy na zdieľanie osobných príbehov.</w:t>
      </w:r>
      <w:r w:rsidRPr="00185F4C">
        <w:rPr>
          <w:rFonts w:ascii="Times New Roman" w:hAnsi="Times New Roman" w:cs="Times New Roman"/>
          <w:sz w:val="24"/>
          <w:szCs w:val="24"/>
        </w:rPr>
        <w:br/>
      </w:r>
      <w:r w:rsidRPr="00185F4C">
        <w:rPr>
          <w:rFonts w:ascii="Times New Roman" w:hAnsi="Times New Roman" w:cs="Times New Roman"/>
          <w:b/>
          <w:bCs/>
          <w:sz w:val="24"/>
          <w:szCs w:val="24"/>
        </w:rPr>
        <w:t>Lotyšsk</w:t>
      </w:r>
      <w:r w:rsidR="00CD519C" w:rsidRPr="00185F4C">
        <w:rPr>
          <w:rFonts w:ascii="Times New Roman" w:hAnsi="Times New Roman" w:cs="Times New Roman"/>
          <w:b/>
          <w:bCs/>
          <w:sz w:val="24"/>
          <w:szCs w:val="24"/>
        </w:rPr>
        <w:t>o</w:t>
      </w:r>
    </w:p>
    <w:p w14:paraId="671B0401" w14:textId="77777777" w:rsidR="00CD519C" w:rsidRPr="00185F4C" w:rsidRDefault="00293705" w:rsidP="00CD519C">
      <w:pPr>
        <w:rPr>
          <w:rFonts w:ascii="Times New Roman" w:hAnsi="Times New Roman" w:cs="Times New Roman"/>
          <w:sz w:val="24"/>
          <w:szCs w:val="24"/>
        </w:rPr>
      </w:pPr>
      <w:r w:rsidRPr="00185F4C">
        <w:rPr>
          <w:rFonts w:ascii="Times New Roman" w:hAnsi="Times New Roman" w:cs="Times New Roman"/>
          <w:sz w:val="24"/>
          <w:szCs w:val="24"/>
        </w:rPr>
        <w:t>Počet obyvateľov:</w:t>
      </w:r>
      <w:r w:rsidRPr="00185F4C">
        <w:rPr>
          <w:rStyle w:val="uv3um"/>
          <w:rFonts w:ascii="Times New Roman" w:hAnsi="Times New Roman" w:cs="Times New Roman"/>
          <w:sz w:val="24"/>
          <w:szCs w:val="24"/>
          <w:shd w:val="clear" w:color="auto" w:fill="FFFFFF"/>
        </w:rPr>
        <w:t xml:space="preserve"> </w:t>
      </w:r>
      <w:r w:rsidRPr="00185F4C">
        <w:rPr>
          <w:rStyle w:val="lrzxr"/>
          <w:rFonts w:ascii="Times New Roman" w:hAnsi="Times New Roman" w:cs="Times New Roman"/>
          <w:sz w:val="24"/>
          <w:szCs w:val="24"/>
          <w:shd w:val="clear" w:color="auto" w:fill="FFFFFF"/>
        </w:rPr>
        <w:t>1,862 miliónov (2024)</w:t>
      </w:r>
      <w:r w:rsidRPr="00185F4C">
        <w:rPr>
          <w:rFonts w:ascii="Times New Roman" w:hAnsi="Times New Roman" w:cs="Times New Roman"/>
          <w:color w:val="1F1F1F"/>
          <w:sz w:val="24"/>
          <w:szCs w:val="24"/>
          <w:shd w:val="clear" w:color="auto" w:fill="FFFFFF"/>
        </w:rPr>
        <w:t> </w:t>
      </w:r>
    </w:p>
    <w:p w14:paraId="521532A1" w14:textId="45BFB8A2" w:rsidR="009B06EE" w:rsidRPr="00185F4C" w:rsidRDefault="00293705" w:rsidP="00CD519C">
      <w:pPr>
        <w:rPr>
          <w:rFonts w:ascii="Times New Roman" w:hAnsi="Times New Roman" w:cs="Times New Roman"/>
          <w:sz w:val="24"/>
          <w:szCs w:val="24"/>
        </w:rPr>
      </w:pPr>
      <w:r w:rsidRPr="00185F4C">
        <w:rPr>
          <w:rFonts w:ascii="Times New Roman" w:hAnsi="Times New Roman" w:cs="Times New Roman"/>
          <w:sz w:val="24"/>
          <w:szCs w:val="24"/>
        </w:rPr>
        <w:t>Štátne zriadenie:</w:t>
      </w:r>
      <w:r w:rsidRPr="00185F4C">
        <w:rPr>
          <w:rFonts w:ascii="Times New Roman" w:hAnsi="Times New Roman" w:cs="Times New Roman"/>
          <w:b/>
          <w:bCs/>
          <w:sz w:val="24"/>
          <w:szCs w:val="24"/>
        </w:rPr>
        <w:t xml:space="preserve"> </w:t>
      </w:r>
      <w:r w:rsidRPr="00185F4C">
        <w:rPr>
          <w:rFonts w:ascii="Times New Roman" w:hAnsi="Times New Roman" w:cs="Times New Roman"/>
          <w:sz w:val="24"/>
          <w:szCs w:val="24"/>
        </w:rPr>
        <w:t>republika</w:t>
      </w:r>
    </w:p>
    <w:p w14:paraId="25E5A8A5" w14:textId="40E1B621" w:rsidR="00293705" w:rsidRPr="00185F4C" w:rsidRDefault="00293705" w:rsidP="00304B8B">
      <w:pPr>
        <w:spacing w:line="360" w:lineRule="auto"/>
        <w:rPr>
          <w:rFonts w:ascii="Times New Roman" w:hAnsi="Times New Roman" w:cs="Times New Roman"/>
          <w:sz w:val="24"/>
          <w:szCs w:val="24"/>
        </w:rPr>
      </w:pPr>
      <w:r w:rsidRPr="00185F4C">
        <w:rPr>
          <w:rFonts w:ascii="Times New Roman" w:hAnsi="Times New Roman" w:cs="Times New Roman"/>
          <w:sz w:val="24"/>
          <w:szCs w:val="24"/>
        </w:rPr>
        <w:t>Lotyši majú pomerne rozsiahlu diaspóru, ktorá sa vytvorila v rôznych vlnách:</w:t>
      </w:r>
      <w:r w:rsidRPr="00185F4C">
        <w:rPr>
          <w:rFonts w:ascii="Times New Roman" w:hAnsi="Times New Roman" w:cs="Times New Roman"/>
          <w:sz w:val="24"/>
          <w:szCs w:val="24"/>
        </w:rPr>
        <w:br/>
        <w:t>Hlavné vlny emigrácie</w:t>
      </w:r>
      <w:r w:rsidRPr="00185F4C">
        <w:rPr>
          <w:rFonts w:ascii="Times New Roman" w:hAnsi="Times New Roman" w:cs="Times New Roman"/>
          <w:sz w:val="24"/>
          <w:szCs w:val="24"/>
        </w:rPr>
        <w:br/>
        <w:t>1. 19. storočie – začiatok 20. storočia</w:t>
      </w:r>
      <w:r w:rsidRPr="00185F4C">
        <w:rPr>
          <w:rFonts w:ascii="Times New Roman" w:hAnsi="Times New Roman" w:cs="Times New Roman"/>
          <w:sz w:val="24"/>
          <w:szCs w:val="24"/>
        </w:rPr>
        <w:br/>
        <w:t xml:space="preserve"> ekonomická emigrácia (najmä do Ruskej ríše, USA, Brazílie, Kanady).</w:t>
      </w:r>
      <w:r w:rsidRPr="00185F4C">
        <w:rPr>
          <w:rFonts w:ascii="Times New Roman" w:hAnsi="Times New Roman" w:cs="Times New Roman"/>
          <w:sz w:val="24"/>
          <w:szCs w:val="24"/>
        </w:rPr>
        <w:br/>
        <w:t>2. Obdobie po 1. svetovej vojne a vzniku Lotyšskej republiky (1918)</w:t>
      </w:r>
      <w:r w:rsidRPr="00185F4C">
        <w:rPr>
          <w:rFonts w:ascii="Times New Roman" w:hAnsi="Times New Roman" w:cs="Times New Roman"/>
          <w:sz w:val="24"/>
          <w:szCs w:val="24"/>
        </w:rPr>
        <w:br/>
        <w:t>časť Lotyšov sa vracala, iní zostali v zahraničí (hlavne v Severnej Amerike).</w:t>
      </w:r>
      <w:r w:rsidRPr="00185F4C">
        <w:rPr>
          <w:rFonts w:ascii="Times New Roman" w:hAnsi="Times New Roman" w:cs="Times New Roman"/>
          <w:sz w:val="24"/>
          <w:szCs w:val="24"/>
        </w:rPr>
        <w:br/>
        <w:t>3. Druhá svetová vojna a povojnové roky</w:t>
      </w:r>
      <w:r w:rsidRPr="00185F4C">
        <w:rPr>
          <w:rFonts w:ascii="Times New Roman" w:hAnsi="Times New Roman" w:cs="Times New Roman"/>
          <w:sz w:val="24"/>
          <w:szCs w:val="24"/>
        </w:rPr>
        <w:br/>
        <w:t>veľká vlna utečencov pred sovietskou okupáciou (1944–45).</w:t>
      </w:r>
      <w:r w:rsidRPr="00185F4C">
        <w:rPr>
          <w:rFonts w:ascii="Times New Roman" w:hAnsi="Times New Roman" w:cs="Times New Roman"/>
          <w:sz w:val="24"/>
          <w:szCs w:val="24"/>
        </w:rPr>
        <w:br/>
        <w:t>mnohí skončili v Nemecku, Švédsku, Veľkej Británii, USA, Kanade a Austrálii.</w:t>
      </w:r>
      <w:r w:rsidRPr="00185F4C">
        <w:rPr>
          <w:rFonts w:ascii="Times New Roman" w:hAnsi="Times New Roman" w:cs="Times New Roman"/>
          <w:sz w:val="24"/>
          <w:szCs w:val="24"/>
        </w:rPr>
        <w:br/>
        <w:t>4. Obdobie po 1991 (obnovenie nezávislosti)</w:t>
      </w:r>
      <w:r w:rsidRPr="00185F4C">
        <w:rPr>
          <w:rFonts w:ascii="Times New Roman" w:hAnsi="Times New Roman" w:cs="Times New Roman"/>
          <w:sz w:val="24"/>
          <w:szCs w:val="24"/>
        </w:rPr>
        <w:br/>
        <w:t>nová vlna ekonomickej migrácie, najmä do krajín EÚ (Írsko, Veľká Británia, Nemecko).</w:t>
      </w:r>
      <w:r w:rsidRPr="00185F4C">
        <w:rPr>
          <w:rFonts w:ascii="Times New Roman" w:hAnsi="Times New Roman" w:cs="Times New Roman"/>
          <w:sz w:val="24"/>
          <w:szCs w:val="24"/>
        </w:rPr>
        <w:br/>
        <w:t>Organizácie a kultúrny život</w:t>
      </w:r>
      <w:r w:rsidRPr="00185F4C">
        <w:rPr>
          <w:rFonts w:ascii="Times New Roman" w:hAnsi="Times New Roman" w:cs="Times New Roman"/>
          <w:sz w:val="24"/>
          <w:szCs w:val="24"/>
        </w:rPr>
        <w:br/>
        <w:t>fungujú lotyšské domy, zbory, tanečné súbory, školy a kostoly.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Pasaules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Brīvo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latviešu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apvienība</w:t>
      </w:r>
      <w:proofErr w:type="spellEnd"/>
      <w:r w:rsidRPr="00185F4C">
        <w:rPr>
          <w:rFonts w:ascii="Times New Roman" w:hAnsi="Times New Roman" w:cs="Times New Roman"/>
          <w:sz w:val="24"/>
          <w:szCs w:val="24"/>
        </w:rPr>
        <w:t xml:space="preserve"> (PBLA) – Svetová federácia slobodných Lotyšov, založená 1956, zastrešuje diaspóru</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organizujú sa </w:t>
      </w:r>
      <w:proofErr w:type="spellStart"/>
      <w:r w:rsidRPr="00185F4C">
        <w:rPr>
          <w:rFonts w:ascii="Times New Roman" w:hAnsi="Times New Roman" w:cs="Times New Roman"/>
          <w:sz w:val="24"/>
          <w:szCs w:val="24"/>
        </w:rPr>
        <w:t>Latviešu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Dziesmu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w:t>
      </w:r>
      <w:proofErr w:type="spellEnd"/>
      <w:r w:rsidRPr="00185F4C">
        <w:rPr>
          <w:rFonts w:ascii="Times New Roman" w:hAnsi="Times New Roman" w:cs="Times New Roman"/>
          <w:sz w:val="24"/>
          <w:szCs w:val="24"/>
        </w:rPr>
        <w:t xml:space="preserve"> Deju </w:t>
      </w:r>
      <w:proofErr w:type="spellStart"/>
      <w:r w:rsidRPr="00185F4C">
        <w:rPr>
          <w:rFonts w:ascii="Times New Roman" w:hAnsi="Times New Roman" w:cs="Times New Roman"/>
          <w:sz w:val="24"/>
          <w:szCs w:val="24"/>
        </w:rPr>
        <w:t>svētki</w:t>
      </w:r>
      <w:proofErr w:type="spellEnd"/>
      <w:r w:rsidRPr="00185F4C">
        <w:rPr>
          <w:rFonts w:ascii="Times New Roman" w:hAnsi="Times New Roman" w:cs="Times New Roman"/>
          <w:sz w:val="24"/>
          <w:szCs w:val="24"/>
        </w:rPr>
        <w:t xml:space="preserve"> (Piesňové a tanečné slávnosti), podobne ako doma v Rige.</w:t>
      </w:r>
      <w:r w:rsidRPr="00185F4C">
        <w:rPr>
          <w:rFonts w:ascii="Times New Roman" w:hAnsi="Times New Roman" w:cs="Times New Roman"/>
          <w:sz w:val="24"/>
          <w:szCs w:val="24"/>
        </w:rPr>
        <w:br/>
      </w:r>
      <w:bookmarkStart w:id="12" w:name="_Hlk208985367"/>
      <w:r w:rsidRPr="00185F4C">
        <w:rPr>
          <w:rFonts w:ascii="Times New Roman" w:hAnsi="Times New Roman" w:cs="Times New Roman"/>
          <w:sz w:val="24"/>
          <w:szCs w:val="24"/>
        </w:rPr>
        <w:t>Lotyšsko prijalo zákon o diaspóre v roku 2018, ktorý nadobudol účinnosť 1. januára 2019. Tento zákon definuje lotyšskú diaspóru ako občanov Lotyšska, Lotyšov a ďalších osôb, ktoré trvalo žijú mimo Lotyšska, majú s ním spojenie a ich rodinných príslušníkov. Cieľom zákona je posilniť lotyšskú identitu diaspóry a jej integráciu do lotyšskej spoločnosti</w:t>
      </w:r>
      <w:r w:rsidR="00CD519C" w:rsidRPr="00185F4C">
        <w:rPr>
          <w:rFonts w:ascii="Times New Roman" w:hAnsi="Times New Roman" w:cs="Times New Roman"/>
          <w:sz w:val="24"/>
          <w:szCs w:val="24"/>
        </w:rPr>
        <w:t>.</w:t>
      </w:r>
      <w:r w:rsidRPr="00185F4C">
        <w:rPr>
          <w:rFonts w:ascii="Times New Roman" w:hAnsi="Times New Roman" w:cs="Times New Roman"/>
          <w:sz w:val="24"/>
          <w:szCs w:val="24"/>
        </w:rPr>
        <w:br/>
        <w:t>Hlavné ciele zákona</w:t>
      </w:r>
      <w:r w:rsidRPr="00185F4C">
        <w:rPr>
          <w:rFonts w:ascii="Times New Roman" w:hAnsi="Times New Roman" w:cs="Times New Roman"/>
          <w:sz w:val="24"/>
          <w:szCs w:val="24"/>
        </w:rPr>
        <w:br/>
        <w:t>Posilnenie lotyšskej identity: Zákon sa zameriava na posilnenie lotyšskej identity diaspóry a jej pociťovania príslušnosti k Lotyšsku.</w:t>
      </w:r>
      <w:r w:rsidRPr="00185F4C">
        <w:rPr>
          <w:rFonts w:ascii="Times New Roman" w:hAnsi="Times New Roman" w:cs="Times New Roman"/>
          <w:sz w:val="24"/>
          <w:szCs w:val="24"/>
        </w:rPr>
        <w:br/>
        <w:t>Podpora remigrácie: Zákon podporuje návrat členov diaspóry do Lotyšska a ich integráciu do spoločnosti.</w:t>
      </w:r>
      <w:r w:rsidRPr="00185F4C">
        <w:rPr>
          <w:rFonts w:ascii="Times New Roman" w:hAnsi="Times New Roman" w:cs="Times New Roman"/>
          <w:sz w:val="24"/>
          <w:szCs w:val="24"/>
        </w:rPr>
        <w:br/>
        <w:t>Zachovanie kultúrneho dedičstva: Zákon podporuje zachovanie a rozvoj lotyšského jazyka, kultúry a tradícií v diaspóre.</w:t>
      </w:r>
      <w:r w:rsidRPr="00185F4C">
        <w:rPr>
          <w:rFonts w:ascii="Times New Roman" w:hAnsi="Times New Roman" w:cs="Times New Roman"/>
          <w:sz w:val="24"/>
          <w:szCs w:val="24"/>
        </w:rPr>
        <w:br/>
        <w:t>Podpora občianskej účasti: Zákon podporuje občiansku a politickú účasť členov diaspóry v rámci lotyšskej spoločnosti.</w:t>
      </w:r>
      <w:r w:rsidRPr="00185F4C">
        <w:rPr>
          <w:rFonts w:ascii="Times New Roman" w:hAnsi="Times New Roman" w:cs="Times New Roman"/>
          <w:sz w:val="24"/>
          <w:szCs w:val="24"/>
        </w:rPr>
        <w:br/>
      </w:r>
      <w:bookmarkEnd w:id="12"/>
      <w:r w:rsidRPr="00185F4C">
        <w:rPr>
          <w:rFonts w:ascii="Times New Roman" w:hAnsi="Times New Roman" w:cs="Times New Roman"/>
          <w:sz w:val="24"/>
          <w:szCs w:val="24"/>
        </w:rPr>
        <w:t>Implementácia a koordinácia</w:t>
      </w:r>
      <w:r w:rsidRPr="00185F4C">
        <w:rPr>
          <w:rFonts w:ascii="Times New Roman" w:hAnsi="Times New Roman" w:cs="Times New Roman"/>
          <w:sz w:val="24"/>
          <w:szCs w:val="24"/>
        </w:rPr>
        <w:br/>
        <w:t xml:space="preserve">Implementáciu politiky diaspóry koordinuje Ministerstvo zahraničných vecí Lotyšska. Zákon zahŕňa rôzne opatrenia na podporu vzdelávania, kultúrnych aktivít a ekonomickej spolupráce medzi diaspórou a Lotyšskom. Okrem toho zákon podporuje vytváranie a činnosť organizácií diaspóry, ktoré sa zameriavajú na ochranu a podporu záujmov diaspóry. </w:t>
      </w:r>
      <w:r w:rsidRPr="00185F4C">
        <w:rPr>
          <w:rFonts w:ascii="Times New Roman" w:hAnsi="Times New Roman" w:cs="Times New Roman"/>
          <w:sz w:val="24"/>
          <w:szCs w:val="24"/>
        </w:rPr>
        <w:br/>
        <w:t xml:space="preserve">Lotyšská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si tiež zakladala múzeá a archívy na uchovanie kultúrneho dedičstva: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Latvian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America</w:t>
      </w:r>
      <w:proofErr w:type="spellEnd"/>
      <w:r w:rsidRPr="00185F4C">
        <w:rPr>
          <w:rFonts w:ascii="Times New Roman" w:hAnsi="Times New Roman" w:cs="Times New Roman"/>
          <w:sz w:val="24"/>
          <w:szCs w:val="24"/>
        </w:rPr>
        <w:t xml:space="preserve"> (Chicago, USA) – uchováva zbierky o živote lotyšských emigrantov.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Latvian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in </w:t>
      </w:r>
      <w:proofErr w:type="spellStart"/>
      <w:r w:rsidRPr="00185F4C">
        <w:rPr>
          <w:rFonts w:ascii="Times New Roman" w:hAnsi="Times New Roman" w:cs="Times New Roman"/>
          <w:sz w:val="24"/>
          <w:szCs w:val="24"/>
        </w:rPr>
        <w:t>Rockville</w:t>
      </w:r>
      <w:proofErr w:type="spellEnd"/>
      <w:r w:rsidRPr="00185F4C">
        <w:rPr>
          <w:rFonts w:ascii="Times New Roman" w:hAnsi="Times New Roman" w:cs="Times New Roman"/>
          <w:sz w:val="24"/>
          <w:szCs w:val="24"/>
        </w:rPr>
        <w:t xml:space="preserve"> (Maryland, USA).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Latvian</w:t>
      </w:r>
      <w:proofErr w:type="spellEnd"/>
      <w:r w:rsidRPr="00185F4C">
        <w:rPr>
          <w:rFonts w:ascii="Times New Roman" w:hAnsi="Times New Roman" w:cs="Times New Roman"/>
          <w:sz w:val="24"/>
          <w:szCs w:val="24"/>
        </w:rPr>
        <w:t xml:space="preserve"> Cultural Centre and </w:t>
      </w:r>
      <w:proofErr w:type="spellStart"/>
      <w:r w:rsidRPr="00185F4C">
        <w:rPr>
          <w:rFonts w:ascii="Times New Roman" w:hAnsi="Times New Roman" w:cs="Times New Roman"/>
          <w:sz w:val="24"/>
          <w:szCs w:val="24"/>
        </w:rPr>
        <w:t>Archives</w:t>
      </w:r>
      <w:proofErr w:type="spellEnd"/>
      <w:r w:rsidRPr="00185F4C">
        <w:rPr>
          <w:rFonts w:ascii="Times New Roman" w:hAnsi="Times New Roman" w:cs="Times New Roman"/>
          <w:sz w:val="24"/>
          <w:szCs w:val="24"/>
        </w:rPr>
        <w:t xml:space="preserve"> (Toronto, Kanada).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Lettiska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museet</w:t>
      </w:r>
      <w:proofErr w:type="spellEnd"/>
      <w:r w:rsidRPr="00185F4C">
        <w:rPr>
          <w:rFonts w:ascii="Times New Roman" w:hAnsi="Times New Roman" w:cs="Times New Roman"/>
          <w:sz w:val="24"/>
          <w:szCs w:val="24"/>
        </w:rPr>
        <w:t xml:space="preserve"> (Švédsko) – zbierky utečencov po roku 1944.</w:t>
      </w:r>
      <w:r w:rsidRPr="00185F4C">
        <w:rPr>
          <w:rFonts w:ascii="Times New Roman" w:hAnsi="Times New Roman" w:cs="Times New Roman"/>
          <w:sz w:val="24"/>
          <w:szCs w:val="24"/>
        </w:rPr>
        <w:br/>
        <w:t>V USA a Kanade existujú aj Lotyšské študijné fondy, ktoré podporujú výskum o Lotyšsku a Lotyšoch vo svete.</w:t>
      </w:r>
      <w:r w:rsidRPr="00185F4C">
        <w:rPr>
          <w:rFonts w:ascii="Times New Roman" w:hAnsi="Times New Roman" w:cs="Times New Roman"/>
          <w:sz w:val="24"/>
          <w:szCs w:val="24"/>
        </w:rPr>
        <w:br/>
        <w:t>Lotyšsko má inštitúcie, ktoré sa venujú migrácii a diaspóre.</w:t>
      </w:r>
      <w:r w:rsidRPr="00185F4C">
        <w:rPr>
          <w:rFonts w:ascii="Times New Roman" w:hAnsi="Times New Roman" w:cs="Times New Roman"/>
          <w:sz w:val="24"/>
          <w:szCs w:val="24"/>
        </w:rPr>
        <w:br/>
        <w:t>V rámci Lotyšského múzea okupácie v Rige je venovaná pozornosť aj nútenej migrácii (deportácie, úteky do exilu počas 2. svetovej vojny).</w:t>
      </w:r>
      <w:r w:rsidRPr="00185F4C">
        <w:rPr>
          <w:rFonts w:ascii="Times New Roman" w:hAnsi="Times New Roman" w:cs="Times New Roman"/>
          <w:sz w:val="24"/>
          <w:szCs w:val="24"/>
        </w:rPr>
        <w:br/>
        <w:t>Existuje špecializovaná pobočka: Múzeum Lotyšskej emigrácie a diaspóry (</w:t>
      </w:r>
      <w:proofErr w:type="spellStart"/>
      <w:r w:rsidRPr="00185F4C">
        <w:rPr>
          <w:rFonts w:ascii="Times New Roman" w:hAnsi="Times New Roman" w:cs="Times New Roman"/>
          <w:sz w:val="24"/>
          <w:szCs w:val="24"/>
        </w:rPr>
        <w:t>Latviešu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emigrācijas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diasporas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muzejs</w:t>
      </w:r>
      <w:proofErr w:type="spellEnd"/>
      <w:r w:rsidRPr="00185F4C">
        <w:rPr>
          <w:rFonts w:ascii="Times New Roman" w:hAnsi="Times New Roman" w:cs="Times New Roman"/>
          <w:sz w:val="24"/>
          <w:szCs w:val="24"/>
        </w:rPr>
        <w:t>), bolo založené v roku 2007, zbiera svedectvá, predmety a dokumenty o emigrácii Lotyšov od 19. storočia po súčasnosť.</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Centrum pre výskum diaspóry a migrácie (</w:t>
      </w:r>
      <w:proofErr w:type="spellStart"/>
      <w:r w:rsidRPr="00185F4C">
        <w:rPr>
          <w:rFonts w:ascii="Times New Roman" w:hAnsi="Times New Roman" w:cs="Times New Roman"/>
          <w:sz w:val="24"/>
          <w:szCs w:val="24"/>
        </w:rPr>
        <w:t>Diasporas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migrācijas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pētījumu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centrs</w:t>
      </w:r>
      <w:proofErr w:type="spellEnd"/>
      <w:r w:rsidRPr="00185F4C">
        <w:rPr>
          <w:rFonts w:ascii="Times New Roman" w:hAnsi="Times New Roman" w:cs="Times New Roman"/>
          <w:sz w:val="24"/>
          <w:szCs w:val="24"/>
        </w:rPr>
        <w:t>) na Univerzite v Lotyšsku sa venuje vedeckému výskumu migrácie, návratov a identity Lotyšov v zahraničí.</w:t>
      </w:r>
      <w:r w:rsidRPr="00185F4C">
        <w:rPr>
          <w:rFonts w:ascii="Times New Roman" w:hAnsi="Times New Roman" w:cs="Times New Roman"/>
          <w:sz w:val="24"/>
          <w:szCs w:val="24"/>
        </w:rPr>
        <w:br/>
      </w:r>
      <w:r w:rsidRPr="00185F4C">
        <w:rPr>
          <w:rFonts w:ascii="Times New Roman" w:hAnsi="Times New Roman" w:cs="Times New Roman"/>
          <w:b/>
          <w:bCs/>
          <w:sz w:val="24"/>
          <w:szCs w:val="24"/>
        </w:rPr>
        <w:t>Luxembursko</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w:t>
      </w:r>
      <w:r w:rsidRPr="00185F4C">
        <w:rPr>
          <w:rStyle w:val="uv3um"/>
          <w:rFonts w:ascii="Times New Roman" w:hAnsi="Times New Roman" w:cs="Times New Roman"/>
          <w:sz w:val="24"/>
          <w:szCs w:val="24"/>
          <w:shd w:val="clear" w:color="auto" w:fill="FFFFFF"/>
        </w:rPr>
        <w:t xml:space="preserve"> </w:t>
      </w:r>
      <w:r w:rsidRPr="00185F4C">
        <w:rPr>
          <w:rStyle w:val="lrzxr"/>
          <w:rFonts w:ascii="Times New Roman" w:hAnsi="Times New Roman" w:cs="Times New Roman"/>
          <w:sz w:val="24"/>
          <w:szCs w:val="24"/>
          <w:shd w:val="clear" w:color="auto" w:fill="FFFFFF"/>
        </w:rPr>
        <w:t>677 717 (2024)</w:t>
      </w:r>
      <w:r w:rsidRPr="00185F4C">
        <w:rPr>
          <w:rFonts w:ascii="Times New Roman" w:hAnsi="Times New Roman" w:cs="Times New Roman"/>
          <w:color w:val="1F1F1F"/>
          <w:sz w:val="24"/>
          <w:szCs w:val="24"/>
          <w:shd w:val="clear" w:color="auto" w:fill="FFFFFF"/>
        </w:rPr>
        <w:t> </w:t>
      </w:r>
      <w:r w:rsidRPr="00185F4C">
        <w:rPr>
          <w:rFonts w:ascii="Times New Roman" w:hAnsi="Times New Roman" w:cs="Times New Roman"/>
          <w:sz w:val="24"/>
          <w:szCs w:val="24"/>
        </w:rPr>
        <w:br/>
        <w:t xml:space="preserve">Štátne zriadenie: monarchia, parlamentarizmus, veľkovojvodstvo </w:t>
      </w:r>
      <w:r w:rsidRPr="00185F4C">
        <w:rPr>
          <w:rFonts w:ascii="Times New Roman" w:hAnsi="Times New Roman" w:cs="Times New Roman"/>
          <w:sz w:val="24"/>
          <w:szCs w:val="24"/>
        </w:rPr>
        <w:br/>
        <w:t>Luxembursko je malý štát (len 660 000 obyvateľov), preto je jeho diaspóra číslo neveľk</w:t>
      </w:r>
      <w:r w:rsidR="00CD519C" w:rsidRPr="00185F4C">
        <w:rPr>
          <w:rFonts w:ascii="Times New Roman" w:hAnsi="Times New Roman" w:cs="Times New Roman"/>
          <w:sz w:val="24"/>
          <w:szCs w:val="24"/>
        </w:rPr>
        <w:t>é</w:t>
      </w:r>
      <w:r w:rsidRPr="00185F4C">
        <w:rPr>
          <w:rFonts w:ascii="Times New Roman" w:hAnsi="Times New Roman" w:cs="Times New Roman"/>
          <w:sz w:val="24"/>
          <w:szCs w:val="24"/>
        </w:rPr>
        <w:t xml:space="preserve"> v porovnaní s väčšími krajinami. Celkovo sa odhaduje, že mimo Luxemburska žije 100 000 – 150 000 ľudí luxemburského pôvodu, čo je významné číslo vzhľadom na veľkosť samotnej krajiny.</w:t>
      </w:r>
      <w:r w:rsidRPr="00185F4C">
        <w:rPr>
          <w:rFonts w:ascii="Times New Roman" w:hAnsi="Times New Roman" w:cs="Times New Roman"/>
          <w:sz w:val="24"/>
          <w:szCs w:val="24"/>
        </w:rPr>
        <w:br/>
        <w:t>Celkovo sa odhaduje, že mimo Luxemburska žije 100 000 – 150 000 ľudí luxemburského pôvodu, čo je významné číslo vzhľadom na veľkosť samotnej krajiny.</w:t>
      </w:r>
      <w:r w:rsidRPr="00185F4C">
        <w:rPr>
          <w:rFonts w:ascii="Times New Roman" w:hAnsi="Times New Roman" w:cs="Times New Roman"/>
          <w:sz w:val="24"/>
          <w:szCs w:val="24"/>
        </w:rPr>
        <w:br/>
        <w:t>Historická diaspóra</w:t>
      </w:r>
      <w:r w:rsidRPr="00185F4C">
        <w:rPr>
          <w:rFonts w:ascii="Times New Roman" w:hAnsi="Times New Roman" w:cs="Times New Roman"/>
          <w:sz w:val="24"/>
          <w:szCs w:val="24"/>
        </w:rPr>
        <w:br/>
        <w:t>Emigranti a ich potomkovia zo starších vĺn (najmä v USA, Kanade, Brazílii, Argentíne).</w:t>
      </w:r>
      <w:r w:rsidRPr="00185F4C">
        <w:rPr>
          <w:rFonts w:ascii="Times New Roman" w:hAnsi="Times New Roman" w:cs="Times New Roman"/>
          <w:sz w:val="24"/>
          <w:szCs w:val="24"/>
        </w:rPr>
        <w:br/>
        <w:t>Dnes ide o komunity, ktoré si často zachovali len čiastočnú znalosť luxemburčiny/kultúry.</w:t>
      </w:r>
      <w:r w:rsidRPr="00185F4C">
        <w:rPr>
          <w:rFonts w:ascii="Times New Roman" w:hAnsi="Times New Roman" w:cs="Times New Roman"/>
          <w:sz w:val="24"/>
          <w:szCs w:val="24"/>
        </w:rPr>
        <w:br/>
        <w:t>Moderná / študentsko-profesionálna diaspóra.</w:t>
      </w:r>
      <w:r w:rsidRPr="00185F4C">
        <w:rPr>
          <w:rFonts w:ascii="Times New Roman" w:hAnsi="Times New Roman" w:cs="Times New Roman"/>
          <w:sz w:val="24"/>
          <w:szCs w:val="24"/>
        </w:rPr>
        <w:br/>
        <w:t>Tvorí ju mladá generácia, ktorá študuje alebo pracuje v zahraničí (napr. vo Francúzsku, Belgicku, Nemecku, Veľkej Británii, USA).</w:t>
      </w:r>
      <w:r w:rsidRPr="00185F4C">
        <w:rPr>
          <w:rFonts w:ascii="Times New Roman" w:hAnsi="Times New Roman" w:cs="Times New Roman"/>
          <w:sz w:val="24"/>
          <w:szCs w:val="24"/>
        </w:rPr>
        <w:br/>
        <w:t>Organizujú sa prostredníctvom študentských spolkov, profesijných sietí a kultúrnych klubov</w:t>
      </w:r>
      <w:r w:rsidRPr="00185F4C">
        <w:rPr>
          <w:rFonts w:ascii="Times New Roman" w:hAnsi="Times New Roman" w:cs="Times New Roman"/>
          <w:sz w:val="24"/>
          <w:szCs w:val="24"/>
        </w:rPr>
        <w:br/>
        <w:t>Nové kultúrne komunity</w:t>
      </w:r>
      <w:r w:rsidRPr="00185F4C">
        <w:rPr>
          <w:rFonts w:ascii="Times New Roman" w:hAnsi="Times New Roman" w:cs="Times New Roman"/>
          <w:sz w:val="24"/>
          <w:szCs w:val="24"/>
        </w:rPr>
        <w:br/>
        <w:t>Luxembursko je multikultúrna krajina (takmer 50 % obyvateľov sú cudzinci). Preto sa hovorí aj o diaspórach v Luxembursku – napr. portugalská, talianska, francúzska, africká či balkánska komunita, ktoré zohrávajú dôležitú úlohu v kultúrnom a spoločenskom živote krajiny.</w:t>
      </w:r>
      <w:r w:rsidRPr="00185F4C">
        <w:rPr>
          <w:rFonts w:ascii="Times New Roman" w:hAnsi="Times New Roman" w:cs="Times New Roman"/>
          <w:sz w:val="24"/>
          <w:szCs w:val="24"/>
        </w:rPr>
        <w:br/>
        <w:t>Luxemburská krajanská legislatíva je upravená zákonom z 8. marca 2017, ktorý sa zameriava na uľahčenie prístupu k naturalizácii a podporu politickej účasti cudzincov žijúcich v krajine.  Tento zákon zaviedol tri hlavné spôsoby získania luxemburského občianstva:([</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and Home </w:t>
      </w:r>
      <w:proofErr w:type="spellStart"/>
      <w:r w:rsidRPr="00185F4C">
        <w:rPr>
          <w:rFonts w:ascii="Times New Roman" w:hAnsi="Times New Roman" w:cs="Times New Roman"/>
          <w:sz w:val="24"/>
          <w:szCs w:val="24"/>
        </w:rPr>
        <w:t>Affairs</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Získanie občianstva automaticky (ex </w:t>
      </w:r>
      <w:proofErr w:type="spellStart"/>
      <w:r w:rsidRPr="00185F4C">
        <w:rPr>
          <w:rFonts w:ascii="Times New Roman" w:hAnsi="Times New Roman" w:cs="Times New Roman"/>
          <w:sz w:val="24"/>
          <w:szCs w:val="24"/>
        </w:rPr>
        <w:t>lege</w:t>
      </w:r>
      <w:proofErr w:type="spellEnd"/>
      <w:r w:rsidRPr="00185F4C">
        <w:rPr>
          <w:rFonts w:ascii="Times New Roman" w:hAnsi="Times New Roman" w:cs="Times New Roman"/>
          <w:sz w:val="24"/>
          <w:szCs w:val="24"/>
        </w:rPr>
        <w:t>): Tento spôsob zahŕňa prípady, keď osoba získava občianstvo automaticky podľa zákona, napríklad narodením v Luxembursku alebo na základe pôvodu.</w:t>
      </w:r>
      <w:r w:rsidRPr="00185F4C">
        <w:rPr>
          <w:rFonts w:ascii="Times New Roman" w:hAnsi="Times New Roman" w:cs="Times New Roman"/>
          <w:sz w:val="24"/>
          <w:szCs w:val="24"/>
        </w:rPr>
        <w:br/>
        <w:t>Múzeum migrácie v Luxembursku</w:t>
      </w:r>
      <w:r w:rsidRPr="00185F4C">
        <w:rPr>
          <w:rFonts w:ascii="Times New Roman" w:hAnsi="Times New Roman" w:cs="Times New Roman"/>
          <w:sz w:val="24"/>
          <w:szCs w:val="24"/>
        </w:rPr>
        <w:br/>
        <w:t xml:space="preserve">Centrum dokumentácie o ľudských migráciách (CDMH) v meste </w:t>
      </w:r>
      <w:proofErr w:type="spellStart"/>
      <w:r w:rsidRPr="00185F4C">
        <w:rPr>
          <w:rFonts w:ascii="Times New Roman" w:hAnsi="Times New Roman" w:cs="Times New Roman"/>
          <w:sz w:val="24"/>
          <w:szCs w:val="24"/>
        </w:rPr>
        <w:t>Dudelange</w:t>
      </w:r>
      <w:proofErr w:type="spellEnd"/>
      <w:r w:rsidRPr="00185F4C">
        <w:rPr>
          <w:rFonts w:ascii="Times New Roman" w:hAnsi="Times New Roman" w:cs="Times New Roman"/>
          <w:sz w:val="24"/>
          <w:szCs w:val="24"/>
        </w:rPr>
        <w:t xml:space="preserve"> je múzeum a výskumné centrum, ktoré sa venuje dejinám migrácie v Luxembursku aj v širšom regióne.</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 xml:space="preserve">Sídlom je bývalá priemyselná budova </w:t>
      </w:r>
      <w:proofErr w:type="spellStart"/>
      <w:r w:rsidRPr="00185F4C">
        <w:rPr>
          <w:rFonts w:ascii="Times New Roman" w:hAnsi="Times New Roman" w:cs="Times New Roman"/>
          <w:sz w:val="24"/>
          <w:szCs w:val="24"/>
        </w:rPr>
        <w:t>Gare-Usines</w:t>
      </w:r>
      <w:proofErr w:type="spellEnd"/>
      <w:r w:rsidRPr="00185F4C">
        <w:rPr>
          <w:rFonts w:ascii="Times New Roman" w:hAnsi="Times New Roman" w:cs="Times New Roman"/>
          <w:sz w:val="24"/>
          <w:szCs w:val="24"/>
        </w:rPr>
        <w:t>, kde sú vystavované archívne dokumenty, fotografie, filmy, ústne svedectvá a iné materiály.</w:t>
      </w:r>
      <w:r w:rsidRPr="00185F4C">
        <w:rPr>
          <w:rFonts w:ascii="Times New Roman" w:hAnsi="Times New Roman" w:cs="Times New Roman"/>
          <w:sz w:val="24"/>
          <w:szCs w:val="24"/>
        </w:rPr>
        <w:br/>
        <w:t xml:space="preserve">CDMH sa označuje aj ako „múzeum bez múrov“, pretože okrem výstav ponúka aj bezplatné komentované prehliadky robotníckej štvrte Petite </w:t>
      </w:r>
      <w:proofErr w:type="spellStart"/>
      <w:r w:rsidRPr="00185F4C">
        <w:rPr>
          <w:rFonts w:ascii="Times New Roman" w:hAnsi="Times New Roman" w:cs="Times New Roman"/>
          <w:sz w:val="24"/>
          <w:szCs w:val="24"/>
        </w:rPr>
        <w:t>Italie</w:t>
      </w:r>
      <w:proofErr w:type="spellEnd"/>
      <w:r w:rsidRPr="00185F4C">
        <w:rPr>
          <w:rFonts w:ascii="Times New Roman" w:hAnsi="Times New Roman" w:cs="Times New Roman"/>
          <w:sz w:val="24"/>
          <w:szCs w:val="24"/>
        </w:rPr>
        <w:t>, ktorá vznikla vďaka prisťahovalcom počas priemyselného rozmachu.</w:t>
      </w:r>
      <w:r w:rsidRPr="00185F4C">
        <w:rPr>
          <w:rFonts w:ascii="Times New Roman" w:hAnsi="Times New Roman" w:cs="Times New Roman"/>
          <w:sz w:val="24"/>
          <w:szCs w:val="24"/>
        </w:rPr>
        <w:br/>
        <w:t>Centrum ponúka aj vzdelávacie programy, genealogické poradenstvo a spolupracuje so školami a univerzitami.</w:t>
      </w:r>
      <w:r w:rsidRPr="00185F4C">
        <w:rPr>
          <w:rFonts w:ascii="Times New Roman" w:hAnsi="Times New Roman" w:cs="Times New Roman"/>
          <w:sz w:val="24"/>
          <w:szCs w:val="24"/>
        </w:rPr>
        <w:br/>
      </w:r>
      <w:r w:rsidRPr="00185F4C">
        <w:rPr>
          <w:rFonts w:ascii="Times New Roman" w:hAnsi="Times New Roman" w:cs="Times New Roman"/>
          <w:b/>
          <w:bCs/>
          <w:sz w:val="24"/>
          <w:szCs w:val="24"/>
        </w:rPr>
        <w:t>Maďarsko</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w:t>
      </w:r>
      <w:r w:rsidRPr="00185F4C">
        <w:rPr>
          <w:rFonts w:ascii="Times New Roman" w:hAnsi="Times New Roman" w:cs="Times New Roman"/>
          <w:sz w:val="24"/>
          <w:szCs w:val="24"/>
          <w:shd w:val="clear" w:color="auto" w:fill="FFFFFF"/>
        </w:rPr>
        <w:t xml:space="preserve"> 9,562 miliónov (2024)</w:t>
      </w:r>
      <w:r w:rsidRPr="00185F4C">
        <w:rPr>
          <w:rFonts w:ascii="Times New Roman" w:hAnsi="Times New Roman" w:cs="Times New Roman"/>
          <w:sz w:val="24"/>
          <w:szCs w:val="24"/>
        </w:rPr>
        <w:br/>
        <w:t>Štátne zriadenie : republika</w:t>
      </w:r>
      <w:r w:rsidRPr="00185F4C">
        <w:rPr>
          <w:rFonts w:ascii="Times New Roman" w:hAnsi="Times New Roman" w:cs="Times New Roman"/>
          <w:sz w:val="24"/>
          <w:szCs w:val="24"/>
        </w:rPr>
        <w:br/>
      </w:r>
      <w:bookmarkStart w:id="13" w:name="_Hlk208985543"/>
      <w:r w:rsidRPr="00185F4C">
        <w:rPr>
          <w:rFonts w:ascii="Times New Roman" w:hAnsi="Times New Roman" w:cs="Times New Roman"/>
          <w:sz w:val="24"/>
          <w:szCs w:val="24"/>
        </w:rPr>
        <w:t>Maďarská vláda považuje krajanské komunity za kľúčové pre prežitie maďarského národa a zdôrazňuje ich význam pre národnú identitu, Maďarsko má komplexnú legislatívu týkajúcu sa práv krajanských komunít, ktorá zahŕňa práva národnostných menšín žijúcich v krajine aj podporu etnických Maďarov žijúcich v zahraničí.</w:t>
      </w:r>
      <w:r w:rsidRPr="00185F4C">
        <w:rPr>
          <w:rFonts w:ascii="Times New Roman" w:hAnsi="Times New Roman" w:cs="Times New Roman"/>
          <w:sz w:val="24"/>
          <w:szCs w:val="24"/>
        </w:rPr>
        <w:br/>
        <w:t>Maďarsko pristúpilo k zmene zákona o štátnom občianstve v roku 2010, čo umožnilo tzv. zjednodušené naturalizácie pre etnických Maďarov žijúcich v zahraničí. Tento krok bol súčasťou širšej krajanskej politiky, ktorá zahŕňa aj podporu kultúrnych a vzdelávacích aktivít, ako aj poskytnutie hlasovacích práv pre Maďarov žijúcich v zahraničí.</w:t>
      </w:r>
      <w:r w:rsidRPr="00185F4C">
        <w:rPr>
          <w:rFonts w:ascii="Times New Roman" w:hAnsi="Times New Roman" w:cs="Times New Roman"/>
          <w:sz w:val="24"/>
          <w:szCs w:val="24"/>
        </w:rPr>
        <w:br/>
      </w:r>
      <w:bookmarkEnd w:id="13"/>
      <w:r w:rsidRPr="00185F4C">
        <w:rPr>
          <w:rFonts w:ascii="Times New Roman" w:hAnsi="Times New Roman" w:cs="Times New Roman"/>
          <w:sz w:val="24"/>
          <w:szCs w:val="24"/>
        </w:rPr>
        <w:t>Politika voči Maďarom v zahraničí Zodpovedné ministerstvá: Ministerstvo zahraničných vecí a obchodu, Ministerstvo ľudských zdrojov a Úrad vlády.</w:t>
      </w:r>
      <w:r w:rsidRPr="00185F4C">
        <w:rPr>
          <w:rFonts w:ascii="Times New Roman" w:hAnsi="Times New Roman" w:cs="Times New Roman"/>
          <w:sz w:val="24"/>
          <w:szCs w:val="24"/>
        </w:rPr>
        <w:br/>
        <w:t>Kľúčové iniciatívy:</w:t>
      </w:r>
      <w:r w:rsidRPr="00185F4C">
        <w:rPr>
          <w:rFonts w:ascii="Times New Roman" w:hAnsi="Times New Roman" w:cs="Times New Roman"/>
          <w:sz w:val="24"/>
          <w:szCs w:val="24"/>
        </w:rPr>
        <w:br/>
        <w:t xml:space="preserve">Programy štipendií: </w:t>
      </w:r>
      <w:r w:rsidRPr="00185F4C">
        <w:rPr>
          <w:rFonts w:ascii="Times New Roman" w:hAnsi="Times New Roman" w:cs="Times New Roman"/>
          <w:sz w:val="24"/>
          <w:szCs w:val="24"/>
        </w:rPr>
        <w:br/>
        <w:t>Podpora študentov z maďarských komunít v zahraničí.</w:t>
      </w:r>
      <w:r w:rsidRPr="00185F4C">
        <w:rPr>
          <w:rFonts w:ascii="Times New Roman" w:hAnsi="Times New Roman" w:cs="Times New Roman"/>
          <w:sz w:val="24"/>
          <w:szCs w:val="24"/>
        </w:rPr>
        <w:br/>
        <w:t>Kultúrne granty: Financovanie kultúrnych podujatí a projektov v maďarskom jazyku.</w:t>
      </w:r>
      <w:r w:rsidRPr="00185F4C">
        <w:rPr>
          <w:rFonts w:ascii="Times New Roman" w:hAnsi="Times New Roman" w:cs="Times New Roman"/>
          <w:sz w:val="24"/>
          <w:szCs w:val="24"/>
        </w:rPr>
        <w:br/>
        <w:t>Podpora médií: Financovanie maďarských médií v zahraničí.</w:t>
      </w:r>
      <w:r w:rsidRPr="00185F4C">
        <w:rPr>
          <w:rFonts w:ascii="Times New Roman" w:hAnsi="Times New Roman" w:cs="Times New Roman"/>
          <w:sz w:val="24"/>
          <w:szCs w:val="24"/>
        </w:rPr>
        <w:br/>
        <w:t>Občianske práva: Uľahčenie procesu získania maďarského občianstva pre Maďarov v zahraničí.</w:t>
      </w:r>
      <w:r w:rsidRPr="00185F4C">
        <w:rPr>
          <w:rFonts w:ascii="Times New Roman" w:hAnsi="Times New Roman" w:cs="Times New Roman"/>
          <w:sz w:val="24"/>
          <w:szCs w:val="24"/>
        </w:rPr>
        <w:br/>
        <w:t>Zodpovedné ministerstvá: Ministerstvo zahraničných vecí a obchodu, Ministerstvo ľudských zdrojov a Úrad vlády.</w:t>
      </w:r>
      <w:r w:rsidR="00304B8B" w:rsidRPr="00185F4C">
        <w:rPr>
          <w:rFonts w:ascii="Times New Roman" w:hAnsi="Times New Roman" w:cs="Times New Roman"/>
          <w:sz w:val="24"/>
          <w:szCs w:val="24"/>
        </w:rPr>
        <w:t xml:space="preserve"> </w:t>
      </w:r>
      <w:r w:rsidRPr="00185F4C">
        <w:rPr>
          <w:rFonts w:ascii="Times New Roman" w:hAnsi="Times New Roman" w:cs="Times New Roman"/>
          <w:sz w:val="24"/>
          <w:szCs w:val="24"/>
        </w:rPr>
        <w:t>Kľúčové iniciatívy:</w:t>
      </w:r>
      <w:r w:rsidRPr="00185F4C">
        <w:rPr>
          <w:rFonts w:ascii="Times New Roman" w:hAnsi="Times New Roman" w:cs="Times New Roman"/>
          <w:sz w:val="24"/>
          <w:szCs w:val="24"/>
        </w:rPr>
        <w:br/>
        <w:t>Programy štipendií: Podpora študentov z maďarských komunít v zahraničí.</w:t>
      </w:r>
      <w:r w:rsidRPr="00185F4C">
        <w:rPr>
          <w:rFonts w:ascii="Times New Roman" w:hAnsi="Times New Roman" w:cs="Times New Roman"/>
          <w:sz w:val="24"/>
          <w:szCs w:val="24"/>
        </w:rPr>
        <w:br/>
        <w:t>Kultúrne granty: Financovanie kultúrnych podujatí a projektov v maďarskom jazyku.</w:t>
      </w:r>
      <w:r w:rsidRPr="00185F4C">
        <w:rPr>
          <w:rFonts w:ascii="Times New Roman" w:hAnsi="Times New Roman" w:cs="Times New Roman"/>
          <w:sz w:val="24"/>
          <w:szCs w:val="24"/>
        </w:rPr>
        <w:br/>
        <w:t>Podpora médií: Financovanie maďarských médií v zahraničí.</w:t>
      </w:r>
      <w:r w:rsidRPr="00185F4C">
        <w:rPr>
          <w:rFonts w:ascii="Times New Roman" w:hAnsi="Times New Roman" w:cs="Times New Roman"/>
          <w:sz w:val="24"/>
          <w:szCs w:val="24"/>
        </w:rPr>
        <w:br/>
        <w:t>Občianske práva: Uľahčenie procesu získania maďarského občianstva pre Maďarov v zahraničí.</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Kde dnes žije maďarská diaspóra</w:t>
      </w:r>
      <w:r w:rsidRPr="00185F4C">
        <w:rPr>
          <w:rFonts w:ascii="Times New Roman" w:hAnsi="Times New Roman" w:cs="Times New Roman"/>
          <w:sz w:val="24"/>
          <w:szCs w:val="24"/>
        </w:rPr>
        <w:br/>
        <w:t>Susedné krajiny (tzv. „historické menšiny“ po Trianone, 1920):</w:t>
      </w:r>
      <w:r w:rsidRPr="00185F4C">
        <w:rPr>
          <w:rFonts w:ascii="Times New Roman" w:hAnsi="Times New Roman" w:cs="Times New Roman"/>
          <w:sz w:val="24"/>
          <w:szCs w:val="24"/>
        </w:rPr>
        <w:br/>
        <w:t xml:space="preserve">Rumunsko: cca 1,2 – 1,3 mil. (hlavne Sedmohradsko, </w:t>
      </w:r>
      <w:proofErr w:type="spellStart"/>
      <w:r w:rsidRPr="00185F4C">
        <w:rPr>
          <w:rFonts w:ascii="Times New Roman" w:hAnsi="Times New Roman" w:cs="Times New Roman"/>
          <w:sz w:val="24"/>
          <w:szCs w:val="24"/>
        </w:rPr>
        <w:t>Szeklersko</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Slovensko: cca 420–450 tis. (najmä južné okresy pri Dunaji).</w:t>
      </w:r>
      <w:r w:rsidRPr="00185F4C">
        <w:rPr>
          <w:rFonts w:ascii="Times New Roman" w:hAnsi="Times New Roman" w:cs="Times New Roman"/>
          <w:sz w:val="24"/>
          <w:szCs w:val="24"/>
        </w:rPr>
        <w:br/>
        <w:t>Srbsko (Vojvodina): cca 250 tis.</w:t>
      </w:r>
      <w:r w:rsidRPr="00185F4C">
        <w:rPr>
          <w:rFonts w:ascii="Times New Roman" w:hAnsi="Times New Roman" w:cs="Times New Roman"/>
          <w:sz w:val="24"/>
          <w:szCs w:val="24"/>
        </w:rPr>
        <w:br/>
        <w:t>Ukrajina (</w:t>
      </w:r>
      <w:proofErr w:type="spellStart"/>
      <w:r w:rsidRPr="00185F4C">
        <w:rPr>
          <w:rFonts w:ascii="Times New Roman" w:hAnsi="Times New Roman" w:cs="Times New Roman"/>
          <w:sz w:val="24"/>
          <w:szCs w:val="24"/>
        </w:rPr>
        <w:t>Zakarpatie</w:t>
      </w:r>
      <w:proofErr w:type="spellEnd"/>
      <w:r w:rsidRPr="00185F4C">
        <w:rPr>
          <w:rFonts w:ascii="Times New Roman" w:hAnsi="Times New Roman" w:cs="Times New Roman"/>
          <w:sz w:val="24"/>
          <w:szCs w:val="24"/>
        </w:rPr>
        <w:t>): cca 120–130 tis.</w:t>
      </w:r>
      <w:r w:rsidRPr="00185F4C">
        <w:rPr>
          <w:rFonts w:ascii="Times New Roman" w:hAnsi="Times New Roman" w:cs="Times New Roman"/>
          <w:sz w:val="24"/>
          <w:szCs w:val="24"/>
        </w:rPr>
        <w:br/>
        <w:t>Chorvátsko, Slovinsko, Rakúsko: menšie komunity.</w:t>
      </w:r>
      <w:r w:rsidRPr="00185F4C">
        <w:rPr>
          <w:rFonts w:ascii="Times New Roman" w:hAnsi="Times New Roman" w:cs="Times New Roman"/>
          <w:sz w:val="24"/>
          <w:szCs w:val="24"/>
        </w:rPr>
        <w:br/>
        <w:t>Západná Európa a zámorie (emigranti a ich potomkovia):</w:t>
      </w:r>
      <w:r w:rsidRPr="00185F4C">
        <w:rPr>
          <w:rFonts w:ascii="Times New Roman" w:hAnsi="Times New Roman" w:cs="Times New Roman"/>
          <w:sz w:val="24"/>
          <w:szCs w:val="24"/>
        </w:rPr>
        <w:br/>
        <w:t>USA: asi 1,3 milióna ľudí maďarského pôvodu.</w:t>
      </w:r>
      <w:r w:rsidRPr="00185F4C">
        <w:rPr>
          <w:rFonts w:ascii="Times New Roman" w:hAnsi="Times New Roman" w:cs="Times New Roman"/>
          <w:sz w:val="24"/>
          <w:szCs w:val="24"/>
        </w:rPr>
        <w:br/>
        <w:t>Kanada: 300–350 tis.</w:t>
      </w:r>
      <w:r w:rsidRPr="00185F4C">
        <w:rPr>
          <w:rFonts w:ascii="Times New Roman" w:hAnsi="Times New Roman" w:cs="Times New Roman"/>
          <w:sz w:val="24"/>
          <w:szCs w:val="24"/>
        </w:rPr>
        <w:br/>
        <w:t>Nemecko, UK, Švajčiarsko: silné nové komunity po roku 1990.</w:t>
      </w:r>
      <w:r w:rsidRPr="00185F4C">
        <w:rPr>
          <w:rFonts w:ascii="Times New Roman" w:hAnsi="Times New Roman" w:cs="Times New Roman"/>
          <w:sz w:val="24"/>
          <w:szCs w:val="24"/>
        </w:rPr>
        <w:br/>
        <w:t>Austrália, Južná Amerika: menšie, ale aktívne skupiny.</w:t>
      </w:r>
      <w:r w:rsidRPr="00185F4C">
        <w:rPr>
          <w:rFonts w:ascii="Times New Roman" w:hAnsi="Times New Roman" w:cs="Times New Roman"/>
          <w:sz w:val="24"/>
          <w:szCs w:val="24"/>
        </w:rPr>
        <w:br/>
        <w:t>Organizácie a inštitúcie</w:t>
      </w:r>
      <w:r w:rsidRPr="00185F4C">
        <w:rPr>
          <w:rFonts w:ascii="Times New Roman" w:hAnsi="Times New Roman" w:cs="Times New Roman"/>
          <w:sz w:val="24"/>
          <w:szCs w:val="24"/>
        </w:rPr>
        <w:br/>
        <w:t>Maďarská vláda od r. 2010 aktívne podporuje krajanov:</w:t>
      </w:r>
      <w:r w:rsidRPr="00185F4C">
        <w:rPr>
          <w:rFonts w:ascii="Times New Roman" w:hAnsi="Times New Roman" w:cs="Times New Roman"/>
          <w:sz w:val="24"/>
          <w:szCs w:val="24"/>
        </w:rPr>
        <w:br/>
        <w:t xml:space="preserve"> Program „Status </w:t>
      </w:r>
      <w:proofErr w:type="spellStart"/>
      <w:r w:rsidRPr="00185F4C">
        <w:rPr>
          <w:rFonts w:ascii="Times New Roman" w:hAnsi="Times New Roman" w:cs="Times New Roman"/>
          <w:sz w:val="24"/>
          <w:szCs w:val="24"/>
        </w:rPr>
        <w:t>Law</w:t>
      </w:r>
      <w:proofErr w:type="spellEnd"/>
      <w:r w:rsidRPr="00185F4C">
        <w:rPr>
          <w:rFonts w:ascii="Times New Roman" w:hAnsi="Times New Roman" w:cs="Times New Roman"/>
          <w:sz w:val="24"/>
          <w:szCs w:val="24"/>
        </w:rPr>
        <w:t>“ (2001) a zjednodušené občianstvo (od 2011) – stovky tisíc zahraničných Maďarov získali maďarský pas.</w:t>
      </w:r>
      <w:r w:rsidRPr="00185F4C">
        <w:rPr>
          <w:rFonts w:ascii="Times New Roman" w:hAnsi="Times New Roman" w:cs="Times New Roman"/>
          <w:sz w:val="24"/>
          <w:szCs w:val="24"/>
        </w:rPr>
        <w:br/>
        <w:t xml:space="preserve">Bethlen Gábor </w:t>
      </w:r>
      <w:proofErr w:type="spellStart"/>
      <w:r w:rsidRPr="00185F4C">
        <w:rPr>
          <w:rFonts w:ascii="Times New Roman" w:hAnsi="Times New Roman" w:cs="Times New Roman"/>
          <w:sz w:val="24"/>
          <w:szCs w:val="24"/>
        </w:rPr>
        <w:t>Alap</w:t>
      </w:r>
      <w:proofErr w:type="spellEnd"/>
      <w:r w:rsidRPr="00185F4C">
        <w:rPr>
          <w:rFonts w:ascii="Times New Roman" w:hAnsi="Times New Roman" w:cs="Times New Roman"/>
          <w:sz w:val="24"/>
          <w:szCs w:val="24"/>
        </w:rPr>
        <w:t xml:space="preserve"> – fond na podporu škôl, médií, kultúrnych spolkov a cirkevných inštitúcií v zahraničí.</w:t>
      </w:r>
      <w:r w:rsidRPr="00185F4C">
        <w:rPr>
          <w:rFonts w:ascii="Times New Roman" w:hAnsi="Times New Roman" w:cs="Times New Roman"/>
          <w:sz w:val="24"/>
          <w:szCs w:val="24"/>
        </w:rPr>
        <w:br/>
        <w:t>Kultúrne a školské inštitúcie:</w:t>
      </w:r>
      <w:r w:rsidRPr="00185F4C">
        <w:rPr>
          <w:rFonts w:ascii="Times New Roman" w:hAnsi="Times New Roman" w:cs="Times New Roman"/>
          <w:sz w:val="24"/>
          <w:szCs w:val="24"/>
        </w:rPr>
        <w:br/>
        <w:t xml:space="preserve">V Rumunsku a Slovensku fungujú celé školské sústavy s vyučovacím jazykom maďarským (od MŠ po univerzity – napr. </w:t>
      </w:r>
      <w:proofErr w:type="spellStart"/>
      <w:r w:rsidRPr="00185F4C">
        <w:rPr>
          <w:rFonts w:ascii="Times New Roman" w:hAnsi="Times New Roman" w:cs="Times New Roman"/>
          <w:sz w:val="24"/>
          <w:szCs w:val="24"/>
        </w:rPr>
        <w:t>Sapientia</w:t>
      </w:r>
      <w:proofErr w:type="spellEnd"/>
      <w:r w:rsidRPr="00185F4C">
        <w:rPr>
          <w:rFonts w:ascii="Times New Roman" w:hAnsi="Times New Roman" w:cs="Times New Roman"/>
          <w:sz w:val="24"/>
          <w:szCs w:val="24"/>
        </w:rPr>
        <w:t xml:space="preserve"> v Kluži).</w:t>
      </w:r>
      <w:r w:rsidRPr="00185F4C">
        <w:rPr>
          <w:rFonts w:ascii="Times New Roman" w:hAnsi="Times New Roman" w:cs="Times New Roman"/>
          <w:sz w:val="24"/>
          <w:szCs w:val="24"/>
        </w:rPr>
        <w:br/>
        <w:t>V USA, Kanade a západnej Európe pôsobia krajanské spolky, víkendové školy, kostoly, maďarské domy.</w:t>
      </w:r>
      <w:r w:rsidRPr="00185F4C">
        <w:rPr>
          <w:rFonts w:ascii="Times New Roman" w:hAnsi="Times New Roman" w:cs="Times New Roman"/>
          <w:sz w:val="24"/>
          <w:szCs w:val="24"/>
        </w:rPr>
        <w:br/>
        <w:t>Zahraniční Maďari majú od 2011 volebné právo v Maďarsku (môžu voliť poštou).</w:t>
      </w:r>
      <w:r w:rsidRPr="00185F4C">
        <w:rPr>
          <w:rFonts w:ascii="Times New Roman" w:hAnsi="Times New Roman" w:cs="Times New Roman"/>
          <w:sz w:val="24"/>
          <w:szCs w:val="24"/>
        </w:rPr>
        <w:br/>
        <w:t>V susedných krajinách existujú menšinové strany (SMK, Aliancia na Slovensku; UDMR v Rumunsku; VMSZ v Srbsku).</w:t>
      </w:r>
      <w:r w:rsidRPr="00185F4C">
        <w:rPr>
          <w:rFonts w:ascii="Times New Roman" w:hAnsi="Times New Roman" w:cs="Times New Roman"/>
          <w:sz w:val="24"/>
          <w:szCs w:val="24"/>
        </w:rPr>
        <w:br/>
        <w:t>Pre Maďarsko je diaspóra zároveň politický nástroj – vláda sa často opiera o podporu krajanov.</w:t>
      </w:r>
      <w:r w:rsidRPr="00185F4C">
        <w:rPr>
          <w:rFonts w:ascii="Times New Roman" w:hAnsi="Times New Roman" w:cs="Times New Roman"/>
          <w:sz w:val="24"/>
          <w:szCs w:val="24"/>
        </w:rPr>
        <w:br/>
        <w:t>Vedecké a výskumné 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Sapientia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Erdélyi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Magyar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Tudományegyetem</w:t>
      </w:r>
      <w:proofErr w:type="spellEnd"/>
      <w:r w:rsidRPr="00185F4C">
        <w:rPr>
          <w:rFonts w:ascii="Times New Roman" w:hAnsi="Times New Roman" w:cs="Times New Roman"/>
          <w:sz w:val="24"/>
          <w:szCs w:val="24"/>
        </w:rPr>
        <w:t xml:space="preserve"> (Kluž, Rumunsko) – maďarská univerzita financovaná Maďarskom, zameraná na vedu a vzdelávanie v maďarčine.</w:t>
      </w:r>
      <w:r w:rsidRPr="00185F4C">
        <w:rPr>
          <w:rFonts w:ascii="Times New Roman" w:hAnsi="Times New Roman" w:cs="Times New Roman"/>
          <w:sz w:val="24"/>
          <w:szCs w:val="24"/>
        </w:rPr>
        <w:br/>
        <w:t xml:space="preserve">Univerzita J. </w:t>
      </w:r>
      <w:proofErr w:type="spellStart"/>
      <w:r w:rsidRPr="00185F4C">
        <w:rPr>
          <w:rFonts w:ascii="Times New Roman" w:hAnsi="Times New Roman" w:cs="Times New Roman"/>
          <w:sz w:val="24"/>
          <w:szCs w:val="24"/>
        </w:rPr>
        <w:t>Selyeho</w:t>
      </w:r>
      <w:proofErr w:type="spellEnd"/>
      <w:r w:rsidRPr="00185F4C">
        <w:rPr>
          <w:rFonts w:ascii="Times New Roman" w:hAnsi="Times New Roman" w:cs="Times New Roman"/>
          <w:sz w:val="24"/>
          <w:szCs w:val="24"/>
        </w:rPr>
        <w:t xml:space="preserve"> v Komárne (Slovensko) – jediná maďarská univerzita na Slovensku.</w:t>
      </w:r>
      <w:r w:rsidRPr="00185F4C">
        <w:rPr>
          <w:rFonts w:ascii="Times New Roman" w:hAnsi="Times New Roman" w:cs="Times New Roman"/>
          <w:sz w:val="24"/>
          <w:szCs w:val="24"/>
        </w:rPr>
        <w:br/>
        <w:t xml:space="preserve">Výskumné ústavy financované cez Bethlen Gábor </w:t>
      </w:r>
      <w:proofErr w:type="spellStart"/>
      <w:r w:rsidRPr="00185F4C">
        <w:rPr>
          <w:rFonts w:ascii="Times New Roman" w:hAnsi="Times New Roman" w:cs="Times New Roman"/>
          <w:sz w:val="24"/>
          <w:szCs w:val="24"/>
        </w:rPr>
        <w:t>Alap</w:t>
      </w:r>
      <w:proofErr w:type="spellEnd"/>
      <w:r w:rsidRPr="00185F4C">
        <w:rPr>
          <w:rFonts w:ascii="Times New Roman" w:hAnsi="Times New Roman" w:cs="Times New Roman"/>
          <w:sz w:val="24"/>
          <w:szCs w:val="24"/>
        </w:rPr>
        <w:t xml:space="preserve"> – napríklad </w:t>
      </w:r>
      <w:proofErr w:type="spellStart"/>
      <w:r w:rsidRPr="00185F4C">
        <w:rPr>
          <w:rFonts w:ascii="Times New Roman" w:hAnsi="Times New Roman" w:cs="Times New Roman"/>
          <w:sz w:val="24"/>
          <w:szCs w:val="24"/>
        </w:rPr>
        <w:t>Teleki</w:t>
      </w:r>
      <w:proofErr w:type="spellEnd"/>
      <w:r w:rsidRPr="00185F4C">
        <w:rPr>
          <w:rFonts w:ascii="Times New Roman" w:hAnsi="Times New Roman" w:cs="Times New Roman"/>
          <w:sz w:val="24"/>
          <w:szCs w:val="24"/>
        </w:rPr>
        <w:t xml:space="preserve"> László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(Budapešť, ale s programami pre diaspóru).</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Maďarské jazykové a historické inštitúty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Balassi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Intézet</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Liszt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 kultúrne a vedecké inštitúty vo viacerých krajinách (Viedeň, Londýn, New York, Berlín).</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Diasporické</w:t>
      </w:r>
      <w:proofErr w:type="spellEnd"/>
      <w:r w:rsidRPr="00185F4C">
        <w:rPr>
          <w:rFonts w:ascii="Times New Roman" w:hAnsi="Times New Roman" w:cs="Times New Roman"/>
          <w:sz w:val="24"/>
          <w:szCs w:val="24"/>
        </w:rPr>
        <w:t xml:space="preserve"> výskumné centrá:</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Association (USA, Kanada) – vedecká spoločnosť združujúca odborníkov na dejiny a kultúru Maďarov.</w:t>
      </w:r>
      <w:r w:rsidRPr="00185F4C">
        <w:rPr>
          <w:rFonts w:ascii="Times New Roman" w:hAnsi="Times New Roman" w:cs="Times New Roman"/>
          <w:sz w:val="24"/>
          <w:szCs w:val="24"/>
        </w:rPr>
        <w:br/>
        <w:t xml:space="preserve">International Association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 sieť </w:t>
      </w:r>
      <w:proofErr w:type="spellStart"/>
      <w:r w:rsidRPr="00185F4C">
        <w:rPr>
          <w:rFonts w:ascii="Times New Roman" w:hAnsi="Times New Roman" w:cs="Times New Roman"/>
          <w:sz w:val="24"/>
          <w:szCs w:val="24"/>
        </w:rPr>
        <w:t>univer</w:t>
      </w:r>
      <w:proofErr w:type="spellEnd"/>
      <w:r w:rsidRPr="00185F4C">
        <w:rPr>
          <w:rFonts w:ascii="Times New Roman" w:hAnsi="Times New Roman" w:cs="Times New Roman"/>
          <w:sz w:val="24"/>
          <w:szCs w:val="24"/>
        </w:rPr>
        <w:br/>
        <w:t>Knižnice a archívy</w:t>
      </w:r>
      <w:r w:rsidRPr="00185F4C">
        <w:rPr>
          <w:rFonts w:ascii="Times New Roman" w:hAnsi="Times New Roman" w:cs="Times New Roman"/>
          <w:sz w:val="24"/>
          <w:szCs w:val="24"/>
        </w:rPr>
        <w:br/>
        <w:t xml:space="preserve">American </w:t>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(New </w:t>
      </w:r>
      <w:proofErr w:type="spellStart"/>
      <w:r w:rsidRPr="00185F4C">
        <w:rPr>
          <w:rFonts w:ascii="Times New Roman" w:hAnsi="Times New Roman" w:cs="Times New Roman"/>
          <w:sz w:val="24"/>
          <w:szCs w:val="24"/>
        </w:rPr>
        <w:t>Brunswick</w:t>
      </w:r>
      <w:proofErr w:type="spellEnd"/>
      <w:r w:rsidRPr="00185F4C">
        <w:rPr>
          <w:rFonts w:ascii="Times New Roman" w:hAnsi="Times New Roman" w:cs="Times New Roman"/>
          <w:sz w:val="24"/>
          <w:szCs w:val="24"/>
        </w:rPr>
        <w:t>, New Jersey) – archív dokumentov maďarskej diaspóry.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Reference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Library</w:t>
      </w:r>
      <w:proofErr w:type="spellEnd"/>
      <w:r w:rsidRPr="00185F4C">
        <w:rPr>
          <w:rFonts w:ascii="Times New Roman" w:hAnsi="Times New Roman" w:cs="Times New Roman"/>
          <w:sz w:val="24"/>
          <w:szCs w:val="24"/>
        </w:rPr>
        <w:t xml:space="preserve"> (Toronto)</w:t>
      </w:r>
      <w:r w:rsidRPr="00185F4C">
        <w:rPr>
          <w:rFonts w:ascii="Times New Roman" w:hAnsi="Times New Roman" w:cs="Times New Roman"/>
          <w:sz w:val="24"/>
          <w:szCs w:val="24"/>
        </w:rPr>
        <w:br/>
        <w:t>V Kluži, Komárne a Novom Sade existujú vedecké knižnice so sekciami v maďarčine.</w:t>
      </w:r>
      <w:r w:rsidRPr="00185F4C">
        <w:rPr>
          <w:rFonts w:ascii="Times New Roman" w:hAnsi="Times New Roman" w:cs="Times New Roman"/>
          <w:sz w:val="24"/>
          <w:szCs w:val="24"/>
        </w:rPr>
        <w:br/>
        <w:t>Múzeá migrácie relevantné k Maďarom</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Heritage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(Cleveland, USA) – má stálu expozíciu o migrácii Maďarov do USA (hlavne koniec 19. storočia a emigrácia po revolúcii 1956).</w:t>
      </w:r>
      <w:r w:rsidRPr="00185F4C">
        <w:rPr>
          <w:rFonts w:ascii="Times New Roman" w:hAnsi="Times New Roman" w:cs="Times New Roman"/>
          <w:sz w:val="24"/>
          <w:szCs w:val="24"/>
        </w:rPr>
        <w:br/>
        <w:t xml:space="preserve">American </w:t>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Foundation</w:t>
      </w:r>
      <w:proofErr w:type="spellEnd"/>
      <w:r w:rsidRPr="00185F4C">
        <w:rPr>
          <w:rFonts w:ascii="Times New Roman" w:hAnsi="Times New Roman" w:cs="Times New Roman"/>
          <w:sz w:val="24"/>
          <w:szCs w:val="24"/>
        </w:rPr>
        <w:t xml:space="preserve"> (New </w:t>
      </w:r>
      <w:proofErr w:type="spellStart"/>
      <w:r w:rsidRPr="00185F4C">
        <w:rPr>
          <w:rFonts w:ascii="Times New Roman" w:hAnsi="Times New Roman" w:cs="Times New Roman"/>
          <w:sz w:val="24"/>
          <w:szCs w:val="24"/>
        </w:rPr>
        <w:t>Brunswick</w:t>
      </w:r>
      <w:proofErr w:type="spellEnd"/>
      <w:r w:rsidRPr="00185F4C">
        <w:rPr>
          <w:rFonts w:ascii="Times New Roman" w:hAnsi="Times New Roman" w:cs="Times New Roman"/>
          <w:sz w:val="24"/>
          <w:szCs w:val="24"/>
        </w:rPr>
        <w:t>, New Jersey, USA) – obsahuje archívy listov, denníkov, fotografií a dokumentov o migračných vlnách do Ameriky.</w:t>
      </w:r>
      <w:r w:rsidRPr="00185F4C">
        <w:rPr>
          <w:rFonts w:ascii="Times New Roman" w:hAnsi="Times New Roman" w:cs="Times New Roman"/>
          <w:sz w:val="24"/>
          <w:szCs w:val="24"/>
        </w:rPr>
        <w:br/>
        <w:t xml:space="preserve">Canadian </w:t>
      </w:r>
      <w:proofErr w:type="spellStart"/>
      <w:r w:rsidRPr="00185F4C">
        <w:rPr>
          <w:rFonts w:ascii="Times New Roman" w:hAnsi="Times New Roman" w:cs="Times New Roman"/>
          <w:sz w:val="24"/>
          <w:szCs w:val="24"/>
        </w:rPr>
        <w:t>Hungarian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Heritage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(Toronto, Kanada) – špecializuje sa na migráciu Maďarov do Kanady (najmä po 1956).</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Szekler</w:t>
      </w:r>
      <w:proofErr w:type="spellEnd"/>
      <w:r w:rsidRPr="00185F4C">
        <w:rPr>
          <w:rFonts w:ascii="Times New Roman" w:hAnsi="Times New Roman" w:cs="Times New Roman"/>
          <w:sz w:val="24"/>
          <w:szCs w:val="24"/>
        </w:rPr>
        <w:t xml:space="preserve"> National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Sfântu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Gheorghe</w:t>
      </w:r>
      <w:proofErr w:type="spellEnd"/>
      <w:r w:rsidRPr="00185F4C">
        <w:rPr>
          <w:rFonts w:ascii="Times New Roman" w:hAnsi="Times New Roman" w:cs="Times New Roman"/>
          <w:sz w:val="24"/>
          <w:szCs w:val="24"/>
        </w:rPr>
        <w:t>, Rumunsko) – má špeciálne zbierky o presunoch obyvateľstva a osude Maďarov v Sedmohradsku.</w:t>
      </w:r>
      <w:r w:rsidRPr="00185F4C">
        <w:rPr>
          <w:rFonts w:ascii="Times New Roman" w:hAnsi="Times New Roman" w:cs="Times New Roman"/>
          <w:sz w:val="24"/>
          <w:szCs w:val="24"/>
        </w:rPr>
        <w:br/>
        <w:t>Múzeum maďarskej diaspóry (</w:t>
      </w:r>
      <w:proofErr w:type="spellStart"/>
      <w:r w:rsidRPr="00185F4C">
        <w:rPr>
          <w:rFonts w:ascii="Times New Roman" w:hAnsi="Times New Roman" w:cs="Times New Roman"/>
          <w:sz w:val="24"/>
          <w:szCs w:val="24"/>
        </w:rPr>
        <w:t>Diaszpóra</w:t>
      </w:r>
      <w:proofErr w:type="spellEnd"/>
      <w:r w:rsidRPr="00185F4C">
        <w:rPr>
          <w:rFonts w:ascii="Times New Roman" w:hAnsi="Times New Roman" w:cs="Times New Roman"/>
          <w:sz w:val="24"/>
          <w:szCs w:val="24"/>
        </w:rPr>
        <w:t xml:space="preserve"> Múzeum, Budapešť, Maďarsko) – menšie múzeum, založené pri Maďarskom katolíckom misijnom centre, zhromažďuje artefakty z krajanských komunít (USA, Austrália, Európa)</w:t>
      </w:r>
      <w:r w:rsidRPr="00185F4C">
        <w:rPr>
          <w:rFonts w:ascii="Times New Roman" w:hAnsi="Times New Roman" w:cs="Times New Roman"/>
          <w:sz w:val="24"/>
          <w:szCs w:val="24"/>
        </w:rPr>
        <w:br/>
        <w:t xml:space="preserve">Okrem špecifických maďarských múzeí existujú aj **všeobecné múzeá migrácie**, ktoré zachytávajú aj maďarské komunity: </w:t>
      </w:r>
      <w:proofErr w:type="spellStart"/>
      <w:r w:rsidRPr="00185F4C">
        <w:rPr>
          <w:rFonts w:ascii="Times New Roman" w:hAnsi="Times New Roman" w:cs="Times New Roman"/>
          <w:sz w:val="24"/>
          <w:szCs w:val="24"/>
        </w:rPr>
        <w:t>Ellis</w:t>
      </w:r>
      <w:proofErr w:type="spellEnd"/>
      <w:r w:rsidRPr="00185F4C">
        <w:rPr>
          <w:rFonts w:ascii="Times New Roman" w:hAnsi="Times New Roman" w:cs="Times New Roman"/>
          <w:sz w:val="24"/>
          <w:szCs w:val="24"/>
        </w:rPr>
        <w:t xml:space="preserve"> Island </w:t>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(New York) – vystavuje dokumenty a fotografie aj o tisíckach prisťahovalcov z Uhorska. </w:t>
      </w:r>
      <w:proofErr w:type="spellStart"/>
      <w:r w:rsidRPr="00185F4C">
        <w:rPr>
          <w:rFonts w:ascii="Times New Roman" w:hAnsi="Times New Roman" w:cs="Times New Roman"/>
          <w:sz w:val="24"/>
          <w:szCs w:val="24"/>
        </w:rPr>
        <w:t>Deutsches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Auswandererhaus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Bremerhaven</w:t>
      </w:r>
      <w:proofErr w:type="spellEnd"/>
      <w:r w:rsidRPr="00185F4C">
        <w:rPr>
          <w:rFonts w:ascii="Times New Roman" w:hAnsi="Times New Roman" w:cs="Times New Roman"/>
          <w:sz w:val="24"/>
          <w:szCs w:val="24"/>
        </w:rPr>
        <w:t>, Nemecko) – medzi vystavenými rodinami migrantov je aj niekoľko maďarských príbehov.</w:t>
      </w:r>
      <w:r w:rsidRPr="00185F4C">
        <w:rPr>
          <w:rFonts w:ascii="Times New Roman" w:hAnsi="Times New Roman" w:cs="Times New Roman"/>
          <w:sz w:val="24"/>
          <w:szCs w:val="24"/>
        </w:rPr>
        <w:br/>
      </w:r>
      <w:r w:rsidRPr="00185F4C">
        <w:rPr>
          <w:rFonts w:ascii="Times New Roman" w:hAnsi="Times New Roman" w:cs="Times New Roman"/>
          <w:b/>
          <w:bCs/>
          <w:sz w:val="24"/>
          <w:szCs w:val="24"/>
        </w:rPr>
        <w:t>Malta</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Podľa odhadov žije viac Malťanov v zahraničí ako doma – maltská diaspóra sa odhaduje na 400 000 – 500 000 osôb. Malťania v zahraničí tvoria pomerne veľkú diaspóru v porovnaní s domácim obyvateľstvom (Malta má len okolo 520-tisíc obyvateľov). Emigrácia bola tradične silná najmä v 19. a 20. storočí, keď veľa Malťanov odišlo za prácou do priemyselných krajín. </w:t>
      </w:r>
      <w:r w:rsidRPr="00185F4C">
        <w:rPr>
          <w:rFonts w:ascii="Times New Roman" w:hAnsi="Times New Roman" w:cs="Times New Roman"/>
          <w:sz w:val="24"/>
          <w:szCs w:val="24"/>
        </w:rPr>
        <w:lastRenderedPageBreak/>
        <w:t>Najväčšie komunity sú:</w:t>
      </w:r>
      <w:r w:rsidRPr="00185F4C">
        <w:rPr>
          <w:rFonts w:ascii="Times New Roman" w:hAnsi="Times New Roman" w:cs="Times New Roman"/>
          <w:sz w:val="24"/>
          <w:szCs w:val="24"/>
        </w:rPr>
        <w:br/>
        <w:t>Austrália – viac ako 200 000 ľudí maltského pôvodu, najmä v Melbourne, Sydney a Adelaide.</w:t>
      </w:r>
      <w:r w:rsidRPr="00185F4C">
        <w:rPr>
          <w:rFonts w:ascii="Times New Roman" w:hAnsi="Times New Roman" w:cs="Times New Roman"/>
          <w:sz w:val="24"/>
          <w:szCs w:val="24"/>
        </w:rPr>
        <w:br/>
        <w:t>Kanada – odhady hovoria o cca 150 000 – 200 000, hlavne v Toronte a Montreale.</w:t>
      </w:r>
      <w:r w:rsidRPr="00185F4C">
        <w:rPr>
          <w:rFonts w:ascii="Times New Roman" w:hAnsi="Times New Roman" w:cs="Times New Roman"/>
          <w:sz w:val="24"/>
          <w:szCs w:val="24"/>
        </w:rPr>
        <w:br/>
        <w:t>Veľká Británia – okolo 40 000 – 70 000 Malťanov, najmä v Londýne.</w:t>
      </w:r>
      <w:r w:rsidRPr="00185F4C">
        <w:rPr>
          <w:rFonts w:ascii="Times New Roman" w:hAnsi="Times New Roman" w:cs="Times New Roman"/>
          <w:sz w:val="24"/>
          <w:szCs w:val="24"/>
        </w:rPr>
        <w:br/>
        <w:t>USA – približne 40 000 – 60 000 osôb maltského pôvodu.</w:t>
      </w:r>
      <w:r w:rsidRPr="00185F4C">
        <w:rPr>
          <w:rFonts w:ascii="Times New Roman" w:hAnsi="Times New Roman" w:cs="Times New Roman"/>
          <w:sz w:val="24"/>
          <w:szCs w:val="24"/>
        </w:rPr>
        <w:br/>
        <w:t>Taliansko – menšie komunity na Sicílii.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né</w:t>
      </w:r>
      <w:proofErr w:type="spellEnd"/>
      <w:r w:rsidRPr="00185F4C">
        <w:rPr>
          <w:rFonts w:ascii="Times New Roman" w:hAnsi="Times New Roman" w:cs="Times New Roman"/>
          <w:sz w:val="24"/>
          <w:szCs w:val="24"/>
        </w:rPr>
        <w:t xml:space="preserve"> krajiny EÚ – rozptýlené menšie skupiny (Nemecko, Belgicko).</w:t>
      </w:r>
      <w:r w:rsidRPr="00185F4C">
        <w:rPr>
          <w:rFonts w:ascii="Times New Roman" w:hAnsi="Times New Roman" w:cs="Times New Roman"/>
          <w:sz w:val="24"/>
          <w:szCs w:val="24"/>
        </w:rPr>
        <w:br/>
        <w:t>Malta má špeciálnu legislatívu, ktorá sa zameriava na podporu a ochranu práv svojich občanov žijúcich v zahraničí, teda krajanov a diaspóry. Tento právny rámec zahŕňa niekoľko kľúčových aktov a iniciatív, ktoré upravujú rôzne aspekty ich postavenia a vzťahu k domovine.</w:t>
      </w:r>
      <w:r w:rsidRPr="00185F4C">
        <w:rPr>
          <w:rFonts w:ascii="Times New Roman" w:hAnsi="Times New Roman" w:cs="Times New Roman"/>
          <w:sz w:val="24"/>
          <w:szCs w:val="24"/>
        </w:rPr>
        <w:br/>
        <w:t>Kľúčové legislatívne akty týkajúce sa krajanov a diaspóry</w:t>
      </w:r>
      <w:r w:rsidRPr="00185F4C">
        <w:rPr>
          <w:rFonts w:ascii="Times New Roman" w:hAnsi="Times New Roman" w:cs="Times New Roman"/>
          <w:sz w:val="24"/>
          <w:szCs w:val="24"/>
        </w:rPr>
        <w:br/>
        <w:t>1. Zákon o maltskom občianstve (</w:t>
      </w:r>
      <w:proofErr w:type="spellStart"/>
      <w:r w:rsidRPr="00185F4C">
        <w:rPr>
          <w:rFonts w:ascii="Times New Roman" w:hAnsi="Times New Roman" w:cs="Times New Roman"/>
          <w:sz w:val="24"/>
          <w:szCs w:val="24"/>
        </w:rPr>
        <w:t>Maltese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Citizenship</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Tento zákon upravuje podmienky získania maltského občianstva, vrátane pravidiel pre osoby maltského pôvodu žijúce v zahraničí. Nedávne zmeny v legislatíve sa zameriavali na zjednodušenie procesu a odstránenie rozdielov medzi osobami narodenými na Malte a tými, ktoré sa narodili v zahraničí.</w:t>
      </w:r>
      <w:r w:rsidRPr="00185F4C">
        <w:rPr>
          <w:rFonts w:ascii="Times New Roman" w:hAnsi="Times New Roman" w:cs="Times New Roman"/>
          <w:sz w:val="24"/>
          <w:szCs w:val="24"/>
        </w:rPr>
        <w:br/>
        <w:t>2. Zákon o Rade pre Maltu žijúcu v zahraničí (</w:t>
      </w:r>
      <w:proofErr w:type="spellStart"/>
      <w:r w:rsidRPr="00185F4C">
        <w:rPr>
          <w:rFonts w:ascii="Times New Roman" w:hAnsi="Times New Roman" w:cs="Times New Roman"/>
          <w:sz w:val="24"/>
          <w:szCs w:val="24"/>
        </w:rPr>
        <w:t>Council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Maltese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Living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Tento zákon ustanovuje Radu pre Maltu žijúcu v zahraničí, ktorá slúži ako poradný orgán vlády v otázkach týkajúcich sa maltskej diaspóry. Nedávne zmeny v legislatíve sa zameriavali na lepšiu ochranu potrieb Malťanov žijúcich v zahraničí a na lepšie zastúpenie týchto komunít v Rade.</w:t>
      </w:r>
      <w:r w:rsidRPr="00185F4C">
        <w:rPr>
          <w:rFonts w:ascii="Times New Roman" w:hAnsi="Times New Roman" w:cs="Times New Roman"/>
          <w:sz w:val="24"/>
          <w:szCs w:val="24"/>
        </w:rPr>
        <w:br/>
        <w:t>3. Zákon o občianstve (</w:t>
      </w:r>
      <w:proofErr w:type="spellStart"/>
      <w:r w:rsidRPr="00185F4C">
        <w:rPr>
          <w:rFonts w:ascii="Times New Roman" w:hAnsi="Times New Roman" w:cs="Times New Roman"/>
          <w:sz w:val="24"/>
          <w:szCs w:val="24"/>
        </w:rPr>
        <w:t>Maltese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Citizenship</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Amendment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No. XXI of 2025). Tento zákon reaguje na rozhodnutie Súdneho dvora EÚ v prípade C-181/23 a upravuje podmienky získania maltského občianstva, vrátane predĺženia lehoty, po ktorej sa považuje prepojenie s Maltou za prerušené po smrti príslušného rodiča.</w:t>
      </w:r>
      <w:r w:rsidRPr="00185F4C">
        <w:rPr>
          <w:rFonts w:ascii="Times New Roman" w:hAnsi="Times New Roman" w:cs="Times New Roman"/>
          <w:sz w:val="24"/>
          <w:szCs w:val="24"/>
        </w:rPr>
        <w:br/>
        <w:t>Malta má špeciálny právny rámec pre svojich občanov v zahraničí:</w:t>
      </w:r>
      <w:r w:rsidRPr="00185F4C">
        <w:rPr>
          <w:rFonts w:ascii="Times New Roman" w:hAnsi="Times New Roman" w:cs="Times New Roman"/>
          <w:sz w:val="24"/>
          <w:szCs w:val="24"/>
        </w:rPr>
        <w:br/>
        <w:t xml:space="preserve">1. </w:t>
      </w:r>
      <w:proofErr w:type="spellStart"/>
      <w:r w:rsidRPr="00185F4C">
        <w:rPr>
          <w:rFonts w:ascii="Times New Roman" w:hAnsi="Times New Roman" w:cs="Times New Roman"/>
          <w:sz w:val="24"/>
          <w:szCs w:val="24"/>
        </w:rPr>
        <w:t>Maltese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Citizenship</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 umožňuje deťom a vnukom Malťanov narodených v zahraničí požiadať o občianstvo.</w:t>
      </w:r>
      <w:r w:rsidRPr="00185F4C">
        <w:rPr>
          <w:rFonts w:ascii="Times New Roman" w:hAnsi="Times New Roman" w:cs="Times New Roman"/>
          <w:sz w:val="24"/>
          <w:szCs w:val="24"/>
        </w:rPr>
        <w:br/>
        <w:t xml:space="preserve">2. </w:t>
      </w:r>
      <w:proofErr w:type="spellStart"/>
      <w:r w:rsidRPr="00185F4C">
        <w:rPr>
          <w:rFonts w:ascii="Times New Roman" w:hAnsi="Times New Roman" w:cs="Times New Roman"/>
          <w:sz w:val="24"/>
          <w:szCs w:val="24"/>
        </w:rPr>
        <w:t>Council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Maltese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Living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Act</w:t>
      </w:r>
      <w:proofErr w:type="spellEnd"/>
      <w:r w:rsidRPr="00185F4C">
        <w:rPr>
          <w:rFonts w:ascii="Times New Roman" w:hAnsi="Times New Roman" w:cs="Times New Roman"/>
          <w:sz w:val="24"/>
          <w:szCs w:val="24"/>
        </w:rPr>
        <w:t xml:space="preserve"> (2011) – zriadil Radu pre Malťanov žijúcich v zahraničí, ktorá zastupuje ich záujmy a radí vláde.</w:t>
      </w:r>
      <w:r w:rsidRPr="00185F4C">
        <w:rPr>
          <w:rFonts w:ascii="Times New Roman" w:hAnsi="Times New Roman" w:cs="Times New Roman"/>
          <w:sz w:val="24"/>
          <w:szCs w:val="24"/>
        </w:rPr>
        <w:br/>
        <w:t>3. Ministerstvo zahraničných vecí a európskych záležitostí má samostatnú sekciu venovanú diaspóre.</w:t>
      </w:r>
      <w:r w:rsidRPr="00185F4C">
        <w:rPr>
          <w:rFonts w:ascii="Times New Roman" w:hAnsi="Times New Roman" w:cs="Times New Roman"/>
          <w:sz w:val="24"/>
          <w:szCs w:val="24"/>
        </w:rPr>
        <w:br/>
        <w:t xml:space="preserve">4. Voľby– Malťania s občianstvom môžu voliť vo voľbách, musia sa však dostaviť osobne na </w:t>
      </w:r>
      <w:r w:rsidRPr="00185F4C">
        <w:rPr>
          <w:rFonts w:ascii="Times New Roman" w:hAnsi="Times New Roman" w:cs="Times New Roman"/>
          <w:sz w:val="24"/>
          <w:szCs w:val="24"/>
        </w:rPr>
        <w:lastRenderedPageBreak/>
        <w:t>Maltu (neexistuje korešpondenčné hlasovanie).</w:t>
      </w:r>
      <w:r w:rsidRPr="00185F4C">
        <w:rPr>
          <w:rFonts w:ascii="Times New Roman" w:hAnsi="Times New Roman" w:cs="Times New Roman"/>
          <w:sz w:val="24"/>
          <w:szCs w:val="24"/>
        </w:rPr>
        <w:br/>
        <w:t>Kultúrne a komunitné organizácie</w:t>
      </w:r>
      <w:r w:rsidRPr="00185F4C">
        <w:rPr>
          <w:rFonts w:ascii="Times New Roman" w:hAnsi="Times New Roman" w:cs="Times New Roman"/>
          <w:sz w:val="24"/>
          <w:szCs w:val="24"/>
        </w:rPr>
        <w:br/>
        <w:t xml:space="preserve">Malta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(Valletta) – uchováva históriu emigrácie.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Maltese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community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councils</w:t>
      </w:r>
      <w:proofErr w:type="spellEnd"/>
      <w:r w:rsidRPr="00185F4C">
        <w:rPr>
          <w:rFonts w:ascii="Times New Roman" w:hAnsi="Times New Roman" w:cs="Times New Roman"/>
          <w:sz w:val="24"/>
          <w:szCs w:val="24"/>
        </w:rPr>
        <w:t xml:space="preserve"> – vo väčšine väčších diaspór (napr. v Austrálii a Kanade) existujú rady a centrá, ktoré organizujú kultúrny život, jazykové školy a podporujú tradície.</w:t>
      </w:r>
      <w:r w:rsidRPr="00185F4C">
        <w:rPr>
          <w:rFonts w:ascii="Times New Roman" w:hAnsi="Times New Roman" w:cs="Times New Roman"/>
          <w:sz w:val="24"/>
          <w:szCs w:val="24"/>
        </w:rPr>
        <w:br/>
        <w:t>Krajanské spolky často udržiavajú aj väzby s Katolíckou cirkvou (maltské farnosti v zahraničí).</w:t>
      </w:r>
      <w:r w:rsidRPr="00185F4C">
        <w:rPr>
          <w:rFonts w:ascii="Times New Roman" w:hAnsi="Times New Roman" w:cs="Times New Roman"/>
          <w:sz w:val="24"/>
          <w:szCs w:val="24"/>
        </w:rPr>
        <w:br/>
      </w:r>
      <w:r w:rsidRPr="00185F4C">
        <w:rPr>
          <w:rFonts w:ascii="Times New Roman" w:hAnsi="Times New Roman" w:cs="Times New Roman"/>
          <w:b/>
          <w:bCs/>
          <w:sz w:val="24"/>
          <w:szCs w:val="24"/>
        </w:rPr>
        <w:t>Nemecko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občanov: </w:t>
      </w:r>
      <w:r w:rsidRPr="00185F4C">
        <w:rPr>
          <w:rFonts w:ascii="Times New Roman" w:hAnsi="Times New Roman" w:cs="Times New Roman"/>
          <w:sz w:val="24"/>
          <w:szCs w:val="24"/>
          <w:shd w:val="clear" w:color="auto" w:fill="FFFFFF"/>
        </w:rPr>
        <w:t>83,51 miliónov (2024)</w:t>
      </w:r>
      <w:r w:rsidRPr="00185F4C">
        <w:rPr>
          <w:rFonts w:ascii="Times New Roman" w:hAnsi="Times New Roman" w:cs="Times New Roman"/>
          <w:sz w:val="24"/>
          <w:szCs w:val="24"/>
          <w:shd w:val="clear" w:color="auto" w:fill="FFFFFF"/>
        </w:rPr>
        <w:br/>
        <w:t>Štátne zriadeni</w:t>
      </w:r>
      <w:r w:rsidR="00FD3075" w:rsidRPr="00185F4C">
        <w:rPr>
          <w:rFonts w:ascii="Times New Roman" w:hAnsi="Times New Roman" w:cs="Times New Roman"/>
          <w:sz w:val="24"/>
          <w:szCs w:val="24"/>
          <w:shd w:val="clear" w:color="auto" w:fill="FFFFFF"/>
        </w:rPr>
        <w:t>e</w:t>
      </w:r>
      <w:r w:rsidRPr="00185F4C">
        <w:rPr>
          <w:rFonts w:ascii="Times New Roman" w:hAnsi="Times New Roman" w:cs="Times New Roman"/>
          <w:sz w:val="24"/>
          <w:szCs w:val="24"/>
          <w:shd w:val="clear" w:color="auto" w:fill="FFFFFF"/>
        </w:rPr>
        <w:t>: spolková republika</w:t>
      </w:r>
      <w:r w:rsidRPr="00185F4C">
        <w:rPr>
          <w:rFonts w:ascii="Times New Roman" w:hAnsi="Times New Roman" w:cs="Times New Roman"/>
          <w:sz w:val="24"/>
          <w:szCs w:val="24"/>
          <w:shd w:val="clear" w:color="auto" w:fill="FFFFFF"/>
        </w:rPr>
        <w:br/>
      </w:r>
      <w:r w:rsidRPr="00185F4C">
        <w:rPr>
          <w:rFonts w:ascii="Times New Roman" w:hAnsi="Times New Roman" w:cs="Times New Roman"/>
          <w:sz w:val="24"/>
          <w:szCs w:val="24"/>
        </w:rPr>
        <w:t>Nemecká diaspóra“ znamená spoločenstvo Nemcov žijúcich mimo územia dnešného Nemecka. Ide o veľmi rozšírený jav, keďže nemecké osídlenie má dlhú históriu v Európe aj mimo nej.</w:t>
      </w:r>
      <w:r w:rsidRPr="00185F4C">
        <w:rPr>
          <w:rFonts w:ascii="Times New Roman" w:hAnsi="Times New Roman" w:cs="Times New Roman"/>
          <w:sz w:val="24"/>
          <w:szCs w:val="24"/>
        </w:rPr>
        <w:br/>
        <w:t xml:space="preserve">Historické pozadie: V stredoveku vznikali rozsiahle nemecké komunity vo východnej a strednej Európe (napr. Sasi v Sedmohradsku, </w:t>
      </w:r>
      <w:proofErr w:type="spellStart"/>
      <w:r w:rsidRPr="00185F4C">
        <w:rPr>
          <w:rFonts w:ascii="Times New Roman" w:hAnsi="Times New Roman" w:cs="Times New Roman"/>
          <w:sz w:val="24"/>
          <w:szCs w:val="24"/>
        </w:rPr>
        <w:t>Sudetendeutsche</w:t>
      </w:r>
      <w:proofErr w:type="spellEnd"/>
      <w:r w:rsidRPr="00185F4C">
        <w:rPr>
          <w:rFonts w:ascii="Times New Roman" w:hAnsi="Times New Roman" w:cs="Times New Roman"/>
          <w:sz w:val="24"/>
          <w:szCs w:val="24"/>
        </w:rPr>
        <w:t xml:space="preserve"> v Česku, </w:t>
      </w:r>
      <w:proofErr w:type="spellStart"/>
      <w:r w:rsidRPr="00185F4C">
        <w:rPr>
          <w:rFonts w:ascii="Times New Roman" w:hAnsi="Times New Roman" w:cs="Times New Roman"/>
          <w:sz w:val="24"/>
          <w:szCs w:val="24"/>
        </w:rPr>
        <w:t>Karpatendeutsche</w:t>
      </w:r>
      <w:proofErr w:type="spellEnd"/>
      <w:r w:rsidRPr="00185F4C">
        <w:rPr>
          <w:rFonts w:ascii="Times New Roman" w:hAnsi="Times New Roman" w:cs="Times New Roman"/>
          <w:sz w:val="24"/>
          <w:szCs w:val="24"/>
        </w:rPr>
        <w:t xml:space="preserve"> na Slovensku, </w:t>
      </w:r>
      <w:proofErr w:type="spellStart"/>
      <w:r w:rsidRPr="00185F4C">
        <w:rPr>
          <w:rFonts w:ascii="Times New Roman" w:hAnsi="Times New Roman" w:cs="Times New Roman"/>
          <w:sz w:val="24"/>
          <w:szCs w:val="24"/>
        </w:rPr>
        <w:t>Siebenbürger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Sachsen</w:t>
      </w:r>
      <w:proofErr w:type="spellEnd"/>
      <w:r w:rsidRPr="00185F4C">
        <w:rPr>
          <w:rFonts w:ascii="Times New Roman" w:hAnsi="Times New Roman" w:cs="Times New Roman"/>
          <w:sz w:val="24"/>
          <w:szCs w:val="24"/>
        </w:rPr>
        <w:t xml:space="preserve"> v Rumunsku, Povolžskí Nemci v Rusku).</w:t>
      </w:r>
      <w:r w:rsidRPr="00185F4C">
        <w:rPr>
          <w:rFonts w:ascii="Times New Roman" w:hAnsi="Times New Roman" w:cs="Times New Roman"/>
          <w:sz w:val="24"/>
          <w:szCs w:val="24"/>
        </w:rPr>
        <w:br/>
        <w:t>V 19. a 20. storočí veľké vlny Nemcov emigrovali do Severnej a Južnej Ameriky (USA, Kanada, Brazília, Argentína, Čile). Po 2. svetovej vojne došlo k masovým presunom a vyhnaniam Nemcov zo strednej a východnej Európy, no mnohé menšiny pretrvali.</w:t>
      </w:r>
      <w:r w:rsidRPr="00185F4C">
        <w:rPr>
          <w:rFonts w:ascii="Times New Roman" w:hAnsi="Times New Roman" w:cs="Times New Roman"/>
          <w:sz w:val="24"/>
          <w:szCs w:val="24"/>
        </w:rPr>
        <w:br/>
        <w:t>Dnes: Najväčšie nemecké komunity žijú v USA (viac než 40 miliónov ľudí s nemeckými koreňmi), Kanade, Brazílii, Argentíne, Kazachstane a Rusku. V Európe sú významné menšiny v Rumunsku, Maďarsku, Slovensku, Česku a Poľsku.</w:t>
      </w:r>
      <w:r w:rsidRPr="00185F4C">
        <w:rPr>
          <w:rFonts w:ascii="Times New Roman" w:hAnsi="Times New Roman" w:cs="Times New Roman"/>
          <w:sz w:val="24"/>
          <w:szCs w:val="24"/>
        </w:rPr>
        <w:br/>
        <w:t>Nemci v zahraničí si často udržiavajú kultúru prostredníctvom jazykových spolkov, škôl, cirkevných komunít a kultúrnych organizácií.</w:t>
      </w:r>
      <w:r w:rsidRPr="00185F4C">
        <w:rPr>
          <w:rFonts w:ascii="Times New Roman" w:hAnsi="Times New Roman" w:cs="Times New Roman"/>
          <w:sz w:val="24"/>
          <w:szCs w:val="24"/>
        </w:rPr>
        <w:br/>
        <w:t>Kľúčová legislatíva</w:t>
      </w:r>
      <w:r w:rsidRPr="00185F4C">
        <w:rPr>
          <w:rFonts w:ascii="Times New Roman" w:hAnsi="Times New Roman" w:cs="Times New Roman"/>
          <w:sz w:val="24"/>
          <w:szCs w:val="24"/>
        </w:rPr>
        <w:br/>
        <w:t xml:space="preserve">1. </w:t>
      </w:r>
      <w:proofErr w:type="spellStart"/>
      <w:r w:rsidRPr="00185F4C">
        <w:rPr>
          <w:rFonts w:ascii="Times New Roman" w:hAnsi="Times New Roman" w:cs="Times New Roman"/>
          <w:sz w:val="24"/>
          <w:szCs w:val="24"/>
        </w:rPr>
        <w:t>Spätaussiedlergesetz</w:t>
      </w:r>
      <w:proofErr w:type="spellEnd"/>
      <w:r w:rsidRPr="00185F4C">
        <w:rPr>
          <w:rFonts w:ascii="Times New Roman" w:hAnsi="Times New Roman" w:cs="Times New Roman"/>
          <w:sz w:val="24"/>
          <w:szCs w:val="24"/>
        </w:rPr>
        <w:t xml:space="preserve"> (Zákon o navrátilcoch – „</w:t>
      </w:r>
      <w:proofErr w:type="spellStart"/>
      <w:r w:rsidRPr="00185F4C">
        <w:rPr>
          <w:rFonts w:ascii="Times New Roman" w:hAnsi="Times New Roman" w:cs="Times New Roman"/>
          <w:sz w:val="24"/>
          <w:szCs w:val="24"/>
        </w:rPr>
        <w:t>Aussiedler</w:t>
      </w:r>
      <w:proofErr w:type="spellEnd"/>
      <w:r w:rsidRPr="00185F4C">
        <w:rPr>
          <w:rFonts w:ascii="Times New Roman" w:hAnsi="Times New Roman" w:cs="Times New Roman"/>
          <w:sz w:val="24"/>
          <w:szCs w:val="24"/>
        </w:rPr>
        <w:t>“).Upravuje špeciálne postavenie etnických Nemcov, ktorí sa po 2. svetovej vojne a počas studenej vojny vracali do Nemecka z krajín východnej a strednej Európy (Poľsko, Rumunsko, Kazachstan, Rusko atď.). Zabezpečuje im automatické získanie nemeckého občianstva, integračnú podporu, jazykové kurzy a sociálne výhody.</w:t>
      </w:r>
      <w:r w:rsidRPr="00185F4C">
        <w:rPr>
          <w:rFonts w:ascii="Times New Roman" w:hAnsi="Times New Roman" w:cs="Times New Roman"/>
          <w:sz w:val="24"/>
          <w:szCs w:val="24"/>
        </w:rPr>
        <w:br/>
        <w:t xml:space="preserve">2. </w:t>
      </w:r>
      <w:proofErr w:type="spellStart"/>
      <w:r w:rsidRPr="00185F4C">
        <w:rPr>
          <w:rFonts w:ascii="Times New Roman" w:hAnsi="Times New Roman" w:cs="Times New Roman"/>
          <w:sz w:val="24"/>
          <w:szCs w:val="24"/>
        </w:rPr>
        <w:t>Bundesvertriebenengesetz</w:t>
      </w:r>
      <w:proofErr w:type="spellEnd"/>
      <w:r w:rsidRPr="00185F4C">
        <w:rPr>
          <w:rFonts w:ascii="Times New Roman" w:hAnsi="Times New Roman" w:cs="Times New Roman"/>
          <w:sz w:val="24"/>
          <w:szCs w:val="24"/>
        </w:rPr>
        <w:t xml:space="preserve"> (BVFG – Zákon o vysídlených osobách a utečencoch nemeckého pôvodu, 1953). Základná norma krajanskej legislatívy. Definuje postavenie „</w:t>
      </w:r>
      <w:proofErr w:type="spellStart"/>
      <w:r w:rsidRPr="00185F4C">
        <w:rPr>
          <w:rFonts w:ascii="Times New Roman" w:hAnsi="Times New Roman" w:cs="Times New Roman"/>
          <w:sz w:val="24"/>
          <w:szCs w:val="24"/>
        </w:rPr>
        <w:t>Vertriebene</w:t>
      </w:r>
      <w:proofErr w:type="spellEnd"/>
      <w:r w:rsidRPr="00185F4C">
        <w:rPr>
          <w:rFonts w:ascii="Times New Roman" w:hAnsi="Times New Roman" w:cs="Times New Roman"/>
          <w:sz w:val="24"/>
          <w:szCs w:val="24"/>
        </w:rPr>
        <w:t>“ (vysídlení Nemci po 1945) a ich potomkov. Upravuje tiež status nemeckých menšín žijúcich mimo územia SRN.</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3. Nemecká ústava (</w:t>
      </w:r>
      <w:proofErr w:type="spellStart"/>
      <w:r w:rsidRPr="00185F4C">
        <w:rPr>
          <w:rFonts w:ascii="Times New Roman" w:hAnsi="Times New Roman" w:cs="Times New Roman"/>
          <w:sz w:val="24"/>
          <w:szCs w:val="24"/>
        </w:rPr>
        <w:t>Grundgesetz</w:t>
      </w:r>
      <w:proofErr w:type="spellEnd"/>
      <w:r w:rsidRPr="00185F4C">
        <w:rPr>
          <w:rFonts w:ascii="Times New Roman" w:hAnsi="Times New Roman" w:cs="Times New Roman"/>
          <w:sz w:val="24"/>
          <w:szCs w:val="24"/>
        </w:rPr>
        <w:t>, čl. 116 ods. 1. Určuje, kto je považovaný za „Nemca“ v právnom zmysle, vrátane osôb nemeckého pôvodu žijúcich v zahraničí, ktoré sa usadili v Nemecku ako „</w:t>
      </w:r>
      <w:proofErr w:type="spellStart"/>
      <w:r w:rsidRPr="00185F4C">
        <w:rPr>
          <w:rFonts w:ascii="Times New Roman" w:hAnsi="Times New Roman" w:cs="Times New Roman"/>
          <w:sz w:val="24"/>
          <w:szCs w:val="24"/>
        </w:rPr>
        <w:t>Spätaussiedler</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4. Zákony na podporu integrácie.  Špeciálne integračné programy pre navrátilcov. Podpora krajanských spolkov (</w:t>
      </w:r>
      <w:proofErr w:type="spellStart"/>
      <w:r w:rsidRPr="00185F4C">
        <w:rPr>
          <w:rFonts w:ascii="Times New Roman" w:hAnsi="Times New Roman" w:cs="Times New Roman"/>
          <w:sz w:val="24"/>
          <w:szCs w:val="24"/>
        </w:rPr>
        <w:t>Heimatvertriebene</w:t>
      </w:r>
      <w:proofErr w:type="spellEnd"/>
      <w:r w:rsidRPr="00185F4C">
        <w:rPr>
          <w:rFonts w:ascii="Times New Roman" w:hAnsi="Times New Roman" w:cs="Times New Roman"/>
          <w:sz w:val="24"/>
          <w:szCs w:val="24"/>
        </w:rPr>
        <w:t xml:space="preserve">, krajanské zväzy) prostredníctvom </w:t>
      </w:r>
      <w:proofErr w:type="spellStart"/>
      <w:r w:rsidRPr="00185F4C">
        <w:rPr>
          <w:rFonts w:ascii="Times New Roman" w:hAnsi="Times New Roman" w:cs="Times New Roman"/>
          <w:sz w:val="24"/>
          <w:szCs w:val="24"/>
        </w:rPr>
        <w:t>Bundesministerium</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Innern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Heimat</w:t>
      </w:r>
      <w:proofErr w:type="spellEnd"/>
      <w:r w:rsidRPr="00185F4C">
        <w:rPr>
          <w:rFonts w:ascii="Times New Roman" w:hAnsi="Times New Roman" w:cs="Times New Roman"/>
          <w:sz w:val="24"/>
          <w:szCs w:val="24"/>
        </w:rPr>
        <w:t>. Dotácie pre kultúrne, jazykové a pamäťové projekty (napr. zachovanie nemeckých dialektov mimo Nemecka).</w:t>
      </w:r>
      <w:r w:rsidRPr="00185F4C">
        <w:rPr>
          <w:rFonts w:ascii="Times New Roman" w:hAnsi="Times New Roman" w:cs="Times New Roman"/>
          <w:sz w:val="24"/>
          <w:szCs w:val="24"/>
        </w:rPr>
        <w:br/>
        <w:t>5. Kultúrna a krajanská politika (</w:t>
      </w:r>
      <w:proofErr w:type="spellStart"/>
      <w:r w:rsidRPr="00185F4C">
        <w:rPr>
          <w:rFonts w:ascii="Times New Roman" w:hAnsi="Times New Roman" w:cs="Times New Roman"/>
          <w:sz w:val="24"/>
          <w:szCs w:val="24"/>
        </w:rPr>
        <w:t>Aussiedler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Minderheitenpolitik</w:t>
      </w:r>
      <w:proofErr w:type="spellEnd"/>
      <w:r w:rsidRPr="00185F4C">
        <w:rPr>
          <w:rFonts w:ascii="Times New Roman" w:hAnsi="Times New Roman" w:cs="Times New Roman"/>
          <w:sz w:val="24"/>
          <w:szCs w:val="24"/>
        </w:rPr>
        <w:t xml:space="preserve">).  Nemecko podporuje menšiny nemeckého pôvodu v zahraničí (napr. v Rumunsku, Maďarsku, Kazachstane) cez </w:t>
      </w:r>
      <w:proofErr w:type="spellStart"/>
      <w:r w:rsidRPr="00185F4C">
        <w:rPr>
          <w:rFonts w:ascii="Times New Roman" w:hAnsi="Times New Roman" w:cs="Times New Roman"/>
          <w:sz w:val="24"/>
          <w:szCs w:val="24"/>
        </w:rPr>
        <w:t>Bundesministerium</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Innern</w:t>
      </w:r>
      <w:proofErr w:type="spellEnd"/>
      <w:r w:rsidRPr="00185F4C">
        <w:rPr>
          <w:rFonts w:ascii="Times New Roman" w:hAnsi="Times New Roman" w:cs="Times New Roman"/>
          <w:sz w:val="24"/>
          <w:szCs w:val="24"/>
        </w:rPr>
        <w:t xml:space="preserve"> a </w:t>
      </w:r>
      <w:proofErr w:type="spellStart"/>
      <w:r w:rsidRPr="00185F4C">
        <w:rPr>
          <w:rFonts w:ascii="Times New Roman" w:hAnsi="Times New Roman" w:cs="Times New Roman"/>
          <w:sz w:val="24"/>
          <w:szCs w:val="24"/>
        </w:rPr>
        <w:t>ifa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Auslandsbeziehungen</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Orgány a inštitúcie zodpovedné za krajanskú politiku</w:t>
      </w:r>
      <w:r w:rsidRPr="00185F4C">
        <w:rPr>
          <w:rFonts w:ascii="Times New Roman" w:hAnsi="Times New Roman" w:cs="Times New Roman"/>
          <w:sz w:val="24"/>
          <w:szCs w:val="24"/>
        </w:rPr>
        <w:br/>
        <w:t>1. Na federálnej úrovni</w:t>
      </w:r>
      <w:r w:rsidRPr="00185F4C">
        <w:rPr>
          <w:rFonts w:ascii="Times New Roman" w:hAnsi="Times New Roman" w:cs="Times New Roman"/>
          <w:sz w:val="24"/>
          <w:szCs w:val="24"/>
        </w:rPr>
        <w:br/>
        <w:t>Spolkové ministerstvo vnútra a vlasti (</w:t>
      </w:r>
      <w:proofErr w:type="spellStart"/>
      <w:r w:rsidRPr="00185F4C">
        <w:rPr>
          <w:rFonts w:ascii="Times New Roman" w:hAnsi="Times New Roman" w:cs="Times New Roman"/>
          <w:sz w:val="24"/>
          <w:szCs w:val="24"/>
        </w:rPr>
        <w:t>Bundesministerium</w:t>
      </w:r>
      <w:proofErr w:type="spellEnd"/>
      <w:r w:rsidRPr="00185F4C">
        <w:rPr>
          <w:rFonts w:ascii="Times New Roman" w:hAnsi="Times New Roman" w:cs="Times New Roman"/>
          <w:sz w:val="24"/>
          <w:szCs w:val="24"/>
        </w:rPr>
        <w:t xml:space="preserve"> des </w:t>
      </w:r>
      <w:proofErr w:type="spellStart"/>
      <w:r w:rsidRPr="00185F4C">
        <w:rPr>
          <w:rFonts w:ascii="Times New Roman" w:hAnsi="Times New Roman" w:cs="Times New Roman"/>
          <w:sz w:val="24"/>
          <w:szCs w:val="24"/>
        </w:rPr>
        <w:t>Innern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Heimat</w:t>
      </w:r>
      <w:proofErr w:type="spellEnd"/>
      <w:r w:rsidRPr="00185F4C">
        <w:rPr>
          <w:rFonts w:ascii="Times New Roman" w:hAnsi="Times New Roman" w:cs="Times New Roman"/>
          <w:sz w:val="24"/>
          <w:szCs w:val="24"/>
        </w:rPr>
        <w:t>, BMI)</w:t>
      </w:r>
      <w:r w:rsidRPr="00185F4C">
        <w:rPr>
          <w:rFonts w:ascii="Times New Roman" w:hAnsi="Times New Roman" w:cs="Times New Roman"/>
          <w:sz w:val="24"/>
          <w:szCs w:val="24"/>
        </w:rPr>
        <w:br/>
        <w:t xml:space="preserve"> Hlavný orgán pre krajanskú politiku. Má sekciu pre </w:t>
      </w:r>
      <w:proofErr w:type="spellStart"/>
      <w:r w:rsidRPr="00185F4C">
        <w:rPr>
          <w:rFonts w:ascii="Times New Roman" w:hAnsi="Times New Roman" w:cs="Times New Roman"/>
          <w:sz w:val="24"/>
          <w:szCs w:val="24"/>
        </w:rPr>
        <w:t>Spätaussiedler</w:t>
      </w:r>
      <w:proofErr w:type="spellEnd"/>
      <w:r w:rsidRPr="00185F4C">
        <w:rPr>
          <w:rFonts w:ascii="Times New Roman" w:hAnsi="Times New Roman" w:cs="Times New Roman"/>
          <w:sz w:val="24"/>
          <w:szCs w:val="24"/>
        </w:rPr>
        <w:t xml:space="preserve"> a národnostné menšiny. Administruje integračné programy, dotácie pre krajanské spolky, jazykové kurzy.</w:t>
      </w:r>
      <w:r w:rsidRPr="00185F4C">
        <w:rPr>
          <w:rFonts w:ascii="Times New Roman" w:hAnsi="Times New Roman" w:cs="Times New Roman"/>
          <w:sz w:val="24"/>
          <w:szCs w:val="24"/>
        </w:rPr>
        <w:br/>
        <w:t>Spolková vláda pre vyhnancov, navrátilcov a národnostné menšiny (</w:t>
      </w:r>
      <w:proofErr w:type="spellStart"/>
      <w:r w:rsidRPr="00185F4C">
        <w:rPr>
          <w:rFonts w:ascii="Times New Roman" w:hAnsi="Times New Roman" w:cs="Times New Roman"/>
          <w:sz w:val="24"/>
          <w:szCs w:val="24"/>
        </w:rPr>
        <w:t>Beauftragte</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Bundesregierung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Aussiedlerfragen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nationale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Minderheiten</w:t>
      </w:r>
      <w:proofErr w:type="spellEnd"/>
      <w:r w:rsidRPr="00185F4C">
        <w:rPr>
          <w:rFonts w:ascii="Times New Roman" w:hAnsi="Times New Roman" w:cs="Times New Roman"/>
          <w:sz w:val="24"/>
          <w:szCs w:val="24"/>
        </w:rPr>
        <w:t>).  Osobitný vládny splnomocnenec (štátny tajomník pri BMI). Zodpovedá priamo kancelárovi/vláde. Funkcia vznikla v 1988, je stále aktívna. Koordinuje podporu nemeckých menšín v zahraničí (napr. v Rumunsku, Maďarsku, Kazachstane).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Bundestag</w:t>
      </w:r>
      <w:proofErr w:type="spellEnd"/>
      <w:r w:rsidRPr="00185F4C">
        <w:rPr>
          <w:rFonts w:ascii="Times New Roman" w:hAnsi="Times New Roman" w:cs="Times New Roman"/>
          <w:sz w:val="24"/>
          <w:szCs w:val="24"/>
        </w:rPr>
        <w:t xml:space="preserve"> – Výbor pre vnútorné veci a vlasť</w:t>
      </w:r>
      <w:r w:rsidRPr="00185F4C">
        <w:rPr>
          <w:rFonts w:ascii="Times New Roman" w:hAnsi="Times New Roman" w:cs="Times New Roman"/>
          <w:sz w:val="24"/>
          <w:szCs w:val="24"/>
        </w:rPr>
        <w:br/>
        <w:t>Parlamentný výbor, ktorý dozerá na krajanskú politiku.</w:t>
      </w:r>
      <w:r w:rsidRPr="00185F4C">
        <w:rPr>
          <w:rFonts w:ascii="Times New Roman" w:hAnsi="Times New Roman" w:cs="Times New Roman"/>
          <w:sz w:val="24"/>
          <w:szCs w:val="24"/>
        </w:rPr>
        <w:br/>
        <w:t xml:space="preserve"> 2. Podporné organizácie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Bund</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Vertriebenen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BdV</w:t>
      </w:r>
      <w:proofErr w:type="spellEnd"/>
      <w:r w:rsidRPr="00185F4C">
        <w:rPr>
          <w:rFonts w:ascii="Times New Roman" w:hAnsi="Times New Roman" w:cs="Times New Roman"/>
          <w:sz w:val="24"/>
          <w:szCs w:val="24"/>
        </w:rPr>
        <w:t>) – zväz vyhnancov, silný lobistický a pamäťový spolok.</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ifa</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Auslandsbeziehungen</w:t>
      </w:r>
      <w:proofErr w:type="spellEnd"/>
      <w:r w:rsidRPr="00185F4C">
        <w:rPr>
          <w:rFonts w:ascii="Times New Roman" w:hAnsi="Times New Roman" w:cs="Times New Roman"/>
          <w:sz w:val="24"/>
          <w:szCs w:val="24"/>
        </w:rPr>
        <w:t xml:space="preserve"> – kultúrna diplomacia, podpora Nemcov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Stiftung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Zentrum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gegen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Vertreibungen</w:t>
      </w:r>
      <w:proofErr w:type="spellEnd"/>
      <w:r w:rsidRPr="00185F4C">
        <w:rPr>
          <w:rFonts w:ascii="Times New Roman" w:hAnsi="Times New Roman" w:cs="Times New Roman"/>
          <w:sz w:val="24"/>
          <w:szCs w:val="24"/>
        </w:rPr>
        <w:t xml:space="preserve"> – pamäťová a vzdelávacia inštitúcia</w:t>
      </w:r>
      <w:r w:rsidRPr="00185F4C">
        <w:rPr>
          <w:rFonts w:ascii="Times New Roman" w:hAnsi="Times New Roman" w:cs="Times New Roman"/>
          <w:sz w:val="24"/>
          <w:szCs w:val="24"/>
        </w:rPr>
        <w:br/>
        <w:t>Múzeá</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Donauschwäbisches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Zentralmuseum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Ulm</w:t>
      </w:r>
      <w:proofErr w:type="spellEnd"/>
      <w:r w:rsidRPr="00185F4C">
        <w:rPr>
          <w:rFonts w:ascii="Times New Roman" w:hAnsi="Times New Roman" w:cs="Times New Roman"/>
          <w:sz w:val="24"/>
          <w:szCs w:val="24"/>
        </w:rPr>
        <w:t>, Nemecko) – venované dejinám dunajských Nemcov, ktorí žili v oblasti bývalej Juhoslávie, Maďarska a Rumunska.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Siebenbürgisches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Gundelsheim</w:t>
      </w:r>
      <w:proofErr w:type="spellEnd"/>
      <w:r w:rsidRPr="00185F4C">
        <w:rPr>
          <w:rFonts w:ascii="Times New Roman" w:hAnsi="Times New Roman" w:cs="Times New Roman"/>
          <w:sz w:val="24"/>
          <w:szCs w:val="24"/>
        </w:rPr>
        <w:t>, Nemecko) – múzeum sedmohradských Sasov (Rumunsko).</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Haus</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Heimat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Stuttgart</w:t>
      </w:r>
      <w:proofErr w:type="spellEnd"/>
      <w:r w:rsidRPr="00185F4C">
        <w:rPr>
          <w:rFonts w:ascii="Times New Roman" w:hAnsi="Times New Roman" w:cs="Times New Roman"/>
          <w:sz w:val="24"/>
          <w:szCs w:val="24"/>
        </w:rPr>
        <w:t>, Nemecko) – dokumentuje históriu Nemcov vysídlených zo strednej a východnej Európy.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Karpatendeutsches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(Bratislava – Kremnica, Slovensko) – expozícia karpatských </w:t>
      </w:r>
      <w:r w:rsidRPr="00185F4C">
        <w:rPr>
          <w:rFonts w:ascii="Times New Roman" w:hAnsi="Times New Roman" w:cs="Times New Roman"/>
          <w:sz w:val="24"/>
          <w:szCs w:val="24"/>
        </w:rPr>
        <w:lastRenderedPageBreak/>
        <w:t>Nemcov.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Deutsches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Auswandererhaus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Bremerhaven</w:t>
      </w:r>
      <w:proofErr w:type="spellEnd"/>
      <w:r w:rsidRPr="00185F4C">
        <w:rPr>
          <w:rFonts w:ascii="Times New Roman" w:hAnsi="Times New Roman" w:cs="Times New Roman"/>
          <w:sz w:val="24"/>
          <w:szCs w:val="24"/>
        </w:rPr>
        <w:t>, Nemecko) – múzeum nemeckej emigrácie do celého sveta (najmä do USA, Brazílie, Argentíny).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Deutsches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Historisches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(Berlín, Nemecko) – síce všeobecne o dejinách Nemecka, ale venuje sa aj otázke emigrácie a menšín.</w:t>
      </w:r>
      <w:r w:rsidRPr="00185F4C">
        <w:rPr>
          <w:rFonts w:ascii="Times New Roman" w:hAnsi="Times New Roman" w:cs="Times New Roman"/>
          <w:sz w:val="24"/>
          <w:szCs w:val="24"/>
        </w:rPr>
        <w:br/>
        <w:t>Vedecké inštitúty a výskumné centrá</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Bundesinstitut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Kultur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Geschichte</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Deutschen</w:t>
      </w:r>
      <w:proofErr w:type="spellEnd"/>
      <w:r w:rsidRPr="00185F4C">
        <w:rPr>
          <w:rFonts w:ascii="Times New Roman" w:hAnsi="Times New Roman" w:cs="Times New Roman"/>
          <w:sz w:val="24"/>
          <w:szCs w:val="24"/>
        </w:rPr>
        <w:t xml:space="preserve"> im </w:t>
      </w:r>
      <w:proofErr w:type="spellStart"/>
      <w:r w:rsidRPr="00185F4C">
        <w:rPr>
          <w:rFonts w:ascii="Times New Roman" w:hAnsi="Times New Roman" w:cs="Times New Roman"/>
          <w:sz w:val="24"/>
          <w:szCs w:val="24"/>
        </w:rPr>
        <w:t>östlichen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Europa</w:t>
      </w:r>
      <w:proofErr w:type="spellEnd"/>
      <w:r w:rsidRPr="00185F4C">
        <w:rPr>
          <w:rFonts w:ascii="Times New Roman" w:hAnsi="Times New Roman" w:cs="Times New Roman"/>
          <w:sz w:val="24"/>
          <w:szCs w:val="24"/>
        </w:rPr>
        <w:t xml:space="preserve"> (BKGE, </w:t>
      </w:r>
      <w:proofErr w:type="spellStart"/>
      <w:r w:rsidRPr="00185F4C">
        <w:rPr>
          <w:rFonts w:ascii="Times New Roman" w:hAnsi="Times New Roman" w:cs="Times New Roman"/>
          <w:sz w:val="24"/>
          <w:szCs w:val="24"/>
        </w:rPr>
        <w:t>Oldenburg</w:t>
      </w:r>
      <w:proofErr w:type="spellEnd"/>
      <w:r w:rsidRPr="00185F4C">
        <w:rPr>
          <w:rFonts w:ascii="Times New Roman" w:hAnsi="Times New Roman" w:cs="Times New Roman"/>
          <w:sz w:val="24"/>
          <w:szCs w:val="24"/>
        </w:rPr>
        <w:t>) – skúma históriu a kultúru Nemcov vo východnej Európe.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donauschwäbische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Geschichte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Landeskunde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Tübingen</w:t>
      </w:r>
      <w:proofErr w:type="spellEnd"/>
      <w:r w:rsidRPr="00185F4C">
        <w:rPr>
          <w:rFonts w:ascii="Times New Roman" w:hAnsi="Times New Roman" w:cs="Times New Roman"/>
          <w:sz w:val="24"/>
          <w:szCs w:val="24"/>
        </w:rPr>
        <w:t>) – zameraný na dejiny a kultúru dunajských Nemcov.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deutsche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Kultur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Geschichte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Südosteuropas</w:t>
      </w:r>
      <w:proofErr w:type="spellEnd"/>
      <w:r w:rsidRPr="00185F4C">
        <w:rPr>
          <w:rFonts w:ascii="Times New Roman" w:hAnsi="Times New Roman" w:cs="Times New Roman"/>
          <w:sz w:val="24"/>
          <w:szCs w:val="24"/>
        </w:rPr>
        <w:t xml:space="preserve"> (IKGS, Mníchov) – interdisciplinárny výskum nemeckých komunít v juhovýchodnej Európe.</w:t>
      </w:r>
      <w:r w:rsidRPr="00185F4C">
        <w:rPr>
          <w:rFonts w:ascii="Times New Roman" w:hAnsi="Times New Roman" w:cs="Times New Roman"/>
          <w:sz w:val="24"/>
          <w:szCs w:val="24"/>
        </w:rPr>
        <w:br/>
        <w:t>Goethe-</w:t>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(celosvetovo) – síce primárne kultúrna inštitúcia, ale podporuje výskum a vzdelávanie v oblasti nemeckého jazyka a kultúry.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Herder-Institut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Marburg</w:t>
      </w:r>
      <w:proofErr w:type="spellEnd"/>
      <w:r w:rsidRPr="00185F4C">
        <w:rPr>
          <w:rFonts w:ascii="Times New Roman" w:hAnsi="Times New Roman" w:cs="Times New Roman"/>
          <w:sz w:val="24"/>
          <w:szCs w:val="24"/>
        </w:rPr>
        <w:t>) – významný archív a výskumné centrum pre dejiny východnej a strednej Európy vrátane nemeckej diaspóry.</w:t>
      </w:r>
      <w:r w:rsidRPr="00185F4C">
        <w:rPr>
          <w:rFonts w:ascii="Times New Roman" w:hAnsi="Times New Roman" w:cs="Times New Roman"/>
          <w:sz w:val="24"/>
          <w:szCs w:val="24"/>
        </w:rPr>
        <w:br/>
        <w:t>Hlavné múzeá migrácie</w:t>
      </w:r>
      <w:r w:rsidRPr="00185F4C">
        <w:rPr>
          <w:rFonts w:ascii="Times New Roman" w:hAnsi="Times New Roman" w:cs="Times New Roman"/>
          <w:sz w:val="24"/>
          <w:szCs w:val="24"/>
        </w:rPr>
        <w:br/>
        <w:t xml:space="preserve">1. </w:t>
      </w:r>
      <w:proofErr w:type="spellStart"/>
      <w:r w:rsidRPr="00185F4C">
        <w:rPr>
          <w:rFonts w:ascii="Times New Roman" w:hAnsi="Times New Roman" w:cs="Times New Roman"/>
          <w:sz w:val="24"/>
          <w:szCs w:val="24"/>
        </w:rPr>
        <w:t>Deutsches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Auswandererhaus</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Bremerhaven</w:t>
      </w:r>
      <w:proofErr w:type="spellEnd"/>
      <w:r w:rsidRPr="00185F4C">
        <w:rPr>
          <w:rFonts w:ascii="Times New Roman" w:hAnsi="Times New Roman" w:cs="Times New Roman"/>
          <w:sz w:val="24"/>
          <w:szCs w:val="24"/>
        </w:rPr>
        <w:t xml:space="preserve">, Nemecko. Najznámejšie múzeum nemeckej emigrácie. Dokumentuje migráciu Nemcov hlavne do **USA, Kanady a Južnej Ameriky od 17. storočia po súčasnosť. Interaktívne expozície: príbehy emigrantov, </w:t>
      </w:r>
      <w:proofErr w:type="spellStart"/>
      <w:r w:rsidRPr="00185F4C">
        <w:rPr>
          <w:rFonts w:ascii="Times New Roman" w:hAnsi="Times New Roman" w:cs="Times New Roman"/>
          <w:sz w:val="24"/>
          <w:szCs w:val="24"/>
        </w:rPr>
        <w:t>rekonstrukcia</w:t>
      </w:r>
      <w:proofErr w:type="spellEnd"/>
      <w:r w:rsidRPr="00185F4C">
        <w:rPr>
          <w:rFonts w:ascii="Times New Roman" w:hAnsi="Times New Roman" w:cs="Times New Roman"/>
          <w:sz w:val="24"/>
          <w:szCs w:val="24"/>
        </w:rPr>
        <w:t xml:space="preserve"> prístavu, simulácia cesty loďou.</w:t>
      </w:r>
      <w:r w:rsidRPr="00185F4C">
        <w:rPr>
          <w:rFonts w:ascii="Times New Roman" w:hAnsi="Times New Roman" w:cs="Times New Roman"/>
          <w:sz w:val="24"/>
          <w:szCs w:val="24"/>
        </w:rPr>
        <w:br/>
        <w:t xml:space="preserve"> 2. </w:t>
      </w:r>
      <w:proofErr w:type="spellStart"/>
      <w:r w:rsidRPr="00185F4C">
        <w:rPr>
          <w:rFonts w:ascii="Times New Roman" w:hAnsi="Times New Roman" w:cs="Times New Roman"/>
          <w:sz w:val="24"/>
          <w:szCs w:val="24"/>
        </w:rPr>
        <w:t>Haus</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Geschichte</w:t>
      </w:r>
      <w:proofErr w:type="spellEnd"/>
      <w:r w:rsidRPr="00185F4C">
        <w:rPr>
          <w:rFonts w:ascii="Times New Roman" w:hAnsi="Times New Roman" w:cs="Times New Roman"/>
          <w:sz w:val="24"/>
          <w:szCs w:val="24"/>
        </w:rPr>
        <w:t xml:space="preserve"> – Bonn a </w:t>
      </w:r>
      <w:proofErr w:type="spellStart"/>
      <w:r w:rsidRPr="00185F4C">
        <w:rPr>
          <w:rFonts w:ascii="Times New Roman" w:hAnsi="Times New Roman" w:cs="Times New Roman"/>
          <w:sz w:val="24"/>
          <w:szCs w:val="24"/>
        </w:rPr>
        <w:t>Ludwigshafen</w:t>
      </w:r>
      <w:proofErr w:type="spellEnd"/>
      <w:r w:rsidRPr="00185F4C">
        <w:rPr>
          <w:rFonts w:ascii="Times New Roman" w:hAnsi="Times New Roman" w:cs="Times New Roman"/>
          <w:sz w:val="24"/>
          <w:szCs w:val="24"/>
        </w:rPr>
        <w:t>, Nemecko. Vystavuje nielen nemeckú históriu, ale aj pohyb ľudí, migráciu a vysídľovanie po 2. sv. vojne.</w:t>
      </w:r>
      <w:r w:rsidRPr="00185F4C">
        <w:rPr>
          <w:rFonts w:ascii="Times New Roman" w:hAnsi="Times New Roman" w:cs="Times New Roman"/>
          <w:sz w:val="24"/>
          <w:szCs w:val="24"/>
        </w:rPr>
        <w:br/>
        <w:t xml:space="preserve">3. </w:t>
      </w:r>
      <w:proofErr w:type="spellStart"/>
      <w:r w:rsidRPr="00185F4C">
        <w:rPr>
          <w:rFonts w:ascii="Times New Roman" w:hAnsi="Times New Roman" w:cs="Times New Roman"/>
          <w:sz w:val="24"/>
          <w:szCs w:val="24"/>
        </w:rPr>
        <w:t>Emigrantenhaus</w:t>
      </w:r>
      <w:proofErr w:type="spellEnd"/>
      <w:r w:rsidRPr="00185F4C">
        <w:rPr>
          <w:rFonts w:ascii="Times New Roman" w:hAnsi="Times New Roman" w:cs="Times New Roman"/>
          <w:sz w:val="24"/>
          <w:szCs w:val="24"/>
        </w:rPr>
        <w:t xml:space="preserve"> – Hamburg, Nemecko. Menšie múzeum zamerané na nemeckých emigrantov do Ameriky.</w:t>
      </w:r>
      <w:r w:rsidRPr="00185F4C">
        <w:rPr>
          <w:rFonts w:ascii="Times New Roman" w:hAnsi="Times New Roman" w:cs="Times New Roman"/>
          <w:sz w:val="24"/>
          <w:szCs w:val="24"/>
        </w:rPr>
        <w:br/>
        <w:t xml:space="preserve"> 4. </w:t>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 Melbourne, Austrália Nie je špecificky nemecké, ale má výraznú sekciu o nemeckých prisťahovalcoch v Austrálii.</w:t>
      </w:r>
      <w:r w:rsidRPr="00185F4C">
        <w:rPr>
          <w:rFonts w:ascii="Times New Roman" w:hAnsi="Times New Roman" w:cs="Times New Roman"/>
          <w:sz w:val="24"/>
          <w:szCs w:val="24"/>
        </w:rPr>
        <w:br/>
        <w:t xml:space="preserve">5. </w:t>
      </w:r>
      <w:proofErr w:type="spellStart"/>
      <w:r w:rsidRPr="00185F4C">
        <w:rPr>
          <w:rFonts w:ascii="Times New Roman" w:hAnsi="Times New Roman" w:cs="Times New Roman"/>
          <w:sz w:val="24"/>
          <w:szCs w:val="24"/>
        </w:rPr>
        <w:t>Ellis</w:t>
      </w:r>
      <w:proofErr w:type="spellEnd"/>
      <w:r w:rsidRPr="00185F4C">
        <w:rPr>
          <w:rFonts w:ascii="Times New Roman" w:hAnsi="Times New Roman" w:cs="Times New Roman"/>
          <w:sz w:val="24"/>
          <w:szCs w:val="24"/>
        </w:rPr>
        <w:t xml:space="preserve"> Island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 New York, USA. Historické múzeum prijímajúce milióny nemeckých emigrantov do USA koncom 19. a začiatkom 20. storočia. Dokumentuje príchod, registráciu a začlenenie prisťahovalcov.</w:t>
      </w:r>
      <w:r w:rsidRPr="00185F4C">
        <w:rPr>
          <w:rFonts w:ascii="Times New Roman" w:hAnsi="Times New Roman" w:cs="Times New Roman"/>
          <w:sz w:val="24"/>
          <w:szCs w:val="24"/>
        </w:rPr>
        <w:br/>
        <w:t xml:space="preserve"> 6. </w:t>
      </w:r>
      <w:proofErr w:type="spellStart"/>
      <w:r w:rsidRPr="00185F4C">
        <w:rPr>
          <w:rFonts w:ascii="Times New Roman" w:hAnsi="Times New Roman" w:cs="Times New Roman"/>
          <w:sz w:val="24"/>
          <w:szCs w:val="24"/>
        </w:rPr>
        <w:t>Deutsches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Auswanderer-Archiv</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Düsseldorf</w:t>
      </w:r>
      <w:proofErr w:type="spellEnd"/>
      <w:r w:rsidRPr="00185F4C">
        <w:rPr>
          <w:rFonts w:ascii="Times New Roman" w:hAnsi="Times New Roman" w:cs="Times New Roman"/>
          <w:sz w:val="24"/>
          <w:szCs w:val="24"/>
        </w:rPr>
        <w:t xml:space="preserve"> / Emigrant </w:t>
      </w:r>
      <w:proofErr w:type="spellStart"/>
      <w:r w:rsidRPr="00185F4C">
        <w:rPr>
          <w:rFonts w:ascii="Times New Roman" w:hAnsi="Times New Roman" w:cs="Times New Roman"/>
          <w:sz w:val="24"/>
          <w:szCs w:val="24"/>
        </w:rPr>
        <w:t>Archives</w:t>
      </w:r>
      <w:proofErr w:type="spellEnd"/>
      <w:r w:rsidRPr="00185F4C">
        <w:rPr>
          <w:rFonts w:ascii="Times New Roman" w:hAnsi="Times New Roman" w:cs="Times New Roman"/>
          <w:sz w:val="24"/>
          <w:szCs w:val="24"/>
        </w:rPr>
        <w:t>).  Špecializované archívy a výskumné centrá pre štúdium migrácie Nemcov po svete.</w:t>
      </w:r>
      <w:r w:rsidRPr="00185F4C">
        <w:rPr>
          <w:rFonts w:ascii="Times New Roman" w:hAnsi="Times New Roman" w:cs="Times New Roman"/>
          <w:sz w:val="24"/>
          <w:szCs w:val="24"/>
        </w:rPr>
        <w:br/>
      </w:r>
      <w:r w:rsidRPr="00185F4C">
        <w:rPr>
          <w:rFonts w:ascii="Times New Roman" w:hAnsi="Times New Roman" w:cs="Times New Roman"/>
          <w:b/>
          <w:bCs/>
          <w:sz w:val="24"/>
          <w:szCs w:val="24"/>
        </w:rPr>
        <w:t>Poľsko</w:t>
      </w:r>
      <w:r w:rsidRPr="00185F4C">
        <w:rPr>
          <w:rFonts w:ascii="Times New Roman" w:hAnsi="Times New Roman" w:cs="Times New Roman"/>
          <w:b/>
          <w:bCs/>
          <w:sz w:val="24"/>
          <w:szCs w:val="24"/>
        </w:rPr>
        <w:br/>
      </w:r>
      <w:r w:rsidRPr="00185F4C">
        <w:rPr>
          <w:rStyle w:val="w8qarf"/>
          <w:rFonts w:ascii="Times New Roman" w:hAnsi="Times New Roman" w:cs="Times New Roman"/>
          <w:sz w:val="24"/>
          <w:szCs w:val="24"/>
          <w:shd w:val="clear" w:color="auto" w:fill="FFFFFF"/>
        </w:rPr>
        <w:t>Počet obyvateľov: </w:t>
      </w:r>
      <w:r w:rsidRPr="00185F4C">
        <w:rPr>
          <w:rStyle w:val="lrzxr"/>
          <w:rFonts w:ascii="Times New Roman" w:hAnsi="Times New Roman" w:cs="Times New Roman"/>
          <w:sz w:val="24"/>
          <w:szCs w:val="24"/>
          <w:shd w:val="clear" w:color="auto" w:fill="FFFFFF"/>
        </w:rPr>
        <w:t>38 036 118</w:t>
      </w:r>
      <w:r w:rsidRPr="00185F4C">
        <w:rPr>
          <w:rStyle w:val="lrzxr"/>
          <w:rFonts w:ascii="Times New Roman" w:hAnsi="Times New Roman" w:cs="Times New Roman"/>
          <w:sz w:val="24"/>
          <w:szCs w:val="24"/>
          <w:shd w:val="clear" w:color="auto" w:fill="FFFFFF"/>
        </w:rPr>
        <w:br/>
      </w:r>
      <w:r w:rsidRPr="00185F4C">
        <w:rPr>
          <w:rStyle w:val="lrzxr"/>
          <w:rFonts w:ascii="Times New Roman" w:hAnsi="Times New Roman" w:cs="Times New Roman"/>
          <w:sz w:val="24"/>
          <w:szCs w:val="24"/>
          <w:shd w:val="clear" w:color="auto" w:fill="FFFFFF"/>
        </w:rPr>
        <w:lastRenderedPageBreak/>
        <w:t>Štátne zriadenie: republika</w:t>
      </w:r>
      <w:r w:rsidRPr="00185F4C">
        <w:rPr>
          <w:rStyle w:val="lrzxr"/>
          <w:rFonts w:ascii="Times New Roman" w:hAnsi="Times New Roman" w:cs="Times New Roman"/>
          <w:sz w:val="24"/>
          <w:szCs w:val="24"/>
        </w:rPr>
        <w:br/>
      </w:r>
      <w:r w:rsidRPr="00185F4C">
        <w:rPr>
          <w:rFonts w:ascii="Times New Roman" w:hAnsi="Times New Roman" w:cs="Times New Roman"/>
          <w:sz w:val="24"/>
          <w:szCs w:val="24"/>
        </w:rPr>
        <w:t>V Poľsku má štát voči krajanom (</w:t>
      </w:r>
      <w:proofErr w:type="spellStart"/>
      <w:r w:rsidRPr="00185F4C">
        <w:rPr>
          <w:rFonts w:ascii="Times New Roman" w:hAnsi="Times New Roman" w:cs="Times New Roman"/>
          <w:sz w:val="24"/>
          <w:szCs w:val="24"/>
        </w:rPr>
        <w:t>Poloniám</w:t>
      </w:r>
      <w:proofErr w:type="spellEnd"/>
      <w:r w:rsidRPr="00185F4C">
        <w:rPr>
          <w:rFonts w:ascii="Times New Roman" w:hAnsi="Times New Roman" w:cs="Times New Roman"/>
          <w:sz w:val="24"/>
          <w:szCs w:val="24"/>
        </w:rPr>
        <w:t xml:space="preserve"> a Poliakom žijúcim v zahraničí) pomerne rozvinutú legislatívu aj štátnu politiku. Je to dané tým, že za hranicami Poľska žije 15–20 miliónov osôb poľského pôvodu, čo je jedna z najväčších diaspór na svete.</w:t>
      </w:r>
      <w:r w:rsidRPr="00185F4C">
        <w:rPr>
          <w:rFonts w:ascii="Times New Roman" w:hAnsi="Times New Roman" w:cs="Times New Roman"/>
          <w:sz w:val="24"/>
          <w:szCs w:val="24"/>
        </w:rPr>
        <w:br/>
        <w:t xml:space="preserve">V poľskom jazyku slovo </w:t>
      </w:r>
      <w:proofErr w:type="spellStart"/>
      <w:r w:rsidRPr="00185F4C">
        <w:rPr>
          <w:rFonts w:ascii="Times New Roman" w:hAnsi="Times New Roman" w:cs="Times New Roman"/>
          <w:sz w:val="24"/>
          <w:szCs w:val="24"/>
        </w:rPr>
        <w:t>Polonia</w:t>
      </w:r>
      <w:proofErr w:type="spellEnd"/>
      <w:r w:rsidRPr="00185F4C">
        <w:rPr>
          <w:rFonts w:ascii="Times New Roman" w:hAnsi="Times New Roman" w:cs="Times New Roman"/>
          <w:sz w:val="24"/>
          <w:szCs w:val="24"/>
        </w:rPr>
        <w:t xml:space="preserve"> znamená Poľsko v zahraničí. </w:t>
      </w:r>
      <w:proofErr w:type="spellStart"/>
      <w:r w:rsidRPr="00185F4C">
        <w:rPr>
          <w:rFonts w:ascii="Times New Roman" w:hAnsi="Times New Roman" w:cs="Times New Roman"/>
          <w:sz w:val="24"/>
          <w:szCs w:val="24"/>
        </w:rPr>
        <w:t>Polonia</w:t>
      </w:r>
      <w:proofErr w:type="spellEnd"/>
      <w:r w:rsidRPr="00185F4C">
        <w:rPr>
          <w:rFonts w:ascii="Times New Roman" w:hAnsi="Times New Roman" w:cs="Times New Roman"/>
          <w:sz w:val="24"/>
          <w:szCs w:val="24"/>
        </w:rPr>
        <w:t xml:space="preserve"> – používa sa skôr pre západné krajiny emigrácie (USA, Kanada, Francúzsko, Nemecko). Poliaci na Východe (</w:t>
      </w:r>
      <w:proofErr w:type="spellStart"/>
      <w:r w:rsidRPr="00185F4C">
        <w:rPr>
          <w:rFonts w:ascii="Times New Roman" w:hAnsi="Times New Roman" w:cs="Times New Roman"/>
          <w:sz w:val="24"/>
          <w:szCs w:val="24"/>
        </w:rPr>
        <w:t>Polacy</w:t>
      </w:r>
      <w:proofErr w:type="spellEnd"/>
      <w:r w:rsidRPr="00185F4C">
        <w:rPr>
          <w:rFonts w:ascii="Times New Roman" w:hAnsi="Times New Roman" w:cs="Times New Roman"/>
          <w:sz w:val="24"/>
          <w:szCs w:val="24"/>
        </w:rPr>
        <w:t xml:space="preserve"> na </w:t>
      </w:r>
      <w:proofErr w:type="spellStart"/>
      <w:r w:rsidRPr="00185F4C">
        <w:rPr>
          <w:rFonts w:ascii="Times New Roman" w:hAnsi="Times New Roman" w:cs="Times New Roman"/>
          <w:sz w:val="24"/>
          <w:szCs w:val="24"/>
        </w:rPr>
        <w:t>Wschodzie</w:t>
      </w:r>
      <w:proofErr w:type="spellEnd"/>
      <w:r w:rsidRPr="00185F4C">
        <w:rPr>
          <w:rFonts w:ascii="Times New Roman" w:hAnsi="Times New Roman" w:cs="Times New Roman"/>
          <w:sz w:val="24"/>
          <w:szCs w:val="24"/>
        </w:rPr>
        <w:t xml:space="preserve">) – označenie pre historické komunity Poliakov na územiach, ktoré kedysi patrili k Poľsku (Ukrajina, Litva, Bielorusko, Kazachstan). Zahŕňa nielen ľudí s poľským občianstvom, ktorí žijú v inej krajine, ale aj ich potomkov, ktorí si uchovali identitu, jazyk či kultúrne väzby. Termín sa bežne používa v poľskej politike, kultúre aj médiách (napr. </w:t>
      </w:r>
      <w:proofErr w:type="spellStart"/>
      <w:r w:rsidRPr="00185F4C">
        <w:rPr>
          <w:rFonts w:ascii="Times New Roman" w:hAnsi="Times New Roman" w:cs="Times New Roman"/>
          <w:sz w:val="24"/>
          <w:szCs w:val="24"/>
        </w:rPr>
        <w:t>Senat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Rzeczypospolitej</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Polskiej</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opiekuje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się</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Polonią</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Základné legislatívne rámce</w:t>
      </w:r>
      <w:r w:rsidRPr="00185F4C">
        <w:rPr>
          <w:rFonts w:ascii="Times New Roman" w:hAnsi="Times New Roman" w:cs="Times New Roman"/>
          <w:sz w:val="24"/>
          <w:szCs w:val="24"/>
        </w:rPr>
        <w:br/>
        <w:t>Ústava Poľskej republiky (1997)</w:t>
      </w:r>
      <w:r w:rsidRPr="00185F4C">
        <w:rPr>
          <w:rFonts w:ascii="Times New Roman" w:hAnsi="Times New Roman" w:cs="Times New Roman"/>
          <w:sz w:val="24"/>
          <w:szCs w:val="24"/>
        </w:rPr>
        <w:br/>
        <w:t xml:space="preserve"> Čl. 6 ods. 2: „Poľská republika sa stará o Poliakov žijúcich v zahraničí.</w:t>
      </w:r>
      <w:r w:rsidRPr="00185F4C">
        <w:rPr>
          <w:rFonts w:ascii="Times New Roman" w:hAnsi="Times New Roman" w:cs="Times New Roman"/>
          <w:sz w:val="24"/>
          <w:szCs w:val="24"/>
        </w:rPr>
        <w:br/>
        <w:t>Ide o ústavný základ pre krajanskú politiku.</w:t>
      </w:r>
      <w:r w:rsidRPr="00185F4C">
        <w:rPr>
          <w:rFonts w:ascii="Times New Roman" w:hAnsi="Times New Roman" w:cs="Times New Roman"/>
          <w:sz w:val="24"/>
          <w:szCs w:val="24"/>
        </w:rPr>
        <w:br/>
        <w:t>Zákon o karte Poliaka (</w:t>
      </w:r>
      <w:proofErr w:type="spellStart"/>
      <w:r w:rsidRPr="00185F4C">
        <w:rPr>
          <w:rFonts w:ascii="Times New Roman" w:hAnsi="Times New Roman" w:cs="Times New Roman"/>
          <w:sz w:val="24"/>
          <w:szCs w:val="24"/>
        </w:rPr>
        <w:t>Ustawa</w:t>
      </w:r>
      <w:proofErr w:type="spellEnd"/>
      <w:r w:rsidRPr="00185F4C">
        <w:rPr>
          <w:rFonts w:ascii="Times New Roman" w:hAnsi="Times New Roman" w:cs="Times New Roman"/>
          <w:sz w:val="24"/>
          <w:szCs w:val="24"/>
        </w:rPr>
        <w:t xml:space="preserve"> o </w:t>
      </w:r>
      <w:proofErr w:type="spellStart"/>
      <w:r w:rsidRPr="00185F4C">
        <w:rPr>
          <w:rFonts w:ascii="Times New Roman" w:hAnsi="Times New Roman" w:cs="Times New Roman"/>
          <w:sz w:val="24"/>
          <w:szCs w:val="24"/>
        </w:rPr>
        <w:t>Karcie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Polaka</w:t>
      </w:r>
      <w:proofErr w:type="spellEnd"/>
      <w:r w:rsidRPr="00185F4C">
        <w:rPr>
          <w:rFonts w:ascii="Times New Roman" w:hAnsi="Times New Roman" w:cs="Times New Roman"/>
          <w:sz w:val="24"/>
          <w:szCs w:val="24"/>
        </w:rPr>
        <w:t>, 2007, novelizácie 2019, 2022)</w:t>
      </w:r>
      <w:r w:rsidRPr="00185F4C">
        <w:rPr>
          <w:rFonts w:ascii="Times New Roman" w:hAnsi="Times New Roman" w:cs="Times New Roman"/>
          <w:sz w:val="24"/>
          <w:szCs w:val="24"/>
        </w:rPr>
        <w:br/>
        <w:t>Uľahčuje osobám poľského pôvodu zo štátov bývalého ZSSR nadväzovať na poľskú identitu.</w:t>
      </w:r>
      <w:r w:rsidRPr="00185F4C">
        <w:rPr>
          <w:rFonts w:ascii="Times New Roman" w:hAnsi="Times New Roman" w:cs="Times New Roman"/>
          <w:sz w:val="24"/>
          <w:szCs w:val="24"/>
        </w:rPr>
        <w:br/>
        <w:t>Držitelia karty majú právo: bezvízovo vstupovať do Poľska, pracovať, študovať, získať štipendium, mať zľavy na dopravu a kultúru.</w:t>
      </w:r>
      <w:r w:rsidRPr="00185F4C">
        <w:rPr>
          <w:rFonts w:ascii="Times New Roman" w:hAnsi="Times New Roman" w:cs="Times New Roman"/>
          <w:sz w:val="24"/>
          <w:szCs w:val="24"/>
        </w:rPr>
        <w:br/>
        <w:t xml:space="preserve"> Slúži aj ako </w:t>
      </w:r>
      <w:proofErr w:type="spellStart"/>
      <w:r w:rsidRPr="00185F4C">
        <w:rPr>
          <w:rFonts w:ascii="Times New Roman" w:hAnsi="Times New Roman" w:cs="Times New Roman"/>
          <w:sz w:val="24"/>
          <w:szCs w:val="24"/>
        </w:rPr>
        <w:t>predstupeň</w:t>
      </w:r>
      <w:proofErr w:type="spellEnd"/>
      <w:r w:rsidRPr="00185F4C">
        <w:rPr>
          <w:rFonts w:ascii="Times New Roman" w:hAnsi="Times New Roman" w:cs="Times New Roman"/>
          <w:sz w:val="24"/>
          <w:szCs w:val="24"/>
        </w:rPr>
        <w:t xml:space="preserve"> k získaniu poľského občianstva.</w:t>
      </w:r>
      <w:r w:rsidRPr="00185F4C">
        <w:rPr>
          <w:rFonts w:ascii="Times New Roman" w:hAnsi="Times New Roman" w:cs="Times New Roman"/>
          <w:sz w:val="24"/>
          <w:szCs w:val="24"/>
        </w:rPr>
        <w:br/>
        <w:t>Zákon o repatriácii (</w:t>
      </w:r>
      <w:proofErr w:type="spellStart"/>
      <w:r w:rsidRPr="00185F4C">
        <w:rPr>
          <w:rFonts w:ascii="Times New Roman" w:hAnsi="Times New Roman" w:cs="Times New Roman"/>
          <w:sz w:val="24"/>
          <w:szCs w:val="24"/>
        </w:rPr>
        <w:t>Ustawa</w:t>
      </w:r>
      <w:proofErr w:type="spellEnd"/>
      <w:r w:rsidRPr="00185F4C">
        <w:rPr>
          <w:rFonts w:ascii="Times New Roman" w:hAnsi="Times New Roman" w:cs="Times New Roman"/>
          <w:sz w:val="24"/>
          <w:szCs w:val="24"/>
        </w:rPr>
        <w:t xml:space="preserve"> o </w:t>
      </w:r>
      <w:proofErr w:type="spellStart"/>
      <w:r w:rsidRPr="00185F4C">
        <w:rPr>
          <w:rFonts w:ascii="Times New Roman" w:hAnsi="Times New Roman" w:cs="Times New Roman"/>
          <w:sz w:val="24"/>
          <w:szCs w:val="24"/>
        </w:rPr>
        <w:t>repatriacji</w:t>
      </w:r>
      <w:proofErr w:type="spellEnd"/>
      <w:r w:rsidRPr="00185F4C">
        <w:rPr>
          <w:rFonts w:ascii="Times New Roman" w:hAnsi="Times New Roman" w:cs="Times New Roman"/>
          <w:sz w:val="24"/>
          <w:szCs w:val="24"/>
        </w:rPr>
        <w:t>, 2000). Umožňuje osobám poľského pôvodu z krajín Východu (Kazachstan, Sibír atď.) presťahovať sa do Poľska a získať občianstvo.</w:t>
      </w:r>
      <w:r w:rsidRPr="00185F4C">
        <w:rPr>
          <w:rFonts w:ascii="Times New Roman" w:hAnsi="Times New Roman" w:cs="Times New Roman"/>
          <w:sz w:val="24"/>
          <w:szCs w:val="24"/>
        </w:rPr>
        <w:br/>
        <w:t xml:space="preserve">Zákon o spolupráci s </w:t>
      </w:r>
      <w:proofErr w:type="spellStart"/>
      <w:r w:rsidRPr="00185F4C">
        <w:rPr>
          <w:rFonts w:ascii="Times New Roman" w:hAnsi="Times New Roman" w:cs="Times New Roman"/>
          <w:sz w:val="24"/>
          <w:szCs w:val="24"/>
        </w:rPr>
        <w:t>Poloniou</w:t>
      </w:r>
      <w:proofErr w:type="spellEnd"/>
      <w:r w:rsidRPr="00185F4C">
        <w:rPr>
          <w:rFonts w:ascii="Times New Roman" w:hAnsi="Times New Roman" w:cs="Times New Roman"/>
          <w:sz w:val="24"/>
          <w:szCs w:val="24"/>
        </w:rPr>
        <w:t xml:space="preserve"> a Poliakmi v zahraničí (rôzne právne akty, posledné väčšie rámce v 2018–2022). Určuje zodpovednosť štátnych orgánov za podporu komunít a kultúry.</w:t>
      </w:r>
      <w:r w:rsidRPr="00185F4C">
        <w:rPr>
          <w:rFonts w:ascii="Times New Roman" w:hAnsi="Times New Roman" w:cs="Times New Roman"/>
          <w:sz w:val="24"/>
          <w:szCs w:val="24"/>
        </w:rPr>
        <w:br/>
        <w:t>Štátna politika</w:t>
      </w:r>
      <w:r w:rsidRPr="00185F4C">
        <w:rPr>
          <w:rFonts w:ascii="Times New Roman" w:hAnsi="Times New Roman" w:cs="Times New Roman"/>
          <w:sz w:val="24"/>
          <w:szCs w:val="24"/>
        </w:rPr>
        <w:br/>
        <w:t>Inštitucionálne zastrešenie:</w:t>
      </w:r>
      <w:r w:rsidRPr="00185F4C">
        <w:rPr>
          <w:rFonts w:ascii="Times New Roman" w:hAnsi="Times New Roman" w:cs="Times New Roman"/>
          <w:sz w:val="24"/>
          <w:szCs w:val="24"/>
        </w:rPr>
        <w:br/>
        <w:t xml:space="preserve">Senát Poľskej republiky – tradične hlavným garantom krajanskej politiky (od 1989). Senát spravuje fondy na podporu </w:t>
      </w:r>
      <w:proofErr w:type="spellStart"/>
      <w:r w:rsidRPr="00185F4C">
        <w:rPr>
          <w:rFonts w:ascii="Times New Roman" w:hAnsi="Times New Roman" w:cs="Times New Roman"/>
          <w:sz w:val="24"/>
          <w:szCs w:val="24"/>
        </w:rPr>
        <w:t>Polonii</w:t>
      </w:r>
      <w:proofErr w:type="spellEnd"/>
      <w:r w:rsidRPr="00185F4C">
        <w:rPr>
          <w:rFonts w:ascii="Times New Roman" w:hAnsi="Times New Roman" w:cs="Times New Roman"/>
          <w:sz w:val="24"/>
          <w:szCs w:val="24"/>
        </w:rPr>
        <w:t xml:space="preserve"> a Poliakov v zahraničí.</w:t>
      </w:r>
      <w:r w:rsidRPr="00185F4C">
        <w:rPr>
          <w:rFonts w:ascii="Times New Roman" w:hAnsi="Times New Roman" w:cs="Times New Roman"/>
          <w:sz w:val="24"/>
          <w:szCs w:val="24"/>
        </w:rPr>
        <w:br/>
        <w:t>Ministerstvo zahraničných vecí (MSZ) – realizuje diplomatickú a konzulárnu starostlivosť, podporuje školstvo a kultúru.</w:t>
      </w:r>
      <w:r w:rsidRPr="00185F4C">
        <w:rPr>
          <w:rFonts w:ascii="Times New Roman" w:hAnsi="Times New Roman" w:cs="Times New Roman"/>
          <w:sz w:val="24"/>
          <w:szCs w:val="24"/>
        </w:rPr>
        <w:br/>
        <w:t>Ministerstvo školstva a vedy – koordinuje školské programy, vysiela učiteľov, pripravuje učebnice.</w:t>
      </w:r>
      <w:r w:rsidRPr="00185F4C">
        <w:rPr>
          <w:rFonts w:ascii="Times New Roman" w:hAnsi="Times New Roman" w:cs="Times New Roman"/>
          <w:sz w:val="24"/>
          <w:szCs w:val="24"/>
        </w:rPr>
        <w:br/>
        <w:t>Národná agentúra akademickej výmeny (NAWA– štipendiá pre mladých Poliakov zo zahraničia.</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Národná kultúrna inštitúcia „</w:t>
      </w:r>
      <w:proofErr w:type="spellStart"/>
      <w:r w:rsidRPr="00185F4C">
        <w:rPr>
          <w:rFonts w:ascii="Times New Roman" w:hAnsi="Times New Roman" w:cs="Times New Roman"/>
          <w:sz w:val="24"/>
          <w:szCs w:val="24"/>
        </w:rPr>
        <w:t>Polska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Fundacja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Narodowa</w:t>
      </w:r>
      <w:proofErr w:type="spellEnd"/>
      <w:r w:rsidRPr="00185F4C">
        <w:rPr>
          <w:rFonts w:ascii="Times New Roman" w:hAnsi="Times New Roman" w:cs="Times New Roman"/>
          <w:sz w:val="24"/>
          <w:szCs w:val="24"/>
        </w:rPr>
        <w:t>“ a iné organizácie – kultúrna a mediálna podpora</w:t>
      </w:r>
      <w:r w:rsidRPr="00185F4C">
        <w:rPr>
          <w:rFonts w:ascii="Times New Roman" w:hAnsi="Times New Roman" w:cs="Times New Roman"/>
          <w:sz w:val="24"/>
          <w:szCs w:val="24"/>
        </w:rPr>
        <w:br/>
        <w:t>Priority štátnej politiky voči diaspóre:</w:t>
      </w:r>
      <w:r w:rsidRPr="00185F4C">
        <w:rPr>
          <w:rFonts w:ascii="Times New Roman" w:hAnsi="Times New Roman" w:cs="Times New Roman"/>
          <w:sz w:val="24"/>
          <w:szCs w:val="24"/>
        </w:rPr>
        <w:br/>
        <w:t xml:space="preserve"> 1. Zachovanie identity a jazyka – financovanie škôl, učiteľov, vydávanie učebníc.</w:t>
      </w:r>
      <w:r w:rsidRPr="00185F4C">
        <w:rPr>
          <w:rFonts w:ascii="Times New Roman" w:hAnsi="Times New Roman" w:cs="Times New Roman"/>
          <w:sz w:val="24"/>
          <w:szCs w:val="24"/>
        </w:rPr>
        <w:br/>
        <w:t xml:space="preserve"> 2. Podpora kultúry a médií – dotácie na poľské divadlá, médiá, spolky.</w:t>
      </w:r>
      <w:r w:rsidRPr="00185F4C">
        <w:rPr>
          <w:rFonts w:ascii="Times New Roman" w:hAnsi="Times New Roman" w:cs="Times New Roman"/>
          <w:sz w:val="24"/>
          <w:szCs w:val="24"/>
        </w:rPr>
        <w:br/>
        <w:t>3. Štipendiá a návratové programy – motivácia mladých k štúdiu v Poľsku.</w:t>
      </w:r>
      <w:r w:rsidRPr="00185F4C">
        <w:rPr>
          <w:rFonts w:ascii="Times New Roman" w:hAnsi="Times New Roman" w:cs="Times New Roman"/>
          <w:sz w:val="24"/>
          <w:szCs w:val="24"/>
        </w:rPr>
        <w:br/>
        <w:t>4. Repatriácia a integrácia – pomoc tým, ktorí sa chcú vrátiť.</w:t>
      </w:r>
      <w:r w:rsidRPr="00185F4C">
        <w:rPr>
          <w:rFonts w:ascii="Times New Roman" w:hAnsi="Times New Roman" w:cs="Times New Roman"/>
          <w:sz w:val="24"/>
          <w:szCs w:val="24"/>
        </w:rPr>
        <w:br/>
        <w:t>5. Humanitárna podpora – napr. pomoc Poliakom na Ukrajine počas vojny.</w:t>
      </w:r>
      <w:r w:rsidRPr="00185F4C">
        <w:rPr>
          <w:rFonts w:ascii="Times New Roman" w:hAnsi="Times New Roman" w:cs="Times New Roman"/>
          <w:sz w:val="24"/>
          <w:szCs w:val="24"/>
        </w:rPr>
        <w:br/>
        <w:t xml:space="preserve">Financovanie </w:t>
      </w:r>
      <w:r w:rsidRPr="00185F4C">
        <w:rPr>
          <w:rFonts w:ascii="Times New Roman" w:hAnsi="Times New Roman" w:cs="Times New Roman"/>
          <w:sz w:val="24"/>
          <w:szCs w:val="24"/>
        </w:rPr>
        <w:br/>
        <w:t>Rozdeľuje sa cez granty Senátu a ministerstiev. Ročne ide o stovky miliónov zlotých. Poľsko má pre svojich krajanov niekoľko práv a nástrojov na podporu ich vzťahu s vlastnou krajinou</w:t>
      </w:r>
      <w:r w:rsidRPr="00185F4C">
        <w:rPr>
          <w:rFonts w:ascii="Times New Roman" w:hAnsi="Times New Roman" w:cs="Times New Roman"/>
          <w:sz w:val="24"/>
          <w:szCs w:val="24"/>
        </w:rPr>
        <w:br/>
        <w:t>Zákon o Pollákoch žijúcich v zahraničí</w:t>
      </w:r>
      <w:r w:rsidRPr="00185F4C">
        <w:rPr>
          <w:rFonts w:ascii="Times New Roman" w:hAnsi="Times New Roman" w:cs="Times New Roman"/>
          <w:sz w:val="24"/>
          <w:szCs w:val="24"/>
        </w:rPr>
        <w:br/>
        <w:t>Hlavný právny rámec poskytujúci podporu poľskej diaspóre je zákon z 7. septembra 2007 o Pollákoch žijúcich v zahraničí. Tento zákon:</w:t>
      </w:r>
      <w:r w:rsidRPr="00185F4C">
        <w:rPr>
          <w:rFonts w:ascii="Times New Roman" w:hAnsi="Times New Roman" w:cs="Times New Roman"/>
          <w:sz w:val="24"/>
          <w:szCs w:val="24"/>
        </w:rPr>
        <w:br/>
        <w:t xml:space="preserve"> Definuje, kto sa považuje za Poláka v zahraničí (osoba, ktorá sa považuje za Poláka, hovorí po poľsky, alebo má poľské korene).</w:t>
      </w:r>
      <w:r w:rsidRPr="00185F4C">
        <w:rPr>
          <w:rFonts w:ascii="Times New Roman" w:hAnsi="Times New Roman" w:cs="Times New Roman"/>
          <w:sz w:val="24"/>
          <w:szCs w:val="24"/>
        </w:rPr>
        <w:br/>
        <w:t>Stanovuje právo na ochranu kultúrnej identity a jazyk.</w:t>
      </w:r>
      <w:r w:rsidRPr="00185F4C">
        <w:rPr>
          <w:rFonts w:ascii="Times New Roman" w:hAnsi="Times New Roman" w:cs="Times New Roman"/>
          <w:sz w:val="24"/>
          <w:szCs w:val="24"/>
        </w:rPr>
        <w:br/>
        <w:t>Umožňuje finančnú a organizačnú podporu poľským školám, kultúrnym organizáciám, cirkevným a spoločenským projektom v zahraničí.</w:t>
      </w:r>
      <w:r w:rsidRPr="00185F4C">
        <w:rPr>
          <w:rFonts w:ascii="Times New Roman" w:hAnsi="Times New Roman" w:cs="Times New Roman"/>
          <w:sz w:val="24"/>
          <w:szCs w:val="24"/>
        </w:rPr>
        <w:br/>
        <w:t>Právo na poľské občianstvo</w:t>
      </w:r>
      <w:r w:rsidRPr="00185F4C">
        <w:rPr>
          <w:rFonts w:ascii="Times New Roman" w:hAnsi="Times New Roman" w:cs="Times New Roman"/>
          <w:sz w:val="24"/>
          <w:szCs w:val="24"/>
        </w:rPr>
        <w:br/>
        <w:t>Poliaci žijúci v zahraničí môžu požiadať o poľské občianstvo, ak dokážu svoje poľské pôvody.</w:t>
      </w:r>
      <w:r w:rsidRPr="00185F4C">
        <w:rPr>
          <w:rFonts w:ascii="Times New Roman" w:hAnsi="Times New Roman" w:cs="Times New Roman"/>
          <w:sz w:val="24"/>
          <w:szCs w:val="24"/>
        </w:rPr>
        <w:br/>
        <w:t>Zákon umožňuje udelenie občianstva aj potomkom Poliakov, ktorí sami nikdy nežili v Poľsku.</w:t>
      </w:r>
      <w:r w:rsidRPr="00185F4C">
        <w:rPr>
          <w:rFonts w:ascii="Times New Roman" w:hAnsi="Times New Roman" w:cs="Times New Roman"/>
          <w:sz w:val="24"/>
          <w:szCs w:val="24"/>
        </w:rPr>
        <w:br/>
        <w:t>3. Vzdelávanie a kultúra</w:t>
      </w:r>
      <w:r w:rsidRPr="00185F4C">
        <w:rPr>
          <w:rFonts w:ascii="Times New Roman" w:hAnsi="Times New Roman" w:cs="Times New Roman"/>
          <w:sz w:val="24"/>
          <w:szCs w:val="24"/>
        </w:rPr>
        <w:br/>
        <w:t>Poľské ministerstvo zahraničných vecí a Ministerstvo školstva podporuje poľské školy a jazykové kurzy v zahraničí.</w:t>
      </w:r>
      <w:r w:rsidRPr="00185F4C">
        <w:rPr>
          <w:rFonts w:ascii="Times New Roman" w:hAnsi="Times New Roman" w:cs="Times New Roman"/>
          <w:sz w:val="24"/>
          <w:szCs w:val="24"/>
        </w:rPr>
        <w:br/>
        <w:t>Financovanie projektov: napríklad výučba poľského jazyka, knižnice, kultúrne podujatia.</w:t>
      </w:r>
      <w:r w:rsidRPr="00185F4C">
        <w:rPr>
          <w:rFonts w:ascii="Times New Roman" w:hAnsi="Times New Roman" w:cs="Times New Roman"/>
          <w:sz w:val="24"/>
          <w:szCs w:val="24"/>
        </w:rPr>
        <w:br/>
        <w:t>4. Diplomatická a právna ochrana</w:t>
      </w:r>
      <w:r w:rsidRPr="00185F4C">
        <w:rPr>
          <w:rFonts w:ascii="Times New Roman" w:hAnsi="Times New Roman" w:cs="Times New Roman"/>
          <w:sz w:val="24"/>
          <w:szCs w:val="24"/>
        </w:rPr>
        <w:br/>
        <w:t>Poľský štát prostredníctvom konzula poskytuje právnu pomoc Poliakom žijúcim v zahraničí.</w:t>
      </w:r>
      <w:r w:rsidRPr="00185F4C">
        <w:rPr>
          <w:rFonts w:ascii="Times New Roman" w:hAnsi="Times New Roman" w:cs="Times New Roman"/>
          <w:sz w:val="24"/>
          <w:szCs w:val="24"/>
        </w:rPr>
        <w:br/>
        <w:t xml:space="preserve"> V prípade problémov (napr. strata dokladov, diskriminácia) môžu Poliaci využiť konzulárnu ochranu.</w:t>
      </w:r>
      <w:r w:rsidRPr="00185F4C">
        <w:rPr>
          <w:rFonts w:ascii="Times New Roman" w:hAnsi="Times New Roman" w:cs="Times New Roman"/>
          <w:sz w:val="24"/>
          <w:szCs w:val="24"/>
        </w:rPr>
        <w:br/>
        <w:t>5. Podpora a spolupráca</w:t>
      </w:r>
      <w:r w:rsidRPr="00185F4C">
        <w:rPr>
          <w:rFonts w:ascii="Times New Roman" w:hAnsi="Times New Roman" w:cs="Times New Roman"/>
          <w:sz w:val="24"/>
          <w:szCs w:val="24"/>
        </w:rPr>
        <w:br/>
        <w:t>Úrad pre krajanské záležitosti (</w:t>
      </w:r>
      <w:proofErr w:type="spellStart"/>
      <w:r w:rsidRPr="00185F4C">
        <w:rPr>
          <w:rFonts w:ascii="Times New Roman" w:hAnsi="Times New Roman" w:cs="Times New Roman"/>
          <w:sz w:val="24"/>
          <w:szCs w:val="24"/>
        </w:rPr>
        <w:t>Urząd</w:t>
      </w:r>
      <w:proofErr w:type="spellEnd"/>
      <w:r w:rsidRPr="00185F4C">
        <w:rPr>
          <w:rFonts w:ascii="Times New Roman" w:hAnsi="Times New Roman" w:cs="Times New Roman"/>
          <w:sz w:val="24"/>
          <w:szCs w:val="24"/>
        </w:rPr>
        <w:t xml:space="preserve"> do </w:t>
      </w:r>
      <w:proofErr w:type="spellStart"/>
      <w:r w:rsidRPr="00185F4C">
        <w:rPr>
          <w:rFonts w:ascii="Times New Roman" w:hAnsi="Times New Roman" w:cs="Times New Roman"/>
          <w:sz w:val="24"/>
          <w:szCs w:val="24"/>
        </w:rPr>
        <w:t>Spraw</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Kombatantów</w:t>
      </w:r>
      <w:proofErr w:type="spellEnd"/>
      <w:r w:rsidRPr="00185F4C">
        <w:rPr>
          <w:rFonts w:ascii="Times New Roman" w:hAnsi="Times New Roman" w:cs="Times New Roman"/>
          <w:sz w:val="24"/>
          <w:szCs w:val="24"/>
        </w:rPr>
        <w:t xml:space="preserve"> i </w:t>
      </w:r>
      <w:proofErr w:type="spellStart"/>
      <w:r w:rsidRPr="00185F4C">
        <w:rPr>
          <w:rFonts w:ascii="Times New Roman" w:hAnsi="Times New Roman" w:cs="Times New Roman"/>
          <w:sz w:val="24"/>
          <w:szCs w:val="24"/>
        </w:rPr>
        <w:t>Osób</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Represjonowanych</w:t>
      </w:r>
      <w:proofErr w:type="spellEnd"/>
      <w:r w:rsidRPr="00185F4C">
        <w:rPr>
          <w:rFonts w:ascii="Times New Roman" w:hAnsi="Times New Roman" w:cs="Times New Roman"/>
          <w:sz w:val="24"/>
          <w:szCs w:val="24"/>
        </w:rPr>
        <w:t xml:space="preserve"> a </w:t>
      </w:r>
      <w:r w:rsidRPr="00185F4C">
        <w:rPr>
          <w:rFonts w:ascii="Times New Roman" w:hAnsi="Times New Roman" w:cs="Times New Roman"/>
          <w:sz w:val="24"/>
          <w:szCs w:val="24"/>
        </w:rPr>
        <w:lastRenderedPageBreak/>
        <w:t>tiež niektoré sekcie ministerstva zahraničných vecí) koordinuje projekty pre krajanskú komunitu</w:t>
      </w:r>
      <w:r w:rsidRPr="00185F4C">
        <w:rPr>
          <w:rFonts w:ascii="Times New Roman" w:hAnsi="Times New Roman" w:cs="Times New Roman"/>
          <w:sz w:val="24"/>
          <w:szCs w:val="24"/>
        </w:rPr>
        <w:br/>
        <w:t>Existujú granty na výskum, kultúru, školstvo a projekty historickej pamäti pre krajanské organizácie.</w:t>
      </w:r>
      <w:r w:rsidRPr="00185F4C">
        <w:rPr>
          <w:rFonts w:ascii="Times New Roman" w:hAnsi="Times New Roman" w:cs="Times New Roman"/>
          <w:sz w:val="24"/>
          <w:szCs w:val="24"/>
        </w:rPr>
        <w:br/>
        <w:t>Poliaci žijúci v zahraničí majú prístup k rôznym poľským múzeám a vedeckým inštitúciám, ktoré podporujú ich kultúrne a vedecké aktivity. Tu je prehľad relevantných inštitúcií a programov:</w:t>
      </w:r>
      <w:r w:rsidRPr="00185F4C">
        <w:rPr>
          <w:rFonts w:ascii="Times New Roman" w:hAnsi="Times New Roman" w:cs="Times New Roman"/>
          <w:sz w:val="24"/>
          <w:szCs w:val="24"/>
        </w:rPr>
        <w:br/>
        <w:t>Poľská akadémia vied (PAN). Poľská akadémia vied (PAN) je hlavným vedeckým orgánom v Poľsku a aktívne podporuje medzinárodnú spoluprácu: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Stacje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naukowe</w:t>
      </w:r>
      <w:proofErr w:type="spellEnd"/>
      <w:r w:rsidRPr="00185F4C">
        <w:rPr>
          <w:rFonts w:ascii="Times New Roman" w:hAnsi="Times New Roman" w:cs="Times New Roman"/>
          <w:sz w:val="24"/>
          <w:szCs w:val="24"/>
        </w:rPr>
        <w:t xml:space="preserve"> PAN: PAN prevádzkuje vedecké stanice v Paríži, Ríme, Viedni, </w:t>
      </w:r>
      <w:proofErr w:type="spellStart"/>
      <w:r w:rsidRPr="00185F4C">
        <w:rPr>
          <w:rFonts w:ascii="Times New Roman" w:hAnsi="Times New Roman" w:cs="Times New Roman"/>
          <w:sz w:val="24"/>
          <w:szCs w:val="24"/>
        </w:rPr>
        <w:t>Kijove</w:t>
      </w:r>
      <w:proofErr w:type="spellEnd"/>
      <w:r w:rsidRPr="00185F4C">
        <w:rPr>
          <w:rFonts w:ascii="Times New Roman" w:hAnsi="Times New Roman" w:cs="Times New Roman"/>
          <w:sz w:val="24"/>
          <w:szCs w:val="24"/>
        </w:rPr>
        <w:t xml:space="preserve"> a Berlíne, ktoré organizujú podujatia a podporujú výskumnú spoluprácu.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Wspólne</w:t>
      </w:r>
      <w:proofErr w:type="spellEnd"/>
      <w:r w:rsidRPr="00185F4C">
        <w:rPr>
          <w:rFonts w:ascii="Times New Roman" w:hAnsi="Times New Roman" w:cs="Times New Roman"/>
          <w:sz w:val="24"/>
          <w:szCs w:val="24"/>
        </w:rPr>
        <w:t xml:space="preserve"> projekty </w:t>
      </w:r>
      <w:proofErr w:type="spellStart"/>
      <w:r w:rsidRPr="00185F4C">
        <w:rPr>
          <w:rFonts w:ascii="Times New Roman" w:hAnsi="Times New Roman" w:cs="Times New Roman"/>
          <w:sz w:val="24"/>
          <w:szCs w:val="24"/>
        </w:rPr>
        <w:t>międzynarodowe</w:t>
      </w:r>
      <w:proofErr w:type="spellEnd"/>
      <w:r w:rsidRPr="00185F4C">
        <w:rPr>
          <w:rFonts w:ascii="Times New Roman" w:hAnsi="Times New Roman" w:cs="Times New Roman"/>
          <w:sz w:val="24"/>
          <w:szCs w:val="24"/>
        </w:rPr>
        <w:t>: PAN prijíma návrhy na spoločné projekty s medzinárodnými inštitúciami, ktoré môžu zahŕňať výskumné výmeny a spoluprácu v rámci rôznych oblastí.&amp;#x20;</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Wizyty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studyjne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naukowców</w:t>
      </w:r>
      <w:proofErr w:type="spellEnd"/>
      <w:r w:rsidRPr="00185F4C">
        <w:rPr>
          <w:rFonts w:ascii="Times New Roman" w:hAnsi="Times New Roman" w:cs="Times New Roman"/>
          <w:sz w:val="24"/>
          <w:szCs w:val="24"/>
        </w:rPr>
        <w:t xml:space="preserve"> PAN za </w:t>
      </w:r>
      <w:proofErr w:type="spellStart"/>
      <w:r w:rsidRPr="00185F4C">
        <w:rPr>
          <w:rFonts w:ascii="Times New Roman" w:hAnsi="Times New Roman" w:cs="Times New Roman"/>
          <w:sz w:val="24"/>
          <w:szCs w:val="24"/>
        </w:rPr>
        <w:t>granicą</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Naukovci</w:t>
      </w:r>
      <w:proofErr w:type="spellEnd"/>
      <w:r w:rsidRPr="00185F4C">
        <w:rPr>
          <w:rFonts w:ascii="Times New Roman" w:hAnsi="Times New Roman" w:cs="Times New Roman"/>
          <w:sz w:val="24"/>
          <w:szCs w:val="24"/>
        </w:rPr>
        <w:t xml:space="preserve"> môžu organizovať krátkodobé výjazdy za účelom prednášok, seminárov alebo spolupráce na výskumných projektoch.</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Instytuty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Polskie</w:t>
      </w:r>
      <w:proofErr w:type="spellEnd"/>
      <w:r w:rsidRPr="00185F4C">
        <w:rPr>
          <w:rFonts w:ascii="Times New Roman" w:hAnsi="Times New Roman" w:cs="Times New Roman"/>
          <w:sz w:val="24"/>
          <w:szCs w:val="24"/>
        </w:rPr>
        <w:t>: Tieto inštitúty organizujú výstavy, prednášky a kultúrne podujatia, ktoré podporujú výmenu medzi Poľskom a hostiteľskými krajinami.</w:t>
      </w:r>
      <w:r w:rsidRPr="00185F4C">
        <w:rPr>
          <w:rFonts w:ascii="Times New Roman" w:hAnsi="Times New Roman" w:cs="Times New Roman"/>
          <w:sz w:val="24"/>
          <w:szCs w:val="24"/>
        </w:rPr>
        <w:br/>
        <w:t>Programy na podporu kultúry</w:t>
      </w:r>
      <w:r w:rsidRPr="00185F4C">
        <w:rPr>
          <w:rFonts w:ascii="Times New Roman" w:hAnsi="Times New Roman" w:cs="Times New Roman"/>
          <w:sz w:val="24"/>
          <w:szCs w:val="24"/>
        </w:rPr>
        <w:br/>
        <w:t>Poľská vláda a rôzne inštitúcie ponúkajú programy na podporu kultúrnej výmeny: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Promocja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kultury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polskiej</w:t>
      </w:r>
      <w:proofErr w:type="spellEnd"/>
      <w:r w:rsidRPr="00185F4C">
        <w:rPr>
          <w:rFonts w:ascii="Times New Roman" w:hAnsi="Times New Roman" w:cs="Times New Roman"/>
          <w:sz w:val="24"/>
          <w:szCs w:val="24"/>
        </w:rPr>
        <w:t xml:space="preserve"> za </w:t>
      </w:r>
      <w:proofErr w:type="spellStart"/>
      <w:r w:rsidRPr="00185F4C">
        <w:rPr>
          <w:rFonts w:ascii="Times New Roman" w:hAnsi="Times New Roman" w:cs="Times New Roman"/>
          <w:sz w:val="24"/>
          <w:szCs w:val="24"/>
        </w:rPr>
        <w:t>granic</w:t>
      </w:r>
      <w:proofErr w:type="spellEnd"/>
      <w:r w:rsidRPr="00185F4C">
        <w:rPr>
          <w:rFonts w:ascii="Times New Roman" w:hAnsi="Times New Roman" w:cs="Times New Roman"/>
          <w:sz w:val="24"/>
          <w:szCs w:val="24"/>
        </w:rPr>
        <w:t xml:space="preserve">: Ministerstvo kultúry a národného dedičstva podporuje projekty, ktoré prezentujú poľskú kultúru v zahraničí.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Kultura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Polska</w:t>
      </w:r>
      <w:proofErr w:type="spellEnd"/>
      <w:r w:rsidRPr="00185F4C">
        <w:rPr>
          <w:rFonts w:ascii="Times New Roman" w:hAnsi="Times New Roman" w:cs="Times New Roman"/>
          <w:sz w:val="24"/>
          <w:szCs w:val="24"/>
        </w:rPr>
        <w:t xml:space="preserve"> na </w:t>
      </w:r>
      <w:proofErr w:type="spellStart"/>
      <w:r w:rsidRPr="00185F4C">
        <w:rPr>
          <w:rFonts w:ascii="Times New Roman" w:hAnsi="Times New Roman" w:cs="Times New Roman"/>
          <w:sz w:val="24"/>
          <w:szCs w:val="24"/>
        </w:rPr>
        <w:t>Świecie</w:t>
      </w:r>
      <w:proofErr w:type="spellEnd"/>
      <w:r w:rsidRPr="00185F4C">
        <w:rPr>
          <w:rFonts w:ascii="Times New Roman" w:hAnsi="Times New Roman" w:cs="Times New Roman"/>
          <w:sz w:val="24"/>
          <w:szCs w:val="24"/>
        </w:rPr>
        <w:t>: Program zameraný na podporu poľských umelcov a kultúrnych projektov v zahraničí.</w:t>
      </w:r>
      <w:r w:rsidRPr="00185F4C">
        <w:rPr>
          <w:rFonts w:ascii="Times New Roman" w:hAnsi="Times New Roman" w:cs="Times New Roman"/>
          <w:sz w:val="24"/>
          <w:szCs w:val="24"/>
        </w:rPr>
        <w:br/>
        <w:t>Iné relevantné 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Instytut</w:t>
      </w:r>
      <w:proofErr w:type="spellEnd"/>
      <w:r w:rsidRPr="00185F4C">
        <w:rPr>
          <w:rFonts w:ascii="Times New Roman" w:hAnsi="Times New Roman" w:cs="Times New Roman"/>
          <w:sz w:val="24"/>
          <w:szCs w:val="24"/>
        </w:rPr>
        <w:t xml:space="preserve"> POLONIKA: Zameriava sa na ochranu poľského kultúrneho dedičstva v zahraničí, vrátane záchrany </w:t>
      </w:r>
      <w:proofErr w:type="spellStart"/>
      <w:r w:rsidRPr="00185F4C">
        <w:rPr>
          <w:rFonts w:ascii="Times New Roman" w:hAnsi="Times New Roman" w:cs="Times New Roman"/>
          <w:sz w:val="24"/>
          <w:szCs w:val="24"/>
        </w:rPr>
        <w:t>polských</w:t>
      </w:r>
      <w:proofErr w:type="spellEnd"/>
      <w:r w:rsidRPr="00185F4C">
        <w:rPr>
          <w:rFonts w:ascii="Times New Roman" w:hAnsi="Times New Roman" w:cs="Times New Roman"/>
          <w:sz w:val="24"/>
          <w:szCs w:val="24"/>
        </w:rPr>
        <w:t xml:space="preserve"> hrobov a pamätihodností.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Muzeum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Emigracji</w:t>
      </w:r>
      <w:proofErr w:type="spellEnd"/>
      <w:r w:rsidRPr="00185F4C">
        <w:rPr>
          <w:rFonts w:ascii="Times New Roman" w:hAnsi="Times New Roman" w:cs="Times New Roman"/>
          <w:sz w:val="24"/>
          <w:szCs w:val="24"/>
        </w:rPr>
        <w:t xml:space="preserve"> w Gdyni je jediné múzeum v Poľsku, ktoré sa komplexne venuje histórii poľskej emigrácie. Nachádza sa v historickej budove </w:t>
      </w:r>
      <w:proofErr w:type="spellStart"/>
      <w:r w:rsidRPr="00185F4C">
        <w:rPr>
          <w:rFonts w:ascii="Times New Roman" w:hAnsi="Times New Roman" w:cs="Times New Roman"/>
          <w:sz w:val="24"/>
          <w:szCs w:val="24"/>
        </w:rPr>
        <w:t>Dworca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Morskiego</w:t>
      </w:r>
      <w:proofErr w:type="spellEnd"/>
      <w:r w:rsidRPr="00185F4C">
        <w:rPr>
          <w:rFonts w:ascii="Times New Roman" w:hAnsi="Times New Roman" w:cs="Times New Roman"/>
          <w:sz w:val="24"/>
          <w:szCs w:val="24"/>
        </w:rPr>
        <w:t xml:space="preserve"> v Gdyni, ktorá od 30. rokov 20. storočia slúžila ako odchodový bod pre tisíce Poliakov smerujúcich do rôznych kútov sveta.</w:t>
      </w:r>
      <w:r w:rsidRPr="00185F4C">
        <w:rPr>
          <w:rFonts w:ascii="Times New Roman" w:hAnsi="Times New Roman" w:cs="Times New Roman"/>
          <w:sz w:val="24"/>
          <w:szCs w:val="24"/>
        </w:rPr>
        <w:br/>
        <w:t>Čo ponúka múzeum?</w:t>
      </w:r>
      <w:r w:rsidRPr="00185F4C">
        <w:rPr>
          <w:rFonts w:ascii="Times New Roman" w:hAnsi="Times New Roman" w:cs="Times New Roman"/>
          <w:sz w:val="24"/>
          <w:szCs w:val="24"/>
        </w:rPr>
        <w:br/>
        <w:t xml:space="preserve">Multimediálna expozícia: Múzeum predstavuje viac ako 200 rokov poľskej emigrácie – od obdobia rozdelenia Poľska až po súčasnosť. Návštevníci sa dozvedia o príčinách emigrácie, </w:t>
      </w:r>
      <w:r w:rsidRPr="00185F4C">
        <w:rPr>
          <w:rFonts w:ascii="Times New Roman" w:hAnsi="Times New Roman" w:cs="Times New Roman"/>
          <w:sz w:val="24"/>
          <w:szCs w:val="24"/>
        </w:rPr>
        <w:lastRenderedPageBreak/>
        <w:t>živote v zahraničí a prínose Poliakov v rôznych oblastiach.</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Archiwum</w:t>
      </w:r>
      <w:proofErr w:type="spellEnd"/>
      <w:r w:rsidRPr="00185F4C">
        <w:rPr>
          <w:rFonts w:ascii="Times New Roman" w:hAnsi="Times New Roman" w:cs="Times New Roman"/>
          <w:sz w:val="24"/>
          <w:szCs w:val="24"/>
        </w:rPr>
        <w:t xml:space="preserve"> Emigranta: Múzeum zhromažďuje osobné príbehy poľských emigrantov a ich potomkov prostredníctvom vyčerpávajúcich rozhovorov. Tieto príbehy sú cenným príspevkom k pochopeniu migrácie z osobného hľadiska. </w:t>
      </w:r>
      <w:r w:rsidRPr="00185F4C">
        <w:rPr>
          <w:rFonts w:ascii="Times New Roman" w:hAnsi="Times New Roman" w:cs="Times New Roman"/>
          <w:sz w:val="24"/>
          <w:szCs w:val="24"/>
        </w:rPr>
        <w:br/>
        <w:t>Interaktívne aktivity: Pre rodiny s deťmi múzeum organizuje špeciálne workshopy, ktoré umožňujú mladým návštevníkom objavovať históriu migrácie hravou formou.</w:t>
      </w:r>
      <w:r w:rsidRPr="00185F4C">
        <w:rPr>
          <w:rFonts w:ascii="Times New Roman" w:hAnsi="Times New Roman" w:cs="Times New Roman"/>
          <w:sz w:val="24"/>
          <w:szCs w:val="24"/>
        </w:rPr>
        <w:br/>
        <w:t>Pre návštevníkov zo zahraničia</w:t>
      </w:r>
      <w:r w:rsidRPr="00185F4C">
        <w:rPr>
          <w:rFonts w:ascii="Times New Roman" w:hAnsi="Times New Roman" w:cs="Times New Roman"/>
          <w:sz w:val="24"/>
          <w:szCs w:val="24"/>
        </w:rPr>
        <w:br/>
        <w:t xml:space="preserve">Múzeum </w:t>
      </w:r>
      <w:proofErr w:type="spellStart"/>
      <w:r w:rsidRPr="00185F4C">
        <w:rPr>
          <w:rFonts w:ascii="Times New Roman" w:hAnsi="Times New Roman" w:cs="Times New Roman"/>
          <w:sz w:val="24"/>
          <w:szCs w:val="24"/>
        </w:rPr>
        <w:t>Emigracji</w:t>
      </w:r>
      <w:proofErr w:type="spellEnd"/>
      <w:r w:rsidRPr="00185F4C">
        <w:rPr>
          <w:rFonts w:ascii="Times New Roman" w:hAnsi="Times New Roman" w:cs="Times New Roman"/>
          <w:sz w:val="24"/>
          <w:szCs w:val="24"/>
        </w:rPr>
        <w:t xml:space="preserve"> w Gdyni ponúka špeciálne programy a aktivity pre návštevníkov zo zahraničia, vrátane jazykových výmen a kultúrnych workshopov. Tieto iniciatívy podporujú integráciu a výmenu skúseností medzi rôznymi kultúrami.</w:t>
      </w:r>
      <w:r w:rsidRPr="00185F4C">
        <w:rPr>
          <w:rFonts w:ascii="Times New Roman" w:hAnsi="Times New Roman" w:cs="Times New Roman"/>
          <w:sz w:val="24"/>
          <w:szCs w:val="24"/>
        </w:rPr>
        <w:br/>
      </w:r>
      <w:r w:rsidRPr="00185F4C">
        <w:rPr>
          <w:rFonts w:ascii="Times New Roman" w:hAnsi="Times New Roman" w:cs="Times New Roman"/>
          <w:b/>
          <w:bCs/>
          <w:sz w:val="24"/>
          <w:szCs w:val="24"/>
        </w:rPr>
        <w:t>Portugalsko</w:t>
      </w:r>
      <w:r w:rsidRPr="00185F4C">
        <w:rPr>
          <w:rFonts w:ascii="Times New Roman" w:hAnsi="Times New Roman" w:cs="Times New Roman"/>
          <w:b/>
          <w:bCs/>
          <w:sz w:val="24"/>
          <w:szCs w:val="24"/>
        </w:rPr>
        <w:br/>
      </w:r>
      <w:r w:rsidRPr="00185F4C">
        <w:rPr>
          <w:rStyle w:val="lrzxr"/>
          <w:rFonts w:ascii="Times New Roman" w:hAnsi="Times New Roman" w:cs="Times New Roman"/>
          <w:sz w:val="24"/>
          <w:szCs w:val="24"/>
          <w:shd w:val="clear" w:color="auto" w:fill="FFFFFF"/>
        </w:rPr>
        <w:t>Počet obyvateľov: 10,7 miliónov (2024)</w:t>
      </w:r>
      <w:r w:rsidRPr="00185F4C">
        <w:rPr>
          <w:rStyle w:val="lrzxr"/>
          <w:rFonts w:ascii="Times New Roman" w:hAnsi="Times New Roman" w:cs="Times New Roman"/>
          <w:sz w:val="24"/>
          <w:szCs w:val="24"/>
          <w:shd w:val="clear" w:color="auto" w:fill="FFFFFF"/>
        </w:rPr>
        <w:br/>
        <w:t>Štátne zriadenie:</w:t>
      </w:r>
      <w:r w:rsidRPr="00185F4C">
        <w:rPr>
          <w:rFonts w:ascii="Times New Roman" w:hAnsi="Times New Roman" w:cs="Times New Roman"/>
          <w:color w:val="1F1F1F"/>
          <w:sz w:val="24"/>
          <w:szCs w:val="24"/>
          <w:shd w:val="clear" w:color="auto" w:fill="FFFFFF"/>
        </w:rPr>
        <w:t> </w:t>
      </w:r>
      <w:r w:rsidRPr="00185F4C">
        <w:rPr>
          <w:rFonts w:ascii="Times New Roman" w:hAnsi="Times New Roman" w:cs="Times New Roman"/>
          <w:sz w:val="24"/>
          <w:szCs w:val="24"/>
        </w:rPr>
        <w:t>republika</w:t>
      </w:r>
      <w:r w:rsidRPr="00185F4C">
        <w:rPr>
          <w:rFonts w:ascii="Times New Roman" w:hAnsi="Times New Roman" w:cs="Times New Roman"/>
          <w:sz w:val="24"/>
          <w:szCs w:val="24"/>
        </w:rPr>
        <w:br/>
        <w:t>Portugalská diaspóra je jednou z najväčších na svete – odhaduje sa, že mimo Portugalska žije 4–5 miliónov Portugalcov (čo je takmer polovica počtu obyvateľov samotnej krajiny). Vďaka historickému námorníctvu, kolóniám a silným migračným vlnám v 19. a 20. storočí sú Portugalci roztrúsení po celom svete.</w:t>
      </w:r>
      <w:r w:rsidRPr="00185F4C">
        <w:rPr>
          <w:rFonts w:ascii="Times New Roman" w:hAnsi="Times New Roman" w:cs="Times New Roman"/>
          <w:sz w:val="24"/>
          <w:szCs w:val="24"/>
        </w:rPr>
        <w:br/>
        <w:t>V Hlavné migračné smery</w:t>
      </w:r>
      <w:r w:rsidRPr="00185F4C">
        <w:rPr>
          <w:rFonts w:ascii="Times New Roman" w:hAnsi="Times New Roman" w:cs="Times New Roman"/>
          <w:sz w:val="24"/>
          <w:szCs w:val="24"/>
        </w:rPr>
        <w:br/>
        <w:t>Brazília – najväčšia portugalská komunita mimo Európy; migrácia prebiehala už od 16. storočia</w:t>
      </w:r>
      <w:r w:rsidRPr="00185F4C">
        <w:rPr>
          <w:rFonts w:ascii="Times New Roman" w:hAnsi="Times New Roman" w:cs="Times New Roman"/>
          <w:sz w:val="24"/>
          <w:szCs w:val="24"/>
        </w:rPr>
        <w:br/>
        <w:t>Francúzsko – od 1960. rokov veľmi silná vlna migrácie (najmä pracovnej). Dnes tu žije asi 1,2 milióna ľudí portugalského pôvodu.</w:t>
      </w:r>
      <w:r w:rsidRPr="00185F4C">
        <w:rPr>
          <w:rFonts w:ascii="Times New Roman" w:hAnsi="Times New Roman" w:cs="Times New Roman"/>
          <w:sz w:val="24"/>
          <w:szCs w:val="24"/>
        </w:rPr>
        <w:br/>
        <w:t xml:space="preserve">USA a Kanada – komunity najmä v Massachusetts, Rhode Islande, Kalifornii a </w:t>
      </w:r>
      <w:proofErr w:type="spellStart"/>
      <w:r w:rsidRPr="00185F4C">
        <w:rPr>
          <w:rFonts w:ascii="Times New Roman" w:hAnsi="Times New Roman" w:cs="Times New Roman"/>
          <w:sz w:val="24"/>
          <w:szCs w:val="24"/>
        </w:rPr>
        <w:t>Ontáriu</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Švajčiarsko, Nemecko, Luxembursko – silné pracovné migrácie v 20. storočí.</w:t>
      </w:r>
      <w:r w:rsidRPr="00185F4C">
        <w:rPr>
          <w:rFonts w:ascii="Times New Roman" w:hAnsi="Times New Roman" w:cs="Times New Roman"/>
          <w:sz w:val="24"/>
          <w:szCs w:val="24"/>
        </w:rPr>
        <w:br/>
        <w:t>Afrika – Angola, Mozambik, Kapverdy – jednak pôvodní Portugalci, jednak miešané komunity po kolonizácii.</w:t>
      </w:r>
      <w:r w:rsidRPr="00185F4C">
        <w:rPr>
          <w:rFonts w:ascii="Times New Roman" w:hAnsi="Times New Roman" w:cs="Times New Roman"/>
          <w:sz w:val="24"/>
          <w:szCs w:val="24"/>
        </w:rPr>
        <w:br/>
        <w:t xml:space="preserve">Macao, </w:t>
      </w:r>
      <w:proofErr w:type="spellStart"/>
      <w:r w:rsidRPr="00185F4C">
        <w:rPr>
          <w:rFonts w:ascii="Times New Roman" w:hAnsi="Times New Roman" w:cs="Times New Roman"/>
          <w:sz w:val="24"/>
          <w:szCs w:val="24"/>
        </w:rPr>
        <w:t>Goa</w:t>
      </w:r>
      <w:proofErr w:type="spellEnd"/>
      <w:r w:rsidRPr="00185F4C">
        <w:rPr>
          <w:rFonts w:ascii="Times New Roman" w:hAnsi="Times New Roman" w:cs="Times New Roman"/>
          <w:sz w:val="24"/>
          <w:szCs w:val="24"/>
        </w:rPr>
        <w:t>, Východný Timor – malé, ale historicky významné komunity.</w:t>
      </w:r>
      <w:r w:rsidRPr="00185F4C">
        <w:rPr>
          <w:rFonts w:ascii="Times New Roman" w:hAnsi="Times New Roman" w:cs="Times New Roman"/>
          <w:sz w:val="24"/>
          <w:szCs w:val="24"/>
        </w:rPr>
        <w:br/>
        <w:t>Charakteristika</w:t>
      </w:r>
      <w:r w:rsidRPr="00185F4C">
        <w:rPr>
          <w:rFonts w:ascii="Times New Roman" w:hAnsi="Times New Roman" w:cs="Times New Roman"/>
          <w:sz w:val="24"/>
          <w:szCs w:val="24"/>
        </w:rPr>
        <w:br/>
        <w:t>Portugalská diaspóra si často udržiava jazyk (portugalčinu alebo jej regionálne varianty, napr. kapverdskú kreolčinu)</w:t>
      </w:r>
      <w:r w:rsidRPr="00185F4C">
        <w:rPr>
          <w:rFonts w:ascii="Times New Roman" w:hAnsi="Times New Roman" w:cs="Times New Roman"/>
          <w:sz w:val="24"/>
          <w:szCs w:val="24"/>
        </w:rPr>
        <w:br/>
        <w:t>Dôležitú úlohu majú farské komunity, spolky a kultúrne centrá (folklórne skupiny, futbalové kluby, gastronomické festivaly).</w:t>
      </w:r>
      <w:r w:rsidRPr="00185F4C">
        <w:rPr>
          <w:rFonts w:ascii="Times New Roman" w:hAnsi="Times New Roman" w:cs="Times New Roman"/>
          <w:sz w:val="24"/>
          <w:szCs w:val="24"/>
        </w:rPr>
        <w:br/>
        <w:t>Diaspóra má aj politický hlas – Portugalci v zahraničí môžu voliť vo voľbách do portugalského parlamentu.</w:t>
      </w:r>
      <w:r w:rsidRPr="00185F4C">
        <w:rPr>
          <w:rFonts w:ascii="Times New Roman" w:hAnsi="Times New Roman" w:cs="Times New Roman"/>
          <w:sz w:val="24"/>
          <w:szCs w:val="24"/>
        </w:rPr>
        <w:br/>
      </w:r>
      <w:bookmarkStart w:id="14" w:name="_Hlk208987376"/>
      <w:r w:rsidRPr="00185F4C">
        <w:rPr>
          <w:rFonts w:ascii="Times New Roman" w:hAnsi="Times New Roman" w:cs="Times New Roman"/>
          <w:sz w:val="24"/>
          <w:szCs w:val="24"/>
        </w:rPr>
        <w:lastRenderedPageBreak/>
        <w:t>Portugalská krajanská legislatíva</w:t>
      </w:r>
      <w:r w:rsidRPr="00185F4C">
        <w:rPr>
          <w:rFonts w:ascii="Times New Roman" w:hAnsi="Times New Roman" w:cs="Times New Roman"/>
          <w:sz w:val="24"/>
          <w:szCs w:val="24"/>
        </w:rPr>
        <w:br/>
        <w:t>1. Občianstvo</w:t>
      </w:r>
      <w:r w:rsidRPr="00185F4C">
        <w:rPr>
          <w:rFonts w:ascii="Times New Roman" w:hAnsi="Times New Roman" w:cs="Times New Roman"/>
          <w:sz w:val="24"/>
          <w:szCs w:val="24"/>
        </w:rPr>
        <w:br/>
        <w:t>Portugalci v zahraničí si môžu udržať portugalské občianstvo a odovzdávať ho deťom.</w:t>
      </w:r>
      <w:r w:rsidRPr="00185F4C">
        <w:rPr>
          <w:rFonts w:ascii="Times New Roman" w:hAnsi="Times New Roman" w:cs="Times New Roman"/>
          <w:sz w:val="24"/>
          <w:szCs w:val="24"/>
        </w:rPr>
        <w:br/>
        <w:t>Existujú špeciálne postupy na získanie občianstva pre potomkov emigrantov, aj po viacerých generáciách (napr. pre vnúčatá Portugalcov).</w:t>
      </w:r>
      <w:r w:rsidRPr="00185F4C">
        <w:rPr>
          <w:rFonts w:ascii="Times New Roman" w:hAnsi="Times New Roman" w:cs="Times New Roman"/>
          <w:sz w:val="24"/>
          <w:szCs w:val="24"/>
        </w:rPr>
        <w:br/>
        <w:t xml:space="preserve">Občianstvo môžu žiadať aj potomkovia židov </w:t>
      </w:r>
      <w:proofErr w:type="spellStart"/>
      <w:r w:rsidRPr="00185F4C">
        <w:rPr>
          <w:rFonts w:ascii="Times New Roman" w:hAnsi="Times New Roman" w:cs="Times New Roman"/>
          <w:sz w:val="24"/>
          <w:szCs w:val="24"/>
        </w:rPr>
        <w:t>sefardského</w:t>
      </w:r>
      <w:proofErr w:type="spellEnd"/>
      <w:r w:rsidRPr="00185F4C">
        <w:rPr>
          <w:rFonts w:ascii="Times New Roman" w:hAnsi="Times New Roman" w:cs="Times New Roman"/>
          <w:sz w:val="24"/>
          <w:szCs w:val="24"/>
        </w:rPr>
        <w:t xml:space="preserve"> pôvodu, ktorých Portugalci vyhnali v 15. storočí.</w:t>
      </w:r>
      <w:r w:rsidRPr="00185F4C">
        <w:rPr>
          <w:rFonts w:ascii="Times New Roman" w:hAnsi="Times New Roman" w:cs="Times New Roman"/>
          <w:sz w:val="24"/>
          <w:szCs w:val="24"/>
        </w:rPr>
        <w:br/>
        <w:t>Voľby a politická reprezentácia</w:t>
      </w:r>
      <w:r w:rsidRPr="00185F4C">
        <w:rPr>
          <w:rFonts w:ascii="Times New Roman" w:hAnsi="Times New Roman" w:cs="Times New Roman"/>
          <w:sz w:val="24"/>
          <w:szCs w:val="24"/>
        </w:rPr>
        <w:br/>
        <w:t xml:space="preserve">Portugalci v zahraničí majú volebné právo – môžu voliť prezidenta, parlament aj </w:t>
      </w:r>
      <w:r w:rsidR="00E14508" w:rsidRPr="00185F4C">
        <w:rPr>
          <w:rFonts w:ascii="Times New Roman" w:hAnsi="Times New Roman" w:cs="Times New Roman"/>
          <w:sz w:val="24"/>
          <w:szCs w:val="24"/>
        </w:rPr>
        <w:t>europoslancov.</w:t>
      </w:r>
      <w:r w:rsidRPr="00185F4C">
        <w:rPr>
          <w:rFonts w:ascii="Times New Roman" w:hAnsi="Times New Roman" w:cs="Times New Roman"/>
          <w:sz w:val="24"/>
          <w:szCs w:val="24"/>
        </w:rPr>
        <w:br/>
        <w:t xml:space="preserve">V </w:t>
      </w:r>
      <w:proofErr w:type="spellStart"/>
      <w:r w:rsidRPr="00185F4C">
        <w:rPr>
          <w:rFonts w:ascii="Times New Roman" w:hAnsi="Times New Roman" w:cs="Times New Roman"/>
          <w:sz w:val="24"/>
          <w:szCs w:val="24"/>
        </w:rPr>
        <w:t>Assembleia</w:t>
      </w:r>
      <w:proofErr w:type="spellEnd"/>
      <w:r w:rsidRPr="00185F4C">
        <w:rPr>
          <w:rFonts w:ascii="Times New Roman" w:hAnsi="Times New Roman" w:cs="Times New Roman"/>
          <w:sz w:val="24"/>
          <w:szCs w:val="24"/>
        </w:rPr>
        <w:t xml:space="preserve"> da </w:t>
      </w:r>
      <w:proofErr w:type="spellStart"/>
      <w:r w:rsidRPr="00185F4C">
        <w:rPr>
          <w:rFonts w:ascii="Times New Roman" w:hAnsi="Times New Roman" w:cs="Times New Roman"/>
          <w:sz w:val="24"/>
          <w:szCs w:val="24"/>
        </w:rPr>
        <w:t>República</w:t>
      </w:r>
      <w:proofErr w:type="spellEnd"/>
      <w:r w:rsidRPr="00185F4C">
        <w:rPr>
          <w:rFonts w:ascii="Times New Roman" w:hAnsi="Times New Roman" w:cs="Times New Roman"/>
          <w:sz w:val="24"/>
          <w:szCs w:val="24"/>
        </w:rPr>
        <w:t xml:space="preserve"> (parlament) sú vyhradené 4 poslanecké mandáty pre diaspóru: 2 pre Európu, 2 pre zvyšok sveta (Ameriky, Afrika, Ázia).</w:t>
      </w:r>
      <w:r w:rsidRPr="00185F4C">
        <w:rPr>
          <w:rFonts w:ascii="Times New Roman" w:hAnsi="Times New Roman" w:cs="Times New Roman"/>
          <w:sz w:val="24"/>
          <w:szCs w:val="24"/>
        </w:rPr>
        <w:br/>
        <w:t>3. Inštitúcie pre krajanov</w:t>
      </w:r>
      <w:r w:rsidRPr="00185F4C">
        <w:rPr>
          <w:rFonts w:ascii="Times New Roman" w:hAnsi="Times New Roman" w:cs="Times New Roman"/>
          <w:sz w:val="24"/>
          <w:szCs w:val="24"/>
        </w:rPr>
        <w:br/>
        <w:t>Sekretariát štátu pre portugalské komunity (</w:t>
      </w:r>
      <w:proofErr w:type="spellStart"/>
      <w:r w:rsidRPr="00185F4C">
        <w:rPr>
          <w:rFonts w:ascii="Times New Roman" w:hAnsi="Times New Roman" w:cs="Times New Roman"/>
          <w:sz w:val="24"/>
          <w:szCs w:val="24"/>
        </w:rPr>
        <w:t>Secretário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Estado</w:t>
      </w:r>
      <w:proofErr w:type="spellEnd"/>
      <w:r w:rsidRPr="00185F4C">
        <w:rPr>
          <w:rFonts w:ascii="Times New Roman" w:hAnsi="Times New Roman" w:cs="Times New Roman"/>
          <w:sz w:val="24"/>
          <w:szCs w:val="24"/>
        </w:rPr>
        <w:t xml:space="preserve"> das </w:t>
      </w:r>
      <w:proofErr w:type="spellStart"/>
      <w:r w:rsidRPr="00185F4C">
        <w:rPr>
          <w:rFonts w:ascii="Times New Roman" w:hAnsi="Times New Roman" w:cs="Times New Roman"/>
          <w:sz w:val="24"/>
          <w:szCs w:val="24"/>
        </w:rPr>
        <w:t>Comunidades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Portuguesas</w:t>
      </w:r>
      <w:proofErr w:type="spellEnd"/>
      <w:r w:rsidRPr="00185F4C">
        <w:rPr>
          <w:rFonts w:ascii="Times New Roman" w:hAnsi="Times New Roman" w:cs="Times New Roman"/>
          <w:sz w:val="24"/>
          <w:szCs w:val="24"/>
        </w:rPr>
        <w:t>) – zastrešuje krajanskú agendu.</w:t>
      </w:r>
      <w:r w:rsidRPr="00185F4C">
        <w:rPr>
          <w:rFonts w:ascii="Times New Roman" w:hAnsi="Times New Roman" w:cs="Times New Roman"/>
          <w:sz w:val="24"/>
          <w:szCs w:val="24"/>
        </w:rPr>
        <w:br/>
        <w:t>Rada portugalskej diaspóry (</w:t>
      </w:r>
      <w:proofErr w:type="spellStart"/>
      <w:r w:rsidRPr="00185F4C">
        <w:rPr>
          <w:rFonts w:ascii="Times New Roman" w:hAnsi="Times New Roman" w:cs="Times New Roman"/>
          <w:sz w:val="24"/>
          <w:szCs w:val="24"/>
        </w:rPr>
        <w:t>Conselho</w:t>
      </w:r>
      <w:proofErr w:type="spellEnd"/>
      <w:r w:rsidRPr="00185F4C">
        <w:rPr>
          <w:rFonts w:ascii="Times New Roman" w:hAnsi="Times New Roman" w:cs="Times New Roman"/>
          <w:sz w:val="24"/>
          <w:szCs w:val="24"/>
        </w:rPr>
        <w:t xml:space="preserve"> da </w:t>
      </w:r>
      <w:proofErr w:type="spellStart"/>
      <w:r w:rsidRPr="00185F4C">
        <w:rPr>
          <w:rFonts w:ascii="Times New Roman" w:hAnsi="Times New Roman" w:cs="Times New Roman"/>
          <w:sz w:val="24"/>
          <w:szCs w:val="24"/>
        </w:rPr>
        <w:t>Diáspora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Portuguesa</w:t>
      </w:r>
      <w:proofErr w:type="spellEnd"/>
      <w:r w:rsidRPr="00185F4C">
        <w:rPr>
          <w:rFonts w:ascii="Times New Roman" w:hAnsi="Times New Roman" w:cs="Times New Roman"/>
          <w:sz w:val="24"/>
          <w:szCs w:val="24"/>
        </w:rPr>
        <w:t>) – sieť podnikateľov a odborníkov pôsobiacich mimo krajiny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Legislativa</w:t>
      </w:r>
      <w:proofErr w:type="spellEnd"/>
      <w:r w:rsidRPr="00185F4C">
        <w:rPr>
          <w:rFonts w:ascii="Times New Roman" w:hAnsi="Times New Roman" w:cs="Times New Roman"/>
          <w:sz w:val="24"/>
          <w:szCs w:val="24"/>
        </w:rPr>
        <w:t xml:space="preserve"> pre Portugal­cov žijúcich v zahraničí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w:t>
      </w:r>
    </w:p>
    <w:p w14:paraId="2DC909B3" w14:textId="11124DBC" w:rsidR="00293705" w:rsidRPr="00185F4C" w:rsidRDefault="00293705" w:rsidP="00E326BD">
      <w:pPr>
        <w:spacing w:line="360" w:lineRule="auto"/>
        <w:rPr>
          <w:rFonts w:ascii="Times New Roman" w:hAnsi="Times New Roman" w:cs="Times New Roman"/>
          <w:sz w:val="24"/>
          <w:szCs w:val="24"/>
        </w:rPr>
      </w:pPr>
      <w:r w:rsidRPr="00185F4C">
        <w:rPr>
          <w:rFonts w:ascii="Times New Roman" w:hAnsi="Times New Roman" w:cs="Times New Roman"/>
          <w:sz w:val="24"/>
          <w:szCs w:val="24"/>
        </w:rPr>
        <w:t xml:space="preserve">Existuje </w:t>
      </w:r>
      <w:proofErr w:type="spellStart"/>
      <w:r w:rsidRPr="00185F4C">
        <w:rPr>
          <w:rFonts w:ascii="Times New Roman" w:hAnsi="Times New Roman" w:cs="Times New Roman"/>
          <w:sz w:val="24"/>
          <w:szCs w:val="24"/>
        </w:rPr>
        <w:t>Conselho</w:t>
      </w:r>
      <w:proofErr w:type="spellEnd"/>
      <w:r w:rsidRPr="00185F4C">
        <w:rPr>
          <w:rFonts w:ascii="Times New Roman" w:hAnsi="Times New Roman" w:cs="Times New Roman"/>
          <w:sz w:val="24"/>
          <w:szCs w:val="24"/>
        </w:rPr>
        <w:t xml:space="preserve"> das </w:t>
      </w:r>
      <w:proofErr w:type="spellStart"/>
      <w:r w:rsidRPr="00185F4C">
        <w:rPr>
          <w:rFonts w:ascii="Times New Roman" w:hAnsi="Times New Roman" w:cs="Times New Roman"/>
          <w:sz w:val="24"/>
          <w:szCs w:val="24"/>
        </w:rPr>
        <w:t>Comunidades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Portuguesas</w:t>
      </w:r>
      <w:proofErr w:type="spellEnd"/>
      <w:r w:rsidRPr="00185F4C">
        <w:rPr>
          <w:rFonts w:ascii="Times New Roman" w:hAnsi="Times New Roman" w:cs="Times New Roman"/>
          <w:sz w:val="24"/>
          <w:szCs w:val="24"/>
        </w:rPr>
        <w:t xml:space="preserve"> (Rada portugalských komunít) – poradný orgán vlády, tvorený členmi žijúcimi v zahraničí. Rieši otázky volieb, kultúry, práv, hlasovanie, atď..</w:t>
      </w:r>
      <w:r w:rsidRPr="00185F4C">
        <w:rPr>
          <w:rFonts w:ascii="Times New Roman" w:hAnsi="Times New Roman" w:cs="Times New Roman"/>
          <w:sz w:val="24"/>
          <w:szCs w:val="24"/>
        </w:rPr>
        <w:br/>
        <w:t>Konzuláty a veľvyslanectvá poskytujú služby krajanom (matrika, pasy, podpora v krízach).</w:t>
      </w:r>
      <w:r w:rsidRPr="00185F4C">
        <w:rPr>
          <w:rFonts w:ascii="Times New Roman" w:hAnsi="Times New Roman" w:cs="Times New Roman"/>
          <w:sz w:val="24"/>
          <w:szCs w:val="24"/>
        </w:rPr>
        <w:br/>
        <w:t>Sociálne a kultúrne práva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má prístup k portugalským školám a jazykovým kurzom v zahraničí (EPE – </w:t>
      </w:r>
      <w:proofErr w:type="spellStart"/>
      <w:r w:rsidRPr="00185F4C">
        <w:rPr>
          <w:rFonts w:ascii="Times New Roman" w:hAnsi="Times New Roman" w:cs="Times New Roman"/>
          <w:sz w:val="24"/>
          <w:szCs w:val="24"/>
        </w:rPr>
        <w:t>Ensino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Português</w:t>
      </w:r>
      <w:proofErr w:type="spellEnd"/>
      <w:r w:rsidRPr="00185F4C">
        <w:rPr>
          <w:rFonts w:ascii="Times New Roman" w:hAnsi="Times New Roman" w:cs="Times New Roman"/>
          <w:sz w:val="24"/>
          <w:szCs w:val="24"/>
        </w:rPr>
        <w:t xml:space="preserve"> no </w:t>
      </w:r>
      <w:proofErr w:type="spellStart"/>
      <w:r w:rsidRPr="00185F4C">
        <w:rPr>
          <w:rFonts w:ascii="Times New Roman" w:hAnsi="Times New Roman" w:cs="Times New Roman"/>
          <w:sz w:val="24"/>
          <w:szCs w:val="24"/>
        </w:rPr>
        <w:t>Estrangeiro</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Existujú programy podpory portugalských spolkov, folklórnych súborov a médií.</w:t>
      </w:r>
      <w:r w:rsidRPr="00185F4C">
        <w:rPr>
          <w:rFonts w:ascii="Times New Roman" w:hAnsi="Times New Roman" w:cs="Times New Roman"/>
          <w:sz w:val="24"/>
          <w:szCs w:val="24"/>
        </w:rPr>
        <w:br/>
        <w:t>Portugalsko má aj systém sociálnej a právnej pomoci krajanom (napr. v prípadoch núdze, repatriácie).</w:t>
      </w:r>
      <w:r w:rsidRPr="00185F4C">
        <w:rPr>
          <w:rFonts w:ascii="Times New Roman" w:hAnsi="Times New Roman" w:cs="Times New Roman"/>
          <w:sz w:val="24"/>
          <w:szCs w:val="24"/>
        </w:rPr>
        <w:br/>
        <w:t>Ekonomické väzby</w:t>
      </w:r>
      <w:r w:rsidRPr="00185F4C">
        <w:rPr>
          <w:rFonts w:ascii="Times New Roman" w:hAnsi="Times New Roman" w:cs="Times New Roman"/>
          <w:sz w:val="24"/>
          <w:szCs w:val="24"/>
        </w:rPr>
        <w:br/>
        <w:t>Štát motivuje krajanov, aby investovali v Portugalsku alebo sa vrátili domov (programy „</w:t>
      </w:r>
      <w:proofErr w:type="spellStart"/>
      <w:r w:rsidRPr="00185F4C">
        <w:rPr>
          <w:rFonts w:ascii="Times New Roman" w:hAnsi="Times New Roman" w:cs="Times New Roman"/>
          <w:sz w:val="24"/>
          <w:szCs w:val="24"/>
        </w:rPr>
        <w:t>Regressar</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Remitencie</w:t>
      </w:r>
      <w:proofErr w:type="spellEnd"/>
      <w:r w:rsidRPr="00185F4C">
        <w:rPr>
          <w:rFonts w:ascii="Times New Roman" w:hAnsi="Times New Roman" w:cs="Times New Roman"/>
          <w:sz w:val="24"/>
          <w:szCs w:val="24"/>
        </w:rPr>
        <w:t xml:space="preserve"> (peniaze posielané emigrantmi) majú dlhodobo významný podiel na ekonomike.</w:t>
      </w:r>
      <w:r w:rsidRPr="00185F4C">
        <w:rPr>
          <w:rFonts w:ascii="Times New Roman" w:hAnsi="Times New Roman" w:cs="Times New Roman"/>
          <w:sz w:val="24"/>
          <w:szCs w:val="24"/>
        </w:rPr>
        <w:br/>
        <w:t>Zdanenie (</w:t>
      </w:r>
      <w:proofErr w:type="spellStart"/>
      <w:r w:rsidRPr="00185F4C">
        <w:rPr>
          <w:rFonts w:ascii="Times New Roman" w:hAnsi="Times New Roman" w:cs="Times New Roman"/>
          <w:sz w:val="24"/>
          <w:szCs w:val="24"/>
        </w:rPr>
        <w:t>Non-Habitual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Residence</w:t>
      </w:r>
      <w:proofErr w:type="spellEnd"/>
      <w:r w:rsidRPr="00185F4C">
        <w:rPr>
          <w:rFonts w:ascii="Times New Roman" w:hAnsi="Times New Roman" w:cs="Times New Roman"/>
          <w:sz w:val="24"/>
          <w:szCs w:val="24"/>
        </w:rPr>
        <w:t xml:space="preserve"> – NHR)</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Režim NHR (</w:t>
      </w:r>
      <w:proofErr w:type="spellStart"/>
      <w:r w:rsidRPr="00185F4C">
        <w:rPr>
          <w:rFonts w:ascii="Times New Roman" w:hAnsi="Times New Roman" w:cs="Times New Roman"/>
          <w:sz w:val="24"/>
          <w:szCs w:val="24"/>
        </w:rPr>
        <w:t>Non-Habitual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Resident</w:t>
      </w:r>
      <w:proofErr w:type="spellEnd"/>
      <w:r w:rsidRPr="00185F4C">
        <w:rPr>
          <w:rFonts w:ascii="Times New Roman" w:hAnsi="Times New Roman" w:cs="Times New Roman"/>
          <w:sz w:val="24"/>
          <w:szCs w:val="24"/>
        </w:rPr>
        <w:t>) poskytuje daňové výhody – znížená daňová sadzba 20 % na odborné príjmy a oslobodenie od zdaňovania zahraničných príjmov počas 10 rokov.</w:t>
      </w:r>
      <w:r w:rsidRPr="00185F4C">
        <w:rPr>
          <w:rFonts w:ascii="Times New Roman" w:hAnsi="Times New Roman" w:cs="Times New Roman"/>
          <w:sz w:val="24"/>
          <w:szCs w:val="24"/>
        </w:rPr>
        <w:br/>
      </w:r>
      <w:bookmarkEnd w:id="14"/>
      <w:r w:rsidRPr="00185F4C">
        <w:rPr>
          <w:rFonts w:ascii="Times New Roman" w:hAnsi="Times New Roman" w:cs="Times New Roman"/>
          <w:sz w:val="24"/>
          <w:szCs w:val="24"/>
        </w:rPr>
        <w:t>Portugalsko má múzeá a centrá venované emigrácii a komunite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Museu</w:t>
      </w:r>
      <w:proofErr w:type="spellEnd"/>
      <w:r w:rsidRPr="00185F4C">
        <w:rPr>
          <w:rFonts w:ascii="Times New Roman" w:hAnsi="Times New Roman" w:cs="Times New Roman"/>
          <w:sz w:val="24"/>
          <w:szCs w:val="24"/>
        </w:rPr>
        <w:t xml:space="preserve"> das </w:t>
      </w:r>
      <w:proofErr w:type="spellStart"/>
      <w:r w:rsidRPr="00185F4C">
        <w:rPr>
          <w:rFonts w:ascii="Times New Roman" w:hAnsi="Times New Roman" w:cs="Times New Roman"/>
          <w:sz w:val="24"/>
          <w:szCs w:val="24"/>
        </w:rPr>
        <w:t>Migrações</w:t>
      </w:r>
      <w:proofErr w:type="spellEnd"/>
      <w:r w:rsidRPr="00185F4C">
        <w:rPr>
          <w:rFonts w:ascii="Times New Roman" w:hAnsi="Times New Roman" w:cs="Times New Roman"/>
          <w:sz w:val="24"/>
          <w:szCs w:val="24"/>
        </w:rPr>
        <w:t xml:space="preserve"> e das </w:t>
      </w:r>
      <w:proofErr w:type="spellStart"/>
      <w:r w:rsidRPr="00185F4C">
        <w:rPr>
          <w:rFonts w:ascii="Times New Roman" w:hAnsi="Times New Roman" w:cs="Times New Roman"/>
          <w:sz w:val="24"/>
          <w:szCs w:val="24"/>
        </w:rPr>
        <w:t>Comunidades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Fafe</w:t>
      </w:r>
      <w:proofErr w:type="spellEnd"/>
      <w:r w:rsidRPr="00185F4C">
        <w:rPr>
          <w:rFonts w:ascii="Times New Roman" w:hAnsi="Times New Roman" w:cs="Times New Roman"/>
          <w:sz w:val="24"/>
          <w:szCs w:val="24"/>
        </w:rPr>
        <w:t>) – múzeum migrácie a diaspóry.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Museu</w:t>
      </w:r>
      <w:proofErr w:type="spellEnd"/>
      <w:r w:rsidRPr="00185F4C">
        <w:rPr>
          <w:rFonts w:ascii="Times New Roman" w:hAnsi="Times New Roman" w:cs="Times New Roman"/>
          <w:sz w:val="24"/>
          <w:szCs w:val="24"/>
        </w:rPr>
        <w:t xml:space="preserve"> da </w:t>
      </w:r>
      <w:proofErr w:type="spellStart"/>
      <w:r w:rsidRPr="00185F4C">
        <w:rPr>
          <w:rFonts w:ascii="Times New Roman" w:hAnsi="Times New Roman" w:cs="Times New Roman"/>
          <w:sz w:val="24"/>
          <w:szCs w:val="24"/>
        </w:rPr>
        <w:t>Emigração</w:t>
      </w:r>
      <w:proofErr w:type="spellEnd"/>
      <w:r w:rsidRPr="00185F4C">
        <w:rPr>
          <w:rFonts w:ascii="Times New Roman" w:hAnsi="Times New Roman" w:cs="Times New Roman"/>
          <w:sz w:val="24"/>
          <w:szCs w:val="24"/>
        </w:rPr>
        <w:t xml:space="preserve"> e das </w:t>
      </w:r>
      <w:proofErr w:type="spellStart"/>
      <w:r w:rsidRPr="00185F4C">
        <w:rPr>
          <w:rFonts w:ascii="Times New Roman" w:hAnsi="Times New Roman" w:cs="Times New Roman"/>
          <w:sz w:val="24"/>
          <w:szCs w:val="24"/>
        </w:rPr>
        <w:t>Comunidades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Ribeira</w:t>
      </w:r>
      <w:proofErr w:type="spellEnd"/>
      <w:r w:rsidRPr="00185F4C">
        <w:rPr>
          <w:rFonts w:ascii="Times New Roman" w:hAnsi="Times New Roman" w:cs="Times New Roman"/>
          <w:sz w:val="24"/>
          <w:szCs w:val="24"/>
        </w:rPr>
        <w:t xml:space="preserve"> de Pena) – dejiny emigrácie z regiónu Trás-os-</w:t>
      </w:r>
      <w:proofErr w:type="spellStart"/>
      <w:r w:rsidRPr="00185F4C">
        <w:rPr>
          <w:rFonts w:ascii="Times New Roman" w:hAnsi="Times New Roman" w:cs="Times New Roman"/>
          <w:sz w:val="24"/>
          <w:szCs w:val="24"/>
        </w:rPr>
        <w:t>Montes.Observatório</w:t>
      </w:r>
      <w:proofErr w:type="spellEnd"/>
      <w:r w:rsidRPr="00185F4C">
        <w:rPr>
          <w:rFonts w:ascii="Times New Roman" w:hAnsi="Times New Roman" w:cs="Times New Roman"/>
          <w:sz w:val="24"/>
          <w:szCs w:val="24"/>
        </w:rPr>
        <w:t xml:space="preserve"> da </w:t>
      </w:r>
      <w:proofErr w:type="spellStart"/>
      <w:r w:rsidRPr="00185F4C">
        <w:rPr>
          <w:rFonts w:ascii="Times New Roman" w:hAnsi="Times New Roman" w:cs="Times New Roman"/>
          <w:sz w:val="24"/>
          <w:szCs w:val="24"/>
        </w:rPr>
        <w:t>Emigração</w:t>
      </w:r>
      <w:proofErr w:type="spellEnd"/>
      <w:r w:rsidRPr="00185F4C">
        <w:rPr>
          <w:rFonts w:ascii="Times New Roman" w:hAnsi="Times New Roman" w:cs="Times New Roman"/>
          <w:sz w:val="24"/>
          <w:szCs w:val="24"/>
        </w:rPr>
        <w:t xml:space="preserve"> (Lisabon) – vedecké centrum, ktoré zhromažďuje dáta o portugalskej </w:t>
      </w:r>
      <w:proofErr w:type="spellStart"/>
      <w:r w:rsidRPr="00185F4C">
        <w:rPr>
          <w:rFonts w:ascii="Times New Roman" w:hAnsi="Times New Roman" w:cs="Times New Roman"/>
          <w:sz w:val="24"/>
          <w:szCs w:val="24"/>
        </w:rPr>
        <w:t>emigrácii.Centro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Estudos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sobre</w:t>
      </w:r>
      <w:proofErr w:type="spellEnd"/>
      <w:r w:rsidRPr="00185F4C">
        <w:rPr>
          <w:rFonts w:ascii="Times New Roman" w:hAnsi="Times New Roman" w:cs="Times New Roman"/>
          <w:sz w:val="24"/>
          <w:szCs w:val="24"/>
        </w:rPr>
        <w:t xml:space="preserve"> a </w:t>
      </w:r>
      <w:proofErr w:type="spellStart"/>
      <w:r w:rsidRPr="00185F4C">
        <w:rPr>
          <w:rFonts w:ascii="Times New Roman" w:hAnsi="Times New Roman" w:cs="Times New Roman"/>
          <w:sz w:val="24"/>
          <w:szCs w:val="24"/>
        </w:rPr>
        <w:t>Migração</w:t>
      </w:r>
      <w:proofErr w:type="spellEnd"/>
      <w:r w:rsidRPr="00185F4C">
        <w:rPr>
          <w:rFonts w:ascii="Times New Roman" w:hAnsi="Times New Roman" w:cs="Times New Roman"/>
          <w:sz w:val="24"/>
          <w:szCs w:val="24"/>
        </w:rPr>
        <w:t xml:space="preserve"> e </w:t>
      </w:r>
      <w:proofErr w:type="spellStart"/>
      <w:r w:rsidRPr="00185F4C">
        <w:rPr>
          <w:rFonts w:ascii="Times New Roman" w:hAnsi="Times New Roman" w:cs="Times New Roman"/>
          <w:sz w:val="24"/>
          <w:szCs w:val="24"/>
        </w:rPr>
        <w:t>Relações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Interculturais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Universidade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Aberta</w:t>
      </w:r>
      <w:proofErr w:type="spellEnd"/>
      <w:r w:rsidRPr="00185F4C">
        <w:rPr>
          <w:rFonts w:ascii="Times New Roman" w:hAnsi="Times New Roman" w:cs="Times New Roman"/>
          <w:sz w:val="24"/>
          <w:szCs w:val="24"/>
        </w:rPr>
        <w:t>, Lisabon) – výskum diaspóry a migrácií.</w:t>
      </w:r>
      <w:r w:rsidRPr="00185F4C">
        <w:rPr>
          <w:rFonts w:ascii="Times New Roman" w:hAnsi="Times New Roman" w:cs="Times New Roman"/>
          <w:sz w:val="24"/>
          <w:szCs w:val="24"/>
        </w:rPr>
        <w:br/>
      </w:r>
      <w:r w:rsidRPr="00185F4C">
        <w:rPr>
          <w:rFonts w:ascii="Times New Roman" w:hAnsi="Times New Roman" w:cs="Times New Roman"/>
          <w:b/>
          <w:bCs/>
          <w:sz w:val="24"/>
          <w:szCs w:val="24"/>
        </w:rPr>
        <w:t>Rakúsko</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w:t>
      </w:r>
      <w:r w:rsidRPr="00185F4C">
        <w:rPr>
          <w:rStyle w:val="uv3um"/>
          <w:rFonts w:ascii="Times New Roman" w:hAnsi="Times New Roman" w:cs="Times New Roman"/>
          <w:b/>
          <w:bCs/>
          <w:color w:val="1F1F1F"/>
          <w:sz w:val="24"/>
          <w:szCs w:val="24"/>
          <w:shd w:val="clear" w:color="auto" w:fill="FFFFFF"/>
        </w:rPr>
        <w:t xml:space="preserve"> </w:t>
      </w:r>
      <w:r w:rsidRPr="00185F4C">
        <w:rPr>
          <w:rStyle w:val="w8qarf"/>
          <w:rFonts w:ascii="Times New Roman" w:hAnsi="Times New Roman" w:cs="Times New Roman"/>
          <w:b/>
          <w:bCs/>
          <w:color w:val="1F1F1F"/>
          <w:sz w:val="24"/>
          <w:szCs w:val="24"/>
          <w:shd w:val="clear" w:color="auto" w:fill="FFFFFF"/>
        </w:rPr>
        <w:t> </w:t>
      </w:r>
      <w:r w:rsidRPr="00185F4C">
        <w:rPr>
          <w:rStyle w:val="lrzxr"/>
          <w:rFonts w:ascii="Times New Roman" w:hAnsi="Times New Roman" w:cs="Times New Roman"/>
          <w:color w:val="1F1F1F"/>
          <w:sz w:val="24"/>
          <w:szCs w:val="24"/>
          <w:shd w:val="clear" w:color="auto" w:fill="FFFFFF"/>
        </w:rPr>
        <w:t>9,178 miliónov (2024)</w:t>
      </w:r>
      <w:r w:rsidRPr="00185F4C">
        <w:rPr>
          <w:rFonts w:ascii="Times New Roman" w:hAnsi="Times New Roman" w:cs="Times New Roman"/>
          <w:sz w:val="24"/>
          <w:szCs w:val="24"/>
        </w:rPr>
        <w:br/>
        <w:t>Štátne zriadenie: republika</w:t>
      </w:r>
      <w:r w:rsidRPr="00185F4C">
        <w:rPr>
          <w:rFonts w:ascii="Times New Roman" w:hAnsi="Times New Roman" w:cs="Times New Roman"/>
          <w:sz w:val="24"/>
          <w:szCs w:val="24"/>
        </w:rPr>
        <w:br/>
        <w:t>Rakúska diaspóra vo svete</w:t>
      </w:r>
      <w:r w:rsidRPr="00185F4C">
        <w:rPr>
          <w:rFonts w:ascii="Times New Roman" w:hAnsi="Times New Roman" w:cs="Times New Roman"/>
          <w:sz w:val="24"/>
          <w:szCs w:val="24"/>
        </w:rPr>
        <w:br/>
        <w:t>Odhady hovoria o 600 000 – 1 000 000 ľuďoch rakúskeho pôvodu žijúcich v zahraničí.</w:t>
      </w:r>
      <w:r w:rsidRPr="00185F4C">
        <w:rPr>
          <w:rFonts w:ascii="Times New Roman" w:hAnsi="Times New Roman" w:cs="Times New Roman"/>
          <w:sz w:val="24"/>
          <w:szCs w:val="24"/>
        </w:rPr>
        <w:br/>
        <w:t>Najväčšie komunity sú v:</w:t>
      </w:r>
      <w:r w:rsidRPr="00185F4C">
        <w:rPr>
          <w:rFonts w:ascii="Times New Roman" w:hAnsi="Times New Roman" w:cs="Times New Roman"/>
          <w:sz w:val="24"/>
          <w:szCs w:val="24"/>
        </w:rPr>
        <w:br/>
        <w:t>Nemecku – najväčšia rakúska menšina, stovky tisíc Rakúšanov tu študujú alebo pracujú.</w:t>
      </w:r>
      <w:r w:rsidRPr="00185F4C">
        <w:rPr>
          <w:rFonts w:ascii="Times New Roman" w:hAnsi="Times New Roman" w:cs="Times New Roman"/>
          <w:sz w:val="24"/>
          <w:szCs w:val="24"/>
        </w:rPr>
        <w:br/>
        <w:t>Švajčiarsku – jazyková a kultúrna blízkosť.</w:t>
      </w:r>
      <w:r w:rsidRPr="00185F4C">
        <w:rPr>
          <w:rFonts w:ascii="Times New Roman" w:hAnsi="Times New Roman" w:cs="Times New Roman"/>
          <w:sz w:val="24"/>
          <w:szCs w:val="24"/>
        </w:rPr>
        <w:br/>
        <w:t>USA a Kanada – silná vlna emigrácie po 2. svetovej vojne.</w:t>
      </w:r>
      <w:r w:rsidRPr="00185F4C">
        <w:rPr>
          <w:rFonts w:ascii="Times New Roman" w:hAnsi="Times New Roman" w:cs="Times New Roman"/>
          <w:sz w:val="24"/>
          <w:szCs w:val="24"/>
        </w:rPr>
        <w:br/>
        <w:t>Argentíne a Brazílii – niektoré oblasti majú komunity potomkov rakúskych prisťahovalcov z 19. a 20. storočia.</w:t>
      </w:r>
      <w:r w:rsidRPr="00185F4C">
        <w:rPr>
          <w:rFonts w:ascii="Times New Roman" w:hAnsi="Times New Roman" w:cs="Times New Roman"/>
          <w:sz w:val="24"/>
          <w:szCs w:val="24"/>
        </w:rPr>
        <w:br/>
        <w:t>Austrália – emigrácia po 2. svetovej vojne.</w:t>
      </w:r>
      <w:r w:rsidRPr="00185F4C">
        <w:rPr>
          <w:rFonts w:ascii="Times New Roman" w:hAnsi="Times New Roman" w:cs="Times New Roman"/>
          <w:sz w:val="24"/>
          <w:szCs w:val="24"/>
        </w:rPr>
        <w:br/>
        <w:t>Organizácie</w:t>
      </w:r>
      <w:r w:rsidRPr="00185F4C">
        <w:rPr>
          <w:rFonts w:ascii="Times New Roman" w:hAnsi="Times New Roman" w:cs="Times New Roman"/>
          <w:sz w:val="24"/>
          <w:szCs w:val="24"/>
        </w:rPr>
        <w:br/>
      </w:r>
      <w:bookmarkStart w:id="15" w:name="_Hlk208987444"/>
      <w:proofErr w:type="spellStart"/>
      <w:r w:rsidRPr="00185F4C">
        <w:rPr>
          <w:rFonts w:ascii="Times New Roman" w:hAnsi="Times New Roman" w:cs="Times New Roman"/>
          <w:sz w:val="24"/>
          <w:szCs w:val="24"/>
        </w:rPr>
        <w:t>Auslandsösterreicher-Weltbund</w:t>
      </w:r>
      <w:proofErr w:type="spellEnd"/>
      <w:r w:rsidRPr="00185F4C">
        <w:rPr>
          <w:rFonts w:ascii="Times New Roman" w:hAnsi="Times New Roman" w:cs="Times New Roman"/>
          <w:sz w:val="24"/>
          <w:szCs w:val="24"/>
        </w:rPr>
        <w:t xml:space="preserve"> (AÖWB) – „Svetový zväz Rakúšanov v zahraničí“ zastrešuje rakúsku diaspóru a organizuje každoročné stretnutia</w:t>
      </w:r>
      <w:bookmarkEnd w:id="15"/>
      <w:r w:rsidRPr="00185F4C">
        <w:rPr>
          <w:rFonts w:ascii="Times New Roman" w:hAnsi="Times New Roman" w:cs="Times New Roman"/>
          <w:sz w:val="24"/>
          <w:szCs w:val="24"/>
        </w:rPr>
        <w:br/>
        <w:t>Rakúske kultúrne fóra po svete (napr. vo Washingtone, Ríme, Londýne) podporujú jazyk, kultúru a umenie.</w:t>
      </w:r>
      <w:r w:rsidRPr="00185F4C">
        <w:rPr>
          <w:rFonts w:ascii="Times New Roman" w:hAnsi="Times New Roman" w:cs="Times New Roman"/>
          <w:sz w:val="24"/>
          <w:szCs w:val="24"/>
        </w:rPr>
        <w:br/>
        <w:t>Rakúska politika voči „zahraničným Rakúšanom“</w:t>
      </w:r>
      <w:r w:rsidRPr="00185F4C">
        <w:rPr>
          <w:rFonts w:ascii="Times New Roman" w:hAnsi="Times New Roman" w:cs="Times New Roman"/>
          <w:sz w:val="24"/>
          <w:szCs w:val="24"/>
        </w:rPr>
        <w:br/>
        <w:t>Občianstvo</w:t>
      </w:r>
      <w:r w:rsidRPr="00185F4C">
        <w:rPr>
          <w:rFonts w:ascii="Times New Roman" w:hAnsi="Times New Roman" w:cs="Times New Roman"/>
          <w:sz w:val="24"/>
          <w:szCs w:val="24"/>
        </w:rPr>
        <w:br/>
        <w:t>Rakúsko má veľmi reštriktívnu politiku dvojitého občianstva – spravidla ho nepovoľuje.</w:t>
      </w:r>
      <w:r w:rsidRPr="00185F4C">
        <w:rPr>
          <w:rFonts w:ascii="Times New Roman" w:hAnsi="Times New Roman" w:cs="Times New Roman"/>
          <w:sz w:val="24"/>
          <w:szCs w:val="24"/>
        </w:rPr>
        <w:br/>
        <w:t>Rakúšan, ktorý dobrovoľne prijme cudzie občianstvo, spravidla automaticky stráca rakúske občianstvo (s výnimkou osobitného povolenia ministerstva).</w:t>
      </w:r>
      <w:r w:rsidRPr="00185F4C">
        <w:rPr>
          <w:rFonts w:ascii="Times New Roman" w:hAnsi="Times New Roman" w:cs="Times New Roman"/>
          <w:sz w:val="24"/>
          <w:szCs w:val="24"/>
        </w:rPr>
        <w:br/>
        <w:t>Zahraniční Rakúšania si teda väčšinou udržujú iba jedno občianstvo.</w:t>
      </w:r>
      <w:r w:rsidRPr="00185F4C">
        <w:rPr>
          <w:rFonts w:ascii="Times New Roman" w:hAnsi="Times New Roman" w:cs="Times New Roman"/>
          <w:sz w:val="24"/>
          <w:szCs w:val="24"/>
        </w:rPr>
        <w:br/>
      </w:r>
      <w:bookmarkStart w:id="16" w:name="_Hlk208987510"/>
      <w:r w:rsidRPr="00185F4C">
        <w:rPr>
          <w:rFonts w:ascii="Times New Roman" w:hAnsi="Times New Roman" w:cs="Times New Roman"/>
          <w:sz w:val="24"/>
          <w:szCs w:val="24"/>
        </w:rPr>
        <w:t>Hlasovacie právo</w:t>
      </w:r>
      <w:r w:rsidRPr="00185F4C">
        <w:rPr>
          <w:rFonts w:ascii="Times New Roman" w:hAnsi="Times New Roman" w:cs="Times New Roman"/>
          <w:sz w:val="24"/>
          <w:szCs w:val="24"/>
        </w:rPr>
        <w:br/>
        <w:t>Rakúski občania v zahraničí môžu voliť vo federálnych voľbách (NR, prezident, EP).</w:t>
      </w:r>
      <w:r w:rsidRPr="00185F4C">
        <w:rPr>
          <w:rFonts w:ascii="Times New Roman" w:hAnsi="Times New Roman" w:cs="Times New Roman"/>
          <w:sz w:val="24"/>
          <w:szCs w:val="24"/>
        </w:rPr>
        <w:br/>
        <w:t>Sú zapísaní v zahraničnom voličskom zozname (</w:t>
      </w:r>
      <w:proofErr w:type="spellStart"/>
      <w:r w:rsidRPr="00185F4C">
        <w:rPr>
          <w:rFonts w:ascii="Times New Roman" w:hAnsi="Times New Roman" w:cs="Times New Roman"/>
          <w:sz w:val="24"/>
          <w:szCs w:val="24"/>
        </w:rPr>
        <w:t>Auslandswählerverzeichnis</w:t>
      </w:r>
      <w:proofErr w:type="spellEnd"/>
      <w:r w:rsidRPr="00185F4C">
        <w:rPr>
          <w:rFonts w:ascii="Times New Roman" w:hAnsi="Times New Roman" w:cs="Times New Roman"/>
          <w:sz w:val="24"/>
          <w:szCs w:val="24"/>
        </w:rPr>
        <w:t xml:space="preserve">). Registráciu </w:t>
      </w:r>
      <w:r w:rsidRPr="00185F4C">
        <w:rPr>
          <w:rFonts w:ascii="Times New Roman" w:hAnsi="Times New Roman" w:cs="Times New Roman"/>
          <w:sz w:val="24"/>
          <w:szCs w:val="24"/>
        </w:rPr>
        <w:lastRenderedPageBreak/>
        <w:t>treba obnovovať každých 10 rokov.</w:t>
      </w:r>
      <w:r w:rsidRPr="00185F4C">
        <w:rPr>
          <w:rFonts w:ascii="Times New Roman" w:hAnsi="Times New Roman" w:cs="Times New Roman"/>
          <w:sz w:val="24"/>
          <w:szCs w:val="24"/>
        </w:rPr>
        <w:br/>
        <w:t>Organizácie zahraničných Rakúšanov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Weltbund</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Auslandsösterreicher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World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Federation</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Austrians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 zastrešuje krajanské spolky po celom svete, funguje ako partner rakúskej vlády.</w:t>
      </w:r>
      <w:r w:rsidRPr="00185F4C">
        <w:rPr>
          <w:rFonts w:ascii="Times New Roman" w:hAnsi="Times New Roman" w:cs="Times New Roman"/>
          <w:sz w:val="24"/>
          <w:szCs w:val="24"/>
        </w:rPr>
        <w:br/>
      </w:r>
      <w:bookmarkEnd w:id="16"/>
      <w:r w:rsidRPr="00185F4C">
        <w:rPr>
          <w:rFonts w:ascii="Times New Roman" w:hAnsi="Times New Roman" w:cs="Times New Roman"/>
          <w:sz w:val="24"/>
          <w:szCs w:val="24"/>
        </w:rPr>
        <w:t>Existujú aj menšie krajanské spolky (v Nemecku, USA, Južnej Amerike atď.).</w:t>
      </w:r>
      <w:r w:rsidRPr="00185F4C">
        <w:rPr>
          <w:rFonts w:ascii="Times New Roman" w:hAnsi="Times New Roman" w:cs="Times New Roman"/>
          <w:sz w:val="24"/>
          <w:szCs w:val="24"/>
        </w:rPr>
        <w:br/>
        <w:t>Podpora zo strany štátu Rakúsko má na úrovni Spolkovej kancelárie (</w:t>
      </w:r>
      <w:proofErr w:type="spellStart"/>
      <w:r w:rsidRPr="00185F4C">
        <w:rPr>
          <w:rFonts w:ascii="Times New Roman" w:hAnsi="Times New Roman" w:cs="Times New Roman"/>
          <w:sz w:val="24"/>
          <w:szCs w:val="24"/>
        </w:rPr>
        <w:t>Bundeskanzleramt</w:t>
      </w:r>
      <w:proofErr w:type="spellEnd"/>
      <w:r w:rsidRPr="00185F4C">
        <w:rPr>
          <w:rFonts w:ascii="Times New Roman" w:hAnsi="Times New Roman" w:cs="Times New Roman"/>
          <w:sz w:val="24"/>
          <w:szCs w:val="24"/>
        </w:rPr>
        <w:t>) špeciálnu agendu „</w:t>
      </w:r>
      <w:proofErr w:type="spellStart"/>
      <w:r w:rsidRPr="00185F4C">
        <w:rPr>
          <w:rFonts w:ascii="Times New Roman" w:hAnsi="Times New Roman" w:cs="Times New Roman"/>
          <w:sz w:val="24"/>
          <w:szCs w:val="24"/>
        </w:rPr>
        <w:t>Auslandsösterreicher</w:t>
      </w:r>
      <w:proofErr w:type="spellEnd"/>
      <w:r w:rsidRPr="00185F4C">
        <w:rPr>
          <w:rFonts w:ascii="Times New Roman" w:hAnsi="Times New Roman" w:cs="Times New Roman"/>
          <w:sz w:val="24"/>
          <w:szCs w:val="24"/>
        </w:rPr>
        <w:t>“. Zabezpečuje informácie, právnu pomoc a koordináciu s konzulátmi.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Muzea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migracie</w:t>
      </w:r>
      <w:proofErr w:type="spellEnd"/>
      <w:r w:rsidRPr="00185F4C">
        <w:rPr>
          <w:rFonts w:ascii="Times New Roman" w:hAnsi="Times New Roman" w:cs="Times New Roman"/>
          <w:sz w:val="24"/>
          <w:szCs w:val="24"/>
        </w:rPr>
        <w:br/>
        <w:t xml:space="preserve">MUSMIG –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der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Vídeň</w:t>
      </w:r>
      <w:proofErr w:type="spellEnd"/>
      <w:r w:rsidRPr="00185F4C">
        <w:rPr>
          <w:rFonts w:ascii="Times New Roman" w:hAnsi="Times New Roman" w:cs="Times New Roman"/>
          <w:sz w:val="24"/>
          <w:szCs w:val="24"/>
        </w:rPr>
        <w:t xml:space="preserve">) Komunitné a </w:t>
      </w:r>
      <w:proofErr w:type="spellStart"/>
      <w:r w:rsidRPr="00185F4C">
        <w:rPr>
          <w:rFonts w:ascii="Times New Roman" w:hAnsi="Times New Roman" w:cs="Times New Roman"/>
          <w:sz w:val="24"/>
          <w:szCs w:val="24"/>
        </w:rPr>
        <w:t>aktivistické</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muzeum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migracie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Jüdisches</w:t>
      </w:r>
      <w:proofErr w:type="spellEnd"/>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t>Rakúske vedecké a výskumné inštitúcie pre migráciu a vysťahovalectvo</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Migrationsforschung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Interkulturelle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Studien</w:t>
      </w:r>
      <w:proofErr w:type="spellEnd"/>
      <w:r w:rsidRPr="00185F4C">
        <w:rPr>
          <w:rFonts w:ascii="Times New Roman" w:hAnsi="Times New Roman" w:cs="Times New Roman"/>
          <w:sz w:val="24"/>
          <w:szCs w:val="24"/>
        </w:rPr>
        <w:t xml:space="preserve"> (IMIS) – Univerzita </w:t>
      </w:r>
      <w:proofErr w:type="spellStart"/>
      <w:r w:rsidRPr="00185F4C">
        <w:rPr>
          <w:rFonts w:ascii="Times New Roman" w:hAnsi="Times New Roman" w:cs="Times New Roman"/>
          <w:sz w:val="24"/>
          <w:szCs w:val="24"/>
        </w:rPr>
        <w:t>Osnabrück</w:t>
      </w:r>
      <w:proofErr w:type="spellEnd"/>
      <w:r w:rsidRPr="00185F4C">
        <w:rPr>
          <w:rFonts w:ascii="Times New Roman" w:hAnsi="Times New Roman" w:cs="Times New Roman"/>
          <w:sz w:val="24"/>
          <w:szCs w:val="24"/>
        </w:rPr>
        <w:t>. Toto je síce nemecké centrum, ale často spolupracuje s rakúskymi inštitúciami.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Stadt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Regionalforschung</w:t>
      </w:r>
      <w:proofErr w:type="spellEnd"/>
      <w:r w:rsidRPr="00185F4C">
        <w:rPr>
          <w:rFonts w:ascii="Times New Roman" w:hAnsi="Times New Roman" w:cs="Times New Roman"/>
          <w:sz w:val="24"/>
          <w:szCs w:val="24"/>
        </w:rPr>
        <w:t xml:space="preserve"> (ISR), Rakúska akadémia vied (ÖAW), Viedeň. Výskum migrácie, urbanizácie, mobility. Projekty o historickom vysťahovalectve, presídlencoch a integrácii.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Migrationsforschung</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Global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 Danube </w:t>
      </w:r>
      <w:proofErr w:type="spellStart"/>
      <w:r w:rsidRPr="00185F4C">
        <w:rPr>
          <w:rFonts w:ascii="Times New Roman" w:hAnsi="Times New Roman" w:cs="Times New Roman"/>
          <w:sz w:val="24"/>
          <w:szCs w:val="24"/>
        </w:rPr>
        <w:t>University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Krems</w:t>
      </w:r>
      <w:proofErr w:type="spellEnd"/>
      <w:r w:rsidRPr="00185F4C">
        <w:rPr>
          <w:rFonts w:ascii="Times New Roman" w:hAnsi="Times New Roman" w:cs="Times New Roman"/>
          <w:sz w:val="24"/>
          <w:szCs w:val="24"/>
        </w:rPr>
        <w:t xml:space="preserve"> (DUK). Interdisciplinárny výskum migrácie a globalizácie. Študijné programy o migrácii, </w:t>
      </w:r>
      <w:proofErr w:type="spellStart"/>
      <w:r w:rsidRPr="00185F4C">
        <w:rPr>
          <w:rFonts w:ascii="Times New Roman" w:hAnsi="Times New Roman" w:cs="Times New Roman"/>
          <w:sz w:val="24"/>
          <w:szCs w:val="24"/>
        </w:rPr>
        <w:t>utečenectve</w:t>
      </w:r>
      <w:proofErr w:type="spellEnd"/>
      <w:r w:rsidRPr="00185F4C">
        <w:rPr>
          <w:rFonts w:ascii="Times New Roman" w:hAnsi="Times New Roman" w:cs="Times New Roman"/>
          <w:sz w:val="24"/>
          <w:szCs w:val="24"/>
        </w:rPr>
        <w:t xml:space="preserve"> a integrácii. Projekty: emigrácia z Rakúska v 19. a 20. storočí, súčasné migračné vlny.</w:t>
      </w:r>
      <w:r w:rsidRPr="00185F4C">
        <w:rPr>
          <w:rFonts w:ascii="Times New Roman" w:hAnsi="Times New Roman" w:cs="Times New Roman"/>
          <w:sz w:val="24"/>
          <w:szCs w:val="24"/>
        </w:rPr>
        <w:br/>
        <w:t xml:space="preserve">VID – </w:t>
      </w:r>
      <w:proofErr w:type="spellStart"/>
      <w:r w:rsidRPr="00185F4C">
        <w:rPr>
          <w:rFonts w:ascii="Times New Roman" w:hAnsi="Times New Roman" w:cs="Times New Roman"/>
          <w:sz w:val="24"/>
          <w:szCs w:val="24"/>
        </w:rPr>
        <w:t>Vienna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Demography</w:t>
      </w:r>
      <w:proofErr w:type="spellEnd"/>
      <w:r w:rsidRPr="00185F4C">
        <w:rPr>
          <w:rFonts w:ascii="Times New Roman" w:hAnsi="Times New Roman" w:cs="Times New Roman"/>
          <w:sz w:val="24"/>
          <w:szCs w:val="24"/>
        </w:rPr>
        <w:t xml:space="preserve"> (ÖAW). Analyzuje dlhodobé populačné trendy, vrátane emigrácie a imigrácie. Štúdie o vysťahovalectve mladých Rakúšanov do Nemecka, Švajčiarska či mimo Európu.</w:t>
      </w:r>
      <w:r w:rsidRPr="00185F4C">
        <w:rPr>
          <w:rFonts w:ascii="Times New Roman" w:hAnsi="Times New Roman" w:cs="Times New Roman"/>
          <w:sz w:val="24"/>
          <w:szCs w:val="24"/>
        </w:rPr>
        <w:br/>
        <w:t xml:space="preserve">ICMPD – International Centre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Policy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Development</w:t>
      </w:r>
      <w:proofErr w:type="spellEnd"/>
      <w:r w:rsidRPr="00185F4C">
        <w:rPr>
          <w:rFonts w:ascii="Times New Roman" w:hAnsi="Times New Roman" w:cs="Times New Roman"/>
          <w:sz w:val="24"/>
          <w:szCs w:val="24"/>
        </w:rPr>
        <w:t xml:space="preserve"> (Viedeň). Medzinárodná organizácia so sídlom vo Viedni (od 1993). Robí aplikovaný výskum, politické analýzy a poradenstvo pre vlády EÚ. Hoci ide viac o politiku než akademický výskum, má veľa štúdií o migrácii a vysťahovalectve.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Zentrum</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für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Migrationsforschung</w:t>
      </w:r>
      <w:proofErr w:type="spellEnd"/>
      <w:r w:rsidRPr="00185F4C">
        <w:rPr>
          <w:rFonts w:ascii="Times New Roman" w:hAnsi="Times New Roman" w:cs="Times New Roman"/>
          <w:sz w:val="24"/>
          <w:szCs w:val="24"/>
        </w:rPr>
        <w:t xml:space="preserve"> (ZMF), St. </w:t>
      </w:r>
      <w:proofErr w:type="spellStart"/>
      <w:r w:rsidRPr="00185F4C">
        <w:rPr>
          <w:rFonts w:ascii="Times New Roman" w:hAnsi="Times New Roman" w:cs="Times New Roman"/>
          <w:sz w:val="24"/>
          <w:szCs w:val="24"/>
        </w:rPr>
        <w:t>Pölten</w:t>
      </w:r>
      <w:proofErr w:type="spellEnd"/>
      <w:r w:rsidRPr="00185F4C">
        <w:rPr>
          <w:rFonts w:ascii="Times New Roman" w:hAnsi="Times New Roman" w:cs="Times New Roman"/>
          <w:sz w:val="24"/>
          <w:szCs w:val="24"/>
        </w:rPr>
        <w:t xml:space="preserve"> (Dolné Rakúsko). Malé, ale významné vedecké centrum. Zameranie: migrácia v historickom a regionálnom kontexte. Projekty o vysťahovalcoch z Dolného Rakúska, Burgenlandu a Karpatskej kotliny.</w:t>
      </w:r>
      <w:r w:rsidRPr="00185F4C">
        <w:rPr>
          <w:rFonts w:ascii="Times New Roman" w:hAnsi="Times New Roman" w:cs="Times New Roman"/>
          <w:sz w:val="24"/>
          <w:szCs w:val="24"/>
        </w:rPr>
        <w:br/>
      </w:r>
      <w:r w:rsidRPr="00185F4C">
        <w:rPr>
          <w:rFonts w:ascii="Times New Roman" w:hAnsi="Times New Roman" w:cs="Times New Roman"/>
          <w:b/>
          <w:bCs/>
          <w:sz w:val="24"/>
          <w:szCs w:val="24"/>
        </w:rPr>
        <w:t>Rumunsko</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w:t>
      </w:r>
      <w:r w:rsidRPr="00185F4C">
        <w:rPr>
          <w:rStyle w:val="lrzxr"/>
          <w:rFonts w:ascii="Times New Roman" w:hAnsi="Times New Roman" w:cs="Times New Roman"/>
          <w:color w:val="1F1F1F"/>
          <w:sz w:val="24"/>
          <w:szCs w:val="24"/>
          <w:shd w:val="clear" w:color="auto" w:fill="FFFFFF"/>
        </w:rPr>
        <w:t>19,07 miliónov (2024)</w:t>
      </w:r>
      <w:r w:rsidRPr="00185F4C">
        <w:rPr>
          <w:rFonts w:ascii="Times New Roman" w:hAnsi="Times New Roman" w:cs="Times New Roman"/>
          <w:sz w:val="24"/>
          <w:szCs w:val="24"/>
        </w:rPr>
        <w:br/>
        <w:t>Štátne zriadenie: republika</w:t>
      </w:r>
      <w:r w:rsidRPr="00185F4C">
        <w:rPr>
          <w:rFonts w:ascii="Times New Roman" w:hAnsi="Times New Roman" w:cs="Times New Roman"/>
          <w:sz w:val="24"/>
          <w:szCs w:val="24"/>
        </w:rPr>
        <w:br/>
        <w:t>Rumunská diaspóra vo svete.</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Rumuni a moldavskí Rumuni tvoria jednu z najväčších európskych diaspór – odhady hovoria o 6–8 miliónoch ľudí žijúcich mimo Rumunska.</w:t>
      </w:r>
      <w:r w:rsidRPr="00185F4C">
        <w:rPr>
          <w:rFonts w:ascii="Times New Roman" w:hAnsi="Times New Roman" w:cs="Times New Roman"/>
          <w:sz w:val="24"/>
          <w:szCs w:val="24"/>
        </w:rPr>
        <w:br/>
        <w:t>Hlavné krajiny: Taliansko (1,1 – 1,2 milióna), Španielsko (okolo 1 milióna), Nemecko (900-tisíc), Veľká Británia, Francúzsko, USA a Kanada.</w:t>
      </w:r>
      <w:r w:rsidRPr="00185F4C">
        <w:rPr>
          <w:rFonts w:ascii="Times New Roman" w:hAnsi="Times New Roman" w:cs="Times New Roman"/>
          <w:sz w:val="24"/>
          <w:szCs w:val="24"/>
        </w:rPr>
        <w:br/>
        <w:t>Migrácia: Najväčšia vlna nastala po roku 2007, keď Rumunsko vstúpilo do EÚ. Migranti pracujú často v stavebníctve, poľnohospodárstve, službách, ale postupne aj v IT a zdravotníctve.</w:t>
      </w:r>
      <w:r w:rsidRPr="00185F4C">
        <w:rPr>
          <w:rFonts w:ascii="Times New Roman" w:hAnsi="Times New Roman" w:cs="Times New Roman"/>
          <w:sz w:val="24"/>
          <w:szCs w:val="24"/>
        </w:rPr>
        <w:br/>
        <w:t>Rumunské menšiny (národnostné komunity)</w:t>
      </w:r>
      <w:r w:rsidRPr="00185F4C">
        <w:rPr>
          <w:rFonts w:ascii="Times New Roman" w:hAnsi="Times New Roman" w:cs="Times New Roman"/>
          <w:sz w:val="24"/>
          <w:szCs w:val="24"/>
        </w:rPr>
        <w:br/>
        <w:t xml:space="preserve">Srbsko: Vojvodina (najmä Banát) – desiatky tisíc Rumunov, Ukrajina: </w:t>
      </w:r>
      <w:proofErr w:type="spellStart"/>
      <w:r w:rsidRPr="00185F4C">
        <w:rPr>
          <w:rFonts w:ascii="Times New Roman" w:hAnsi="Times New Roman" w:cs="Times New Roman"/>
          <w:sz w:val="24"/>
          <w:szCs w:val="24"/>
        </w:rPr>
        <w:t>Zakarpatsko</w:t>
      </w:r>
      <w:proofErr w:type="spellEnd"/>
      <w:r w:rsidRPr="00185F4C">
        <w:rPr>
          <w:rFonts w:ascii="Times New Roman" w:hAnsi="Times New Roman" w:cs="Times New Roman"/>
          <w:sz w:val="24"/>
          <w:szCs w:val="24"/>
        </w:rPr>
        <w:t xml:space="preserve"> a Bukovina,</w:t>
      </w:r>
      <w:r w:rsidRPr="00185F4C">
        <w:rPr>
          <w:rFonts w:ascii="Times New Roman" w:hAnsi="Times New Roman" w:cs="Times New Roman"/>
          <w:sz w:val="24"/>
          <w:szCs w:val="24"/>
        </w:rPr>
        <w:br/>
        <w:t xml:space="preserve">Maďarsko: východná časť krajiny, historicky </w:t>
      </w:r>
      <w:proofErr w:type="spellStart"/>
      <w:r w:rsidRPr="00185F4C">
        <w:rPr>
          <w:rFonts w:ascii="Times New Roman" w:hAnsi="Times New Roman" w:cs="Times New Roman"/>
          <w:sz w:val="24"/>
          <w:szCs w:val="24"/>
        </w:rPr>
        <w:t>Arad</w:t>
      </w:r>
      <w:proofErr w:type="spellEnd"/>
      <w:r w:rsidRPr="00185F4C">
        <w:rPr>
          <w:rFonts w:ascii="Times New Roman" w:hAnsi="Times New Roman" w:cs="Times New Roman"/>
          <w:sz w:val="24"/>
          <w:szCs w:val="24"/>
        </w:rPr>
        <w:t xml:space="preserve"> a </w:t>
      </w:r>
      <w:proofErr w:type="spellStart"/>
      <w:r w:rsidRPr="00185F4C">
        <w:rPr>
          <w:rFonts w:ascii="Times New Roman" w:hAnsi="Times New Roman" w:cs="Times New Roman"/>
          <w:sz w:val="24"/>
          <w:szCs w:val="24"/>
        </w:rPr>
        <w:t>Békešská</w:t>
      </w:r>
      <w:proofErr w:type="spellEnd"/>
      <w:r w:rsidRPr="00185F4C">
        <w:rPr>
          <w:rFonts w:ascii="Times New Roman" w:hAnsi="Times New Roman" w:cs="Times New Roman"/>
          <w:sz w:val="24"/>
          <w:szCs w:val="24"/>
        </w:rPr>
        <w:t xml:space="preserve"> župa, Slovensko: malé komunity v okolí Komárna a Štúrova, Bulharsko: severné oblasti pri Dunaji.</w:t>
      </w:r>
      <w:r w:rsidRPr="00185F4C">
        <w:rPr>
          <w:rFonts w:ascii="Times New Roman" w:hAnsi="Times New Roman" w:cs="Times New Roman"/>
          <w:sz w:val="24"/>
          <w:szCs w:val="24"/>
        </w:rPr>
        <w:br/>
      </w:r>
      <w:bookmarkStart w:id="17" w:name="_Hlk208987621"/>
      <w:r w:rsidRPr="00185F4C">
        <w:rPr>
          <w:rFonts w:ascii="Times New Roman" w:hAnsi="Times New Roman" w:cs="Times New Roman"/>
          <w:sz w:val="24"/>
          <w:szCs w:val="24"/>
        </w:rPr>
        <w:t>Rumunsko má aj štátnu politiku voči svojim krajanom v zahraničí – tzv. „</w:t>
      </w:r>
      <w:proofErr w:type="spellStart"/>
      <w:r w:rsidRPr="00185F4C">
        <w:rPr>
          <w:rFonts w:ascii="Times New Roman" w:hAnsi="Times New Roman" w:cs="Times New Roman"/>
          <w:sz w:val="24"/>
          <w:szCs w:val="24"/>
        </w:rPr>
        <w:t>Românii</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pretutindeni</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Štátne 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Departamentul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pentru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Românii</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Pretutindeni</w:t>
      </w:r>
      <w:proofErr w:type="spellEnd"/>
      <w:r w:rsidRPr="00185F4C">
        <w:rPr>
          <w:rFonts w:ascii="Times New Roman" w:hAnsi="Times New Roman" w:cs="Times New Roman"/>
          <w:sz w:val="24"/>
          <w:szCs w:val="24"/>
        </w:rPr>
        <w:t xml:space="preserve"> (DRP) – úrad vlády, ktorý pripravuje politiku voči Rumunom za hranicami.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Ministerul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Afacerilor</w:t>
      </w:r>
      <w:proofErr w:type="spellEnd"/>
      <w:r w:rsidRPr="00185F4C">
        <w:rPr>
          <w:rFonts w:ascii="Times New Roman" w:hAnsi="Times New Roman" w:cs="Times New Roman"/>
          <w:sz w:val="24"/>
          <w:szCs w:val="24"/>
        </w:rPr>
        <w:t xml:space="preserve"> Externe – cez ambasády a konzuláty poskytuje podporu.</w:t>
      </w:r>
      <w:r w:rsidRPr="00185F4C">
        <w:rPr>
          <w:rFonts w:ascii="Times New Roman" w:hAnsi="Times New Roman" w:cs="Times New Roman"/>
          <w:sz w:val="24"/>
          <w:szCs w:val="24"/>
        </w:rPr>
        <w:br/>
        <w:t>Legislatíva:</w:t>
      </w:r>
      <w:r w:rsidRPr="00185F4C">
        <w:rPr>
          <w:rFonts w:ascii="Times New Roman" w:hAnsi="Times New Roman" w:cs="Times New Roman"/>
          <w:sz w:val="24"/>
          <w:szCs w:val="24"/>
        </w:rPr>
        <w:br/>
        <w:t>Rumuni v zahraničí majú prístup k dvojitému občianstvu (napr. potomkovia Rumunov z Moldavska, Srbska, Ukrajiny).</w:t>
      </w:r>
      <w:r w:rsidRPr="00185F4C">
        <w:rPr>
          <w:rFonts w:ascii="Times New Roman" w:hAnsi="Times New Roman" w:cs="Times New Roman"/>
          <w:sz w:val="24"/>
          <w:szCs w:val="24"/>
        </w:rPr>
        <w:br/>
        <w:t>Zákon umožňuje volebné právo zo zahraničia (cez dištančné a korešpondenčné hlasovanie).</w:t>
      </w:r>
      <w:r w:rsidRPr="00185F4C">
        <w:rPr>
          <w:rFonts w:ascii="Times New Roman" w:hAnsi="Times New Roman" w:cs="Times New Roman"/>
          <w:sz w:val="24"/>
          <w:szCs w:val="24"/>
        </w:rPr>
        <w:br/>
        <w:t>Podpora diaspóry zahŕňa financovanie kultúry, škôl, médií, náboženských a spoločenských aktivít.</w:t>
      </w:r>
      <w:r w:rsidRPr="00185F4C">
        <w:rPr>
          <w:rFonts w:ascii="Times New Roman" w:hAnsi="Times New Roman" w:cs="Times New Roman"/>
          <w:sz w:val="24"/>
          <w:szCs w:val="24"/>
        </w:rPr>
        <w:br/>
        <w:t xml:space="preserve">Hlavné priority politiky: ochrana rumunskej identity (jazyk, kultúra, tradície)udržiavanie väzieb medzi diaspórou a materskou </w:t>
      </w:r>
      <w:proofErr w:type="spellStart"/>
      <w:r w:rsidRPr="00185F4C">
        <w:rPr>
          <w:rFonts w:ascii="Times New Roman" w:hAnsi="Times New Roman" w:cs="Times New Roman"/>
          <w:sz w:val="24"/>
          <w:szCs w:val="24"/>
        </w:rPr>
        <w:t>krajinou,uľahčenie</w:t>
      </w:r>
      <w:proofErr w:type="spellEnd"/>
      <w:r w:rsidRPr="00185F4C">
        <w:rPr>
          <w:rFonts w:ascii="Times New Roman" w:hAnsi="Times New Roman" w:cs="Times New Roman"/>
          <w:sz w:val="24"/>
          <w:szCs w:val="24"/>
        </w:rPr>
        <w:t xml:space="preserve"> návratu Rumunov domov (štipendiá, podpora podnikania, </w:t>
      </w:r>
      <w:proofErr w:type="spellStart"/>
      <w:r w:rsidRPr="00185F4C">
        <w:rPr>
          <w:rFonts w:ascii="Times New Roman" w:hAnsi="Times New Roman" w:cs="Times New Roman"/>
          <w:sz w:val="24"/>
          <w:szCs w:val="24"/>
        </w:rPr>
        <w:t>reintegračné</w:t>
      </w:r>
      <w:proofErr w:type="spellEnd"/>
      <w:r w:rsidRPr="00185F4C">
        <w:rPr>
          <w:rFonts w:ascii="Times New Roman" w:hAnsi="Times New Roman" w:cs="Times New Roman"/>
          <w:sz w:val="24"/>
          <w:szCs w:val="24"/>
        </w:rPr>
        <w:t xml:space="preserve"> programy).</w:t>
      </w:r>
      <w:r w:rsidRPr="00185F4C">
        <w:rPr>
          <w:rFonts w:ascii="Times New Roman" w:hAnsi="Times New Roman" w:cs="Times New Roman"/>
          <w:sz w:val="24"/>
          <w:szCs w:val="24"/>
        </w:rPr>
        <w:br/>
        <w:t>Inštitúcie venované rumunskej diaspóre</w:t>
      </w:r>
      <w:r w:rsidRPr="00185F4C">
        <w:rPr>
          <w:rFonts w:ascii="Times New Roman" w:hAnsi="Times New Roman" w:cs="Times New Roman"/>
          <w:sz w:val="24"/>
          <w:szCs w:val="24"/>
        </w:rPr>
        <w:br/>
      </w:r>
      <w:bookmarkEnd w:id="17"/>
      <w:proofErr w:type="spellStart"/>
      <w:r w:rsidRPr="00185F4C">
        <w:rPr>
          <w:rFonts w:ascii="Times New Roman" w:hAnsi="Times New Roman" w:cs="Times New Roman"/>
          <w:sz w:val="24"/>
          <w:szCs w:val="24"/>
        </w:rPr>
        <w:t>Muzeul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Românilor</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Pretutindeni</w:t>
      </w:r>
      <w:proofErr w:type="spellEnd"/>
      <w:r w:rsidRPr="00185F4C">
        <w:rPr>
          <w:rFonts w:ascii="Times New Roman" w:hAnsi="Times New Roman" w:cs="Times New Roman"/>
          <w:sz w:val="24"/>
          <w:szCs w:val="24"/>
        </w:rPr>
        <w:t xml:space="preserve"> (Múzeum Rumunov zo zahraničia, Bukurešť)– nová inštitúcia pod správou </w:t>
      </w:r>
      <w:proofErr w:type="spellStart"/>
      <w:r w:rsidRPr="00185F4C">
        <w:rPr>
          <w:rFonts w:ascii="Times New Roman" w:hAnsi="Times New Roman" w:cs="Times New Roman"/>
          <w:sz w:val="24"/>
          <w:szCs w:val="24"/>
        </w:rPr>
        <w:t>Muzeul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Național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Țăranului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Român</w:t>
      </w:r>
      <w:proofErr w:type="spellEnd"/>
      <w:r w:rsidRPr="00185F4C">
        <w:rPr>
          <w:rFonts w:ascii="Times New Roman" w:hAnsi="Times New Roman" w:cs="Times New Roman"/>
          <w:sz w:val="24"/>
          <w:szCs w:val="24"/>
        </w:rPr>
        <w:t>, dokumentuje dejiny a kultúru Rumunov mimo Rumunska.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Institutul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Eudoxiu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Hurmuzachi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pentru</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Românii</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Pretutindeni</w:t>
      </w:r>
      <w:proofErr w:type="spellEnd"/>
      <w:r w:rsidRPr="00185F4C">
        <w:rPr>
          <w:rFonts w:ascii="Times New Roman" w:hAnsi="Times New Roman" w:cs="Times New Roman"/>
          <w:sz w:val="24"/>
          <w:szCs w:val="24"/>
        </w:rPr>
        <w:t xml:space="preserve"> (Bukurešť) – vedecko-kultúrna inštitúcia ministerstva zahraničia, zameraná na podporu diaspóry a štúdium dejín Rumunov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lastRenderedPageBreak/>
        <w:t>Muzeul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Românilor</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Pretutindeni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Iași</w:t>
      </w:r>
      <w:proofErr w:type="spellEnd"/>
      <w:r w:rsidRPr="00185F4C">
        <w:rPr>
          <w:rFonts w:ascii="Times New Roman" w:hAnsi="Times New Roman" w:cs="Times New Roman"/>
          <w:sz w:val="24"/>
          <w:szCs w:val="24"/>
        </w:rPr>
        <w:t>, plánovaný projekt) – regionálne múzeum zamerané na migráciu a komunity Rumunov mimo krajiny.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Academia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Română</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Institutul</w:t>
      </w:r>
      <w:proofErr w:type="spellEnd"/>
      <w:r w:rsidRPr="00185F4C">
        <w:rPr>
          <w:rFonts w:ascii="Times New Roman" w:hAnsi="Times New Roman" w:cs="Times New Roman"/>
          <w:sz w:val="24"/>
          <w:szCs w:val="24"/>
        </w:rPr>
        <w:t xml:space="preserve"> de Etnografie </w:t>
      </w:r>
      <w:proofErr w:type="spellStart"/>
      <w:r w:rsidRPr="00185F4C">
        <w:rPr>
          <w:rFonts w:ascii="Times New Roman" w:hAnsi="Times New Roman" w:cs="Times New Roman"/>
          <w:sz w:val="24"/>
          <w:szCs w:val="24"/>
        </w:rPr>
        <w:t>și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Folclor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Constantin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Brăiloiu</w:t>
      </w:r>
      <w:proofErr w:type="spellEnd"/>
      <w:r w:rsidRPr="00185F4C">
        <w:rPr>
          <w:rFonts w:ascii="Times New Roman" w:hAnsi="Times New Roman" w:cs="Times New Roman"/>
          <w:sz w:val="24"/>
          <w:szCs w:val="24"/>
        </w:rPr>
        <w:t>“ – venuje sa aj terénnym výskumom v rumunských komunitách mimo Rumunska</w:t>
      </w:r>
      <w:r w:rsidRPr="00185F4C">
        <w:rPr>
          <w:rFonts w:ascii="Times New Roman" w:hAnsi="Times New Roman" w:cs="Times New Roman"/>
          <w:sz w:val="24"/>
          <w:szCs w:val="24"/>
        </w:rPr>
        <w:br/>
      </w:r>
      <w:r w:rsidRPr="00185F4C">
        <w:rPr>
          <w:rFonts w:ascii="Times New Roman" w:hAnsi="Times New Roman" w:cs="Times New Roman"/>
          <w:b/>
          <w:bCs/>
          <w:sz w:val="24"/>
          <w:szCs w:val="24"/>
        </w:rPr>
        <w:t>Slovensko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color w:val="000000"/>
          <w:sz w:val="24"/>
          <w:szCs w:val="24"/>
          <w:shd w:val="clear" w:color="auto" w:fill="F9F9F9"/>
        </w:rPr>
        <w:t xml:space="preserve"> 5 449 270 (2021)</w:t>
      </w:r>
      <w:r w:rsidRPr="00185F4C">
        <w:rPr>
          <w:rFonts w:ascii="Times New Roman" w:hAnsi="Times New Roman" w:cs="Times New Roman"/>
          <w:sz w:val="24"/>
          <w:szCs w:val="24"/>
        </w:rPr>
        <w:br/>
        <w:t>Štátne zriadenie</w:t>
      </w:r>
      <w:r w:rsidRPr="00185F4C">
        <w:rPr>
          <w:rFonts w:ascii="Times New Roman" w:hAnsi="Times New Roman" w:cs="Times New Roman"/>
          <w:b/>
          <w:bCs/>
          <w:sz w:val="24"/>
          <w:szCs w:val="24"/>
        </w:rPr>
        <w:t xml:space="preserve">: </w:t>
      </w:r>
      <w:r w:rsidRPr="00185F4C">
        <w:rPr>
          <w:rFonts w:ascii="Times New Roman" w:hAnsi="Times New Roman" w:cs="Times New Roman"/>
          <w:sz w:val="24"/>
          <w:szCs w:val="24"/>
        </w:rPr>
        <w:t>republika</w:t>
      </w:r>
      <w:r w:rsidRPr="00185F4C">
        <w:rPr>
          <w:rFonts w:ascii="Times New Roman" w:hAnsi="Times New Roman" w:cs="Times New Roman"/>
          <w:sz w:val="24"/>
          <w:szCs w:val="24"/>
        </w:rPr>
        <w:br/>
        <w:t xml:space="preserve"> Slovenská diaspóra je súhrn Slovákov a ľudí slovenského pôvodu, ktorí žijú mimo územia Slovenska. Odhaduje sa, že vo svete je 1,5 milióna Slovákov žijúcich v zahraničí. Najväčšie komunity sú v:</w:t>
      </w:r>
      <w:r w:rsidRPr="00185F4C">
        <w:rPr>
          <w:rFonts w:ascii="Times New Roman" w:hAnsi="Times New Roman" w:cs="Times New Roman"/>
          <w:sz w:val="24"/>
          <w:szCs w:val="24"/>
        </w:rPr>
        <w:br/>
        <w:t>USA a Kanade – historická aj novšia migrácia, silné kultúrne spolky.</w:t>
      </w:r>
      <w:r w:rsidRPr="00185F4C">
        <w:rPr>
          <w:rFonts w:ascii="Times New Roman" w:hAnsi="Times New Roman" w:cs="Times New Roman"/>
          <w:sz w:val="24"/>
          <w:szCs w:val="24"/>
        </w:rPr>
        <w:br/>
        <w:t>Česku – dnes najväčšia slovenská komunita v zahraničí.</w:t>
      </w:r>
      <w:r w:rsidRPr="00185F4C">
        <w:rPr>
          <w:rFonts w:ascii="Times New Roman" w:hAnsi="Times New Roman" w:cs="Times New Roman"/>
          <w:sz w:val="24"/>
          <w:szCs w:val="24"/>
        </w:rPr>
        <w:br/>
        <w:t>Veľkej Británii, Írsku, Nemecku a Rakúsku – novšia migrácia za prácou a štúdiom.</w:t>
      </w:r>
      <w:r w:rsidRPr="00185F4C">
        <w:rPr>
          <w:rFonts w:ascii="Times New Roman" w:hAnsi="Times New Roman" w:cs="Times New Roman"/>
          <w:sz w:val="24"/>
          <w:szCs w:val="24"/>
        </w:rPr>
        <w:br/>
        <w:t>Maďarsku, Srbsku, Rumunsku, Chorvátsku a Ukrajine – historické komunity Slovákov, ktoré tam žijú po stáročia.</w:t>
      </w:r>
      <w:r w:rsidRPr="00185F4C">
        <w:rPr>
          <w:rFonts w:ascii="Times New Roman" w:hAnsi="Times New Roman" w:cs="Times New Roman"/>
          <w:sz w:val="24"/>
          <w:szCs w:val="24"/>
        </w:rPr>
        <w:br/>
        <w:t>Argentíne, Austrálii a ďalších krajinách – menšie, ale aktívne komunity</w:t>
      </w:r>
      <w:r w:rsidRPr="00185F4C">
        <w:rPr>
          <w:rFonts w:ascii="Times New Roman" w:hAnsi="Times New Roman" w:cs="Times New Roman"/>
          <w:sz w:val="24"/>
          <w:szCs w:val="24"/>
        </w:rPr>
        <w:br/>
        <w:t>Hlavný cieľ štátnej politiky voči krajanom: udržiavať slovenskú identitu, jazyk a kultúru, podporovať vzdelávanie a spolky v zahraničí, posilňovať ekonomické a kultúrne väzby s domovom.</w:t>
      </w:r>
      <w:r w:rsidRPr="00185F4C">
        <w:rPr>
          <w:rFonts w:ascii="Times New Roman" w:hAnsi="Times New Roman" w:cs="Times New Roman"/>
          <w:sz w:val="24"/>
          <w:szCs w:val="24"/>
        </w:rPr>
        <w:br/>
        <w:t>. Právny rámec</w:t>
      </w:r>
      <w:r w:rsidRPr="00185F4C">
        <w:rPr>
          <w:rFonts w:ascii="Times New Roman" w:hAnsi="Times New Roman" w:cs="Times New Roman"/>
          <w:sz w:val="24"/>
          <w:szCs w:val="24"/>
        </w:rPr>
        <w:br/>
        <w:t>Ústava Slovenskej republiky (1992):</w:t>
      </w:r>
      <w:r w:rsidRPr="00185F4C">
        <w:rPr>
          <w:rFonts w:ascii="Times New Roman" w:hAnsi="Times New Roman" w:cs="Times New Roman"/>
          <w:sz w:val="24"/>
          <w:szCs w:val="24"/>
        </w:rPr>
        <w:br/>
        <w:t>Čl. 7a – garantuje právo na zachovanie národnej identity a jazyka.</w:t>
      </w:r>
    </w:p>
    <w:p w14:paraId="1485D1CD" w14:textId="0D331883" w:rsidR="00293705" w:rsidRPr="00185F4C" w:rsidRDefault="00293705" w:rsidP="00E326BD">
      <w:pPr>
        <w:spacing w:line="360" w:lineRule="auto"/>
        <w:rPr>
          <w:rFonts w:ascii="Times New Roman" w:hAnsi="Times New Roman" w:cs="Times New Roman"/>
          <w:sz w:val="24"/>
          <w:szCs w:val="24"/>
        </w:rPr>
      </w:pPr>
      <w:r w:rsidRPr="00185F4C">
        <w:rPr>
          <w:rFonts w:ascii="Times New Roman" w:hAnsi="Times New Roman" w:cs="Times New Roman"/>
          <w:sz w:val="24"/>
          <w:szCs w:val="24"/>
        </w:rPr>
        <w:t>Základný prehľad zákona č. 474/2005 Z. z. „o Slovákoch žijúcich v zahraničí“ (účinný od 1. januára 2006), ktorý stanovuje právne ukotvenie vzťahov medzi Slovenskou republikou a osobami, ktoré sa hlásia k slovenskému národu a žijú mimo územia SR:</w:t>
      </w:r>
      <w:r w:rsidRPr="00185F4C">
        <w:rPr>
          <w:rFonts w:ascii="Times New Roman" w:hAnsi="Times New Roman" w:cs="Times New Roman"/>
          <w:sz w:val="24"/>
          <w:szCs w:val="24"/>
        </w:rPr>
        <w:br/>
        <w:t>Zákon upravuje:</w:t>
      </w:r>
      <w:r w:rsidRPr="00185F4C">
        <w:rPr>
          <w:rFonts w:ascii="Times New Roman" w:hAnsi="Times New Roman" w:cs="Times New Roman"/>
          <w:sz w:val="24"/>
          <w:szCs w:val="24"/>
        </w:rPr>
        <w:br/>
        <w:t>právomoci orgánov štátnej správy v oblasti vzťahov so Slovákmi žijúcimi v zahraničí,</w:t>
      </w:r>
      <w:r w:rsidRPr="00185F4C">
        <w:rPr>
          <w:rFonts w:ascii="Times New Roman" w:hAnsi="Times New Roman" w:cs="Times New Roman"/>
          <w:sz w:val="24"/>
          <w:szCs w:val="24"/>
        </w:rPr>
        <w:br/>
        <w:t>štátnu podporu pre týchto Slovákov.</w:t>
      </w:r>
      <w:r w:rsidRPr="00185F4C">
        <w:rPr>
          <w:rFonts w:ascii="Times New Roman" w:hAnsi="Times New Roman" w:cs="Times New Roman"/>
          <w:sz w:val="24"/>
          <w:szCs w:val="24"/>
        </w:rPr>
        <w:br/>
        <w:t>Vymedzenie pojmov</w:t>
      </w:r>
      <w:r w:rsidRPr="00185F4C">
        <w:rPr>
          <w:rFonts w:ascii="Times New Roman" w:hAnsi="Times New Roman" w:cs="Times New Roman"/>
          <w:sz w:val="24"/>
          <w:szCs w:val="24"/>
        </w:rPr>
        <w:br/>
        <w:t>Slovák žijúci v zahraničí:</w:t>
      </w:r>
      <w:r w:rsidRPr="00185F4C">
        <w:rPr>
          <w:rFonts w:ascii="Times New Roman" w:hAnsi="Times New Roman" w:cs="Times New Roman"/>
          <w:sz w:val="24"/>
          <w:szCs w:val="24"/>
        </w:rPr>
        <w:br/>
        <w:t>osoba bez trvalého pobytu v SR, a zároveň</w:t>
      </w:r>
      <w:r w:rsidRPr="00185F4C">
        <w:rPr>
          <w:rFonts w:ascii="Times New Roman" w:hAnsi="Times New Roman" w:cs="Times New Roman"/>
          <w:sz w:val="24"/>
          <w:szCs w:val="24"/>
        </w:rPr>
        <w:br/>
        <w:t xml:space="preserve"> – buď má slovenské štátne občianstvo,</w:t>
      </w:r>
      <w:r w:rsidRPr="00185F4C">
        <w:rPr>
          <w:rFonts w:ascii="Times New Roman" w:hAnsi="Times New Roman" w:cs="Times New Roman"/>
          <w:sz w:val="24"/>
          <w:szCs w:val="24"/>
        </w:rPr>
        <w:br/>
        <w:t xml:space="preserve">-- alebo si udržiava národné povedomie a má (alebo mal) predok v priamom rade so </w:t>
      </w:r>
      <w:r w:rsidRPr="00185F4C">
        <w:rPr>
          <w:rFonts w:ascii="Times New Roman" w:hAnsi="Times New Roman" w:cs="Times New Roman"/>
          <w:sz w:val="24"/>
          <w:szCs w:val="24"/>
        </w:rPr>
        <w:lastRenderedPageBreak/>
        <w:t>slovenskou národnosťou.</w:t>
      </w:r>
      <w:r w:rsidRPr="00185F4C">
        <w:rPr>
          <w:rFonts w:ascii="Times New Roman" w:hAnsi="Times New Roman" w:cs="Times New Roman"/>
          <w:sz w:val="24"/>
          <w:szCs w:val="24"/>
        </w:rPr>
        <w:br/>
        <w:t>Národné povedomie: aktívne hlásenie sa k slovenskému národu, jeho jazyku, tradíciám a kultúrnemu dedičstvu.</w:t>
      </w:r>
      <w:r w:rsidRPr="00185F4C">
        <w:rPr>
          <w:rFonts w:ascii="Times New Roman" w:hAnsi="Times New Roman" w:cs="Times New Roman"/>
          <w:sz w:val="24"/>
          <w:szCs w:val="24"/>
        </w:rPr>
        <w:br/>
        <w:t>Štátna podpora: súbor opatrení štátu, ktoré podporujú národné povedomie, kultúrnu identitu a inštitúcie Slovákov v zahraničí, ako aj ich vzťahy so Slovenskom</w:t>
      </w:r>
      <w:r w:rsidRPr="00185F4C">
        <w:rPr>
          <w:rFonts w:ascii="Times New Roman" w:hAnsi="Times New Roman" w:cs="Times New Roman"/>
          <w:sz w:val="24"/>
          <w:szCs w:val="24"/>
        </w:rPr>
        <w:br/>
        <w:t>Úloha vlády a štátnych orgánov</w:t>
      </w:r>
      <w:r w:rsidRPr="00185F4C">
        <w:rPr>
          <w:rFonts w:ascii="Times New Roman" w:hAnsi="Times New Roman" w:cs="Times New Roman"/>
          <w:sz w:val="24"/>
          <w:szCs w:val="24"/>
        </w:rPr>
        <w:br/>
        <w:t>Vláda SR:</w:t>
      </w:r>
      <w:r w:rsidRPr="00185F4C">
        <w:rPr>
          <w:rFonts w:ascii="Times New Roman" w:hAnsi="Times New Roman" w:cs="Times New Roman"/>
          <w:sz w:val="24"/>
          <w:szCs w:val="24"/>
        </w:rPr>
        <w:br/>
        <w:t xml:space="preserve">určuje základy a princípy štátnej politiky vo vzťahu k Slovákom žijúcim v </w:t>
      </w:r>
      <w:proofErr w:type="spellStart"/>
      <w:r w:rsidRPr="00185F4C">
        <w:rPr>
          <w:rFonts w:ascii="Times New Roman" w:hAnsi="Times New Roman" w:cs="Times New Roman"/>
          <w:sz w:val="24"/>
          <w:szCs w:val="24"/>
        </w:rPr>
        <w:t>zahran</w:t>
      </w:r>
      <w:proofErr w:type="spellEnd"/>
      <w:r w:rsidRPr="00185F4C">
        <w:rPr>
          <w:rFonts w:ascii="Times New Roman" w:hAnsi="Times New Roman" w:cs="Times New Roman"/>
          <w:sz w:val="24"/>
          <w:szCs w:val="24"/>
        </w:rPr>
        <w:t xml:space="preserve"> môže uzatvárať medzinárodné zmluvy, ktoré podporujú túto politiku a práva Slovákov v zahraničí,</w:t>
      </w:r>
      <w:r w:rsidRPr="00185F4C">
        <w:rPr>
          <w:rFonts w:ascii="Times New Roman" w:hAnsi="Times New Roman" w:cs="Times New Roman"/>
          <w:sz w:val="24"/>
          <w:szCs w:val="24"/>
        </w:rPr>
        <w:br/>
        <w:t xml:space="preserve"> môže navrhovať udelenie štátnych vyznamenaní osobám s mimoriadnymi zásluhami o udržanie národného povedomia či posilňovanie väzieb so Slovenskom.</w:t>
      </w:r>
      <w:r w:rsidRPr="00185F4C">
        <w:rPr>
          <w:rFonts w:ascii="Times New Roman" w:hAnsi="Times New Roman" w:cs="Times New Roman"/>
          <w:sz w:val="24"/>
          <w:szCs w:val="24"/>
        </w:rPr>
        <w:br/>
        <w:t>vláda každoročne do 1. septembra predkladá NR SR správu o predchádzajúcej štátnej politike a podpore Slovákov v zahraničí spolu s návrhom rozpočtu na nasledujúci rok.</w:t>
      </w:r>
      <w:r w:rsidRPr="00185F4C">
        <w:rPr>
          <w:rFonts w:ascii="Times New Roman" w:hAnsi="Times New Roman" w:cs="Times New Roman"/>
          <w:sz w:val="24"/>
          <w:szCs w:val="24"/>
        </w:rPr>
        <w:br/>
        <w:t>Ostatné orgány (ministerstvá atď.) zapájajú sa podľa svojej pôsobnosti do tvorby a realizácie tejto politiky.</w:t>
      </w:r>
      <w:r w:rsidRPr="00185F4C">
        <w:rPr>
          <w:rFonts w:ascii="Times New Roman" w:hAnsi="Times New Roman" w:cs="Times New Roman"/>
          <w:sz w:val="24"/>
          <w:szCs w:val="24"/>
        </w:rPr>
        <w:br/>
        <w:t>Osvedčenie o postavení Slováka žijúceho v zahraničí</w:t>
      </w:r>
      <w:r w:rsidRPr="00185F4C">
        <w:rPr>
          <w:rFonts w:ascii="Times New Roman" w:hAnsi="Times New Roman" w:cs="Times New Roman"/>
          <w:sz w:val="24"/>
          <w:szCs w:val="24"/>
        </w:rPr>
        <w:br/>
        <w:t>Podľa § 2 je možné získať osvedčenie potvrdzujúce status Slovák žijúci v zahraničí</w:t>
      </w:r>
      <w:r w:rsidRPr="00185F4C">
        <w:rPr>
          <w:rFonts w:ascii="Times New Roman" w:hAnsi="Times New Roman" w:cs="Times New Roman"/>
          <w:sz w:val="24"/>
          <w:szCs w:val="24"/>
        </w:rPr>
        <w:br/>
        <w:t>Žiadosť sa podáva na Úrade pre Slovákov žijúcich v zahraničí (Bratislava) alebo na slovenskom zastupiteľskom úrade v štáte pobytu.</w:t>
      </w:r>
      <w:r w:rsidRPr="00185F4C">
        <w:rPr>
          <w:rFonts w:ascii="Times New Roman" w:hAnsi="Times New Roman" w:cs="Times New Roman"/>
          <w:sz w:val="24"/>
          <w:szCs w:val="24"/>
        </w:rPr>
        <w:br/>
        <w:t xml:space="preserve">Pre získanie sa preukazuje slovenská národnosť (u vlastnej osoby či predka), doklady, prípadne predpoklady ako </w:t>
      </w:r>
      <w:proofErr w:type="spellStart"/>
      <w:r w:rsidRPr="00185F4C">
        <w:rPr>
          <w:rFonts w:ascii="Times New Roman" w:hAnsi="Times New Roman" w:cs="Times New Roman"/>
          <w:sz w:val="24"/>
          <w:szCs w:val="24"/>
        </w:rPr>
        <w:t>negro</w:t>
      </w:r>
      <w:proofErr w:type="spellEnd"/>
      <w:r w:rsidRPr="00185F4C">
        <w:rPr>
          <w:rFonts w:ascii="Times New Roman" w:hAnsi="Times New Roman" w:cs="Times New Roman"/>
          <w:sz w:val="24"/>
          <w:szCs w:val="24"/>
        </w:rPr>
        <w:t>́ a ďalšie (napr. trestný register, kultúrna angažovanosť) – bližšie podľa § 7 zákona.</w:t>
      </w:r>
      <w:r w:rsidRPr="00185F4C">
        <w:rPr>
          <w:rFonts w:ascii="Times New Roman" w:hAnsi="Times New Roman" w:cs="Times New Roman"/>
          <w:sz w:val="24"/>
          <w:szCs w:val="24"/>
        </w:rPr>
        <w:br/>
        <w:t xml:space="preserve"> Štátna správa</w:t>
      </w:r>
      <w:r w:rsidRPr="00185F4C">
        <w:rPr>
          <w:rFonts w:ascii="Times New Roman" w:hAnsi="Times New Roman" w:cs="Times New Roman"/>
          <w:sz w:val="24"/>
          <w:szCs w:val="24"/>
        </w:rPr>
        <w:br/>
        <w:t>Ministerstvo zahraničných vecí SR (MZV SR) – zodpovedné za zahraničnú politiku a kontakt s krajanskými komunitami.</w:t>
      </w:r>
      <w:r w:rsidRPr="00185F4C">
        <w:rPr>
          <w:rFonts w:ascii="Times New Roman" w:hAnsi="Times New Roman" w:cs="Times New Roman"/>
          <w:sz w:val="24"/>
          <w:szCs w:val="24"/>
        </w:rPr>
        <w:br/>
      </w:r>
      <w:r w:rsidR="00E326BD" w:rsidRPr="00185F4C">
        <w:rPr>
          <w:rFonts w:ascii="Times New Roman" w:hAnsi="Times New Roman" w:cs="Times New Roman"/>
          <w:sz w:val="24"/>
          <w:szCs w:val="24"/>
        </w:rPr>
        <w:t>Úrad</w:t>
      </w:r>
      <w:r w:rsidRPr="00185F4C">
        <w:rPr>
          <w:rFonts w:ascii="Times New Roman" w:hAnsi="Times New Roman" w:cs="Times New Roman"/>
          <w:sz w:val="24"/>
          <w:szCs w:val="24"/>
        </w:rPr>
        <w:t xml:space="preserve"> pre Slovákov žijúcich v zahraničí (KÚSŽZ) – poskytuje granty, podporuje školy a kultúrne aktivity.</w:t>
      </w:r>
      <w:r w:rsidRPr="00185F4C">
        <w:rPr>
          <w:rFonts w:ascii="Times New Roman" w:hAnsi="Times New Roman" w:cs="Times New Roman"/>
          <w:sz w:val="24"/>
          <w:szCs w:val="24"/>
        </w:rPr>
        <w:br/>
        <w:t>Veľvyslanectvá a konzuláty SR – zabezpečujú kontakty s krajanmi, právnu a administratívnu pomoc.</w:t>
      </w:r>
      <w:r w:rsidRPr="00185F4C">
        <w:rPr>
          <w:rFonts w:ascii="Times New Roman" w:hAnsi="Times New Roman" w:cs="Times New Roman"/>
          <w:sz w:val="24"/>
          <w:szCs w:val="24"/>
        </w:rPr>
        <w:br/>
        <w:t>Formy podpory</w:t>
      </w:r>
      <w:r w:rsidRPr="00185F4C">
        <w:rPr>
          <w:rFonts w:ascii="Times New Roman" w:hAnsi="Times New Roman" w:cs="Times New Roman"/>
          <w:sz w:val="24"/>
          <w:szCs w:val="24"/>
        </w:rPr>
        <w:br/>
        <w:t xml:space="preserve">1. Finančná a materiálna </w:t>
      </w:r>
      <w:proofErr w:type="spellStart"/>
      <w:r w:rsidRPr="00185F4C">
        <w:rPr>
          <w:rFonts w:ascii="Times New Roman" w:hAnsi="Times New Roman" w:cs="Times New Roman"/>
          <w:sz w:val="24"/>
          <w:szCs w:val="24"/>
        </w:rPr>
        <w:t>podporpodpora</w:t>
      </w:r>
      <w:proofErr w:type="spellEnd"/>
      <w:r w:rsidRPr="00185F4C">
        <w:rPr>
          <w:rFonts w:ascii="Times New Roman" w:hAnsi="Times New Roman" w:cs="Times New Roman"/>
          <w:sz w:val="24"/>
          <w:szCs w:val="24"/>
        </w:rPr>
        <w:t xml:space="preserve"> vydávania periodík, kníh a médií v slovenčine,</w:t>
      </w:r>
      <w:r w:rsidRPr="00185F4C">
        <w:rPr>
          <w:rFonts w:ascii="Times New Roman" w:hAnsi="Times New Roman" w:cs="Times New Roman"/>
          <w:sz w:val="24"/>
          <w:szCs w:val="24"/>
        </w:rPr>
        <w:br/>
        <w:t>financovanie slovenských škôl v zahraničí.</w:t>
      </w:r>
      <w:r w:rsidRPr="00185F4C">
        <w:rPr>
          <w:rFonts w:ascii="Times New Roman" w:hAnsi="Times New Roman" w:cs="Times New Roman"/>
          <w:sz w:val="24"/>
          <w:szCs w:val="24"/>
        </w:rPr>
        <w:br/>
        <w:t>2. Vzdelávanie a štipendijné programy</w:t>
      </w:r>
      <w:r w:rsidRPr="00185F4C">
        <w:rPr>
          <w:rFonts w:ascii="Times New Roman" w:hAnsi="Times New Roman" w:cs="Times New Roman"/>
          <w:sz w:val="24"/>
          <w:szCs w:val="24"/>
        </w:rPr>
        <w:br/>
        <w:t>štúdium na slovenských vysokých školách,</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kurzy slovenského jazyka, kultúrne workshopy.</w:t>
      </w:r>
      <w:r w:rsidRPr="00185F4C">
        <w:rPr>
          <w:rFonts w:ascii="Times New Roman" w:hAnsi="Times New Roman" w:cs="Times New Roman"/>
          <w:sz w:val="24"/>
          <w:szCs w:val="24"/>
        </w:rPr>
        <w:br/>
        <w:t>3. Kultúrna a spoločenská spolupráca</w:t>
      </w:r>
      <w:r w:rsidRPr="00185F4C">
        <w:rPr>
          <w:rFonts w:ascii="Times New Roman" w:hAnsi="Times New Roman" w:cs="Times New Roman"/>
          <w:sz w:val="24"/>
          <w:szCs w:val="24"/>
        </w:rPr>
        <w:br/>
        <w:t xml:space="preserve"> podpora folklórnych súborov, umeleckých projektov,</w:t>
      </w:r>
      <w:r w:rsidRPr="00185F4C">
        <w:rPr>
          <w:rFonts w:ascii="Times New Roman" w:hAnsi="Times New Roman" w:cs="Times New Roman"/>
          <w:sz w:val="24"/>
          <w:szCs w:val="24"/>
        </w:rPr>
        <w:br/>
        <w:t xml:space="preserve"> organizovanie stretnutí krajanských komunít a kongresov.</w:t>
      </w:r>
      <w:r w:rsidRPr="00185F4C">
        <w:rPr>
          <w:rFonts w:ascii="Times New Roman" w:hAnsi="Times New Roman" w:cs="Times New Roman"/>
          <w:sz w:val="24"/>
          <w:szCs w:val="24"/>
        </w:rPr>
        <w:br/>
        <w:t>Úrad pre Slovákov žijúcich v zahraničí (ÚSŽZ)</w:t>
      </w:r>
      <w:r w:rsidRPr="00185F4C">
        <w:rPr>
          <w:rFonts w:ascii="Times New Roman" w:hAnsi="Times New Roman" w:cs="Times New Roman"/>
          <w:sz w:val="24"/>
          <w:szCs w:val="24"/>
        </w:rPr>
        <w:br/>
        <w:t>Koordinuje štátnu politiku voči krajanom a poskytuje granty a štipendiá.</w:t>
      </w:r>
      <w:r w:rsidRPr="00185F4C">
        <w:rPr>
          <w:rFonts w:ascii="Times New Roman" w:hAnsi="Times New Roman" w:cs="Times New Roman"/>
          <w:sz w:val="24"/>
          <w:szCs w:val="24"/>
        </w:rPr>
        <w:br/>
        <w:t>Podporuje projekty a iniciatívy zamerané na zachovanie kultúrnej identity Slovákov v zahraničí.</w:t>
      </w:r>
      <w:r w:rsidRPr="00185F4C">
        <w:rPr>
          <w:rFonts w:ascii="Times New Roman" w:hAnsi="Times New Roman" w:cs="Times New Roman"/>
          <w:sz w:val="24"/>
          <w:szCs w:val="24"/>
        </w:rPr>
        <w:br/>
        <w:t>Metodické centrum UMB pre Slovákov žijúcich v zahraničí</w:t>
      </w:r>
      <w:r w:rsidRPr="00185F4C">
        <w:rPr>
          <w:rFonts w:ascii="Times New Roman" w:hAnsi="Times New Roman" w:cs="Times New Roman"/>
          <w:sz w:val="24"/>
          <w:szCs w:val="24"/>
        </w:rPr>
        <w:br/>
        <w:t xml:space="preserve"> Zabezpečuje činnosti v oblasti vzdelávania žiakov, študentov a pedagógov z radov zahraničných Slovákov.</w:t>
      </w:r>
      <w:r w:rsidRPr="00185F4C">
        <w:rPr>
          <w:rFonts w:ascii="Times New Roman" w:hAnsi="Times New Roman" w:cs="Times New Roman"/>
          <w:sz w:val="24"/>
          <w:szCs w:val="24"/>
        </w:rPr>
        <w:br/>
        <w:t>Organizuje projekty a podujatia na podporu vzdelávania krajanov.</w:t>
      </w:r>
      <w:r w:rsidRPr="00185F4C">
        <w:rPr>
          <w:rFonts w:ascii="Times New Roman" w:hAnsi="Times New Roman" w:cs="Times New Roman"/>
          <w:sz w:val="24"/>
          <w:szCs w:val="24"/>
        </w:rPr>
        <w:br/>
        <w:t>Spolupracuje s Ministerstvom školstva, vedy, výskumu a športu Slovenskej republiky.</w:t>
      </w:r>
      <w:r w:rsidRPr="00185F4C">
        <w:rPr>
          <w:rFonts w:ascii="Times New Roman" w:hAnsi="Times New Roman" w:cs="Times New Roman"/>
          <w:sz w:val="24"/>
          <w:szCs w:val="24"/>
        </w:rPr>
        <w:br/>
        <w:t>Historické múzeum SNM</w:t>
      </w:r>
      <w:r w:rsidRPr="00185F4C">
        <w:rPr>
          <w:rFonts w:ascii="Times New Roman" w:hAnsi="Times New Roman" w:cs="Times New Roman"/>
          <w:sz w:val="24"/>
          <w:szCs w:val="24"/>
        </w:rPr>
        <w:br/>
        <w:t>Spravuje zbierky z oblasti národných dejín, vrátane dejín zahraničných Slovákov.</w:t>
      </w:r>
      <w:r w:rsidRPr="00185F4C">
        <w:rPr>
          <w:rFonts w:ascii="Times New Roman" w:hAnsi="Times New Roman" w:cs="Times New Roman"/>
          <w:sz w:val="24"/>
          <w:szCs w:val="24"/>
        </w:rPr>
        <w:br/>
        <w:t>Obsahuje exponáty týkajúce sa histórie slovenských komunít v </w:t>
      </w:r>
      <w:proofErr w:type="spellStart"/>
      <w:r w:rsidRPr="00185F4C">
        <w:rPr>
          <w:rFonts w:ascii="Times New Roman" w:hAnsi="Times New Roman" w:cs="Times New Roman"/>
          <w:sz w:val="24"/>
          <w:szCs w:val="24"/>
        </w:rPr>
        <w:t>zahranič</w:t>
      </w:r>
      <w:proofErr w:type="spellEnd"/>
      <w:r w:rsidRPr="00185F4C">
        <w:rPr>
          <w:rFonts w:ascii="Times New Roman" w:hAnsi="Times New Roman" w:cs="Times New Roman"/>
          <w:sz w:val="24"/>
          <w:szCs w:val="24"/>
        </w:rPr>
        <w:br/>
        <w:t>Krajanské múzeum Matice slovenskej</w:t>
      </w:r>
      <w:r w:rsidRPr="00185F4C">
        <w:rPr>
          <w:rFonts w:ascii="Times New Roman" w:hAnsi="Times New Roman" w:cs="Times New Roman"/>
          <w:sz w:val="24"/>
          <w:szCs w:val="24"/>
        </w:rPr>
        <w:br/>
        <w:t xml:space="preserve"> Zameriava sa na dokumentáciu a výskum života Slovákov v zahraničí.</w:t>
      </w:r>
      <w:r w:rsidRPr="00185F4C">
        <w:rPr>
          <w:rFonts w:ascii="Times New Roman" w:hAnsi="Times New Roman" w:cs="Times New Roman"/>
          <w:sz w:val="24"/>
          <w:szCs w:val="24"/>
        </w:rPr>
        <w:br/>
        <w:t xml:space="preserve"> Vydáva ročenku Slováci v zahraničí, ktorá obsahuje vedecké štúdie, materiály o živote krajanov a informácie z krajanského sveta. </w:t>
      </w:r>
      <w:r w:rsidRPr="00185F4C">
        <w:rPr>
          <w:rFonts w:ascii="Times New Roman" w:hAnsi="Times New Roman" w:cs="Times New Roman"/>
          <w:sz w:val="24"/>
          <w:szCs w:val="24"/>
        </w:rPr>
        <w:br/>
        <w:t>Pamätník slovenského vysťahovalectva v Bratislave. Zatiaľ existuje „základný kameň“ v Sade Janka Kráľa (Petržalka). Je to veľký kameň s nápisom „Základný kameň Pamätníka slovenského vysťahovalectva a zahraničných Slovákov“, osadený 5. júla 2000. Konajú sa pri ňom každoročné spomienky na Deň Slovákov žijúcich v zahraničí (5. júl)</w:t>
      </w:r>
      <w:r w:rsidRPr="00185F4C">
        <w:rPr>
          <w:rFonts w:ascii="Times New Roman" w:hAnsi="Times New Roman" w:cs="Times New Roman"/>
          <w:sz w:val="24"/>
          <w:szCs w:val="24"/>
        </w:rPr>
        <w:br/>
        <w:t xml:space="preserve">V júni 2024 Úrad pre Slovákov žijúcich v zahraničí podpísal memorandum s Nadáciou „Národný pamätník slovenského vysťahovalectva“ o spolupráci na vybudovaní plnohodnotného pamätníka v Bratislave (architektonické riešenie a definitívne umiestnenie sa pripravujú). </w:t>
      </w:r>
      <w:r w:rsidRPr="00185F4C">
        <w:rPr>
          <w:rFonts w:ascii="Times New Roman" w:hAnsi="Times New Roman" w:cs="Times New Roman"/>
          <w:sz w:val="24"/>
          <w:szCs w:val="24"/>
        </w:rPr>
        <w:br/>
      </w:r>
      <w:r w:rsidRPr="00185F4C">
        <w:rPr>
          <w:rFonts w:ascii="Times New Roman" w:hAnsi="Times New Roman" w:cs="Times New Roman"/>
          <w:b/>
          <w:bCs/>
          <w:sz w:val="24"/>
          <w:szCs w:val="24"/>
        </w:rPr>
        <w:t>Slovinsko</w:t>
      </w:r>
      <w:r w:rsidRPr="00185F4C">
        <w:rPr>
          <w:rFonts w:ascii="Times New Roman" w:hAnsi="Times New Roman" w:cs="Times New Roman"/>
          <w:b/>
          <w:bCs/>
          <w:sz w:val="24"/>
          <w:szCs w:val="24"/>
        </w:rPr>
        <w:br/>
      </w:r>
      <w:r w:rsidRPr="00185F4C">
        <w:rPr>
          <w:rFonts w:ascii="Times New Roman" w:hAnsi="Times New Roman" w:cs="Times New Roman"/>
          <w:sz w:val="24"/>
          <w:szCs w:val="24"/>
        </w:rPr>
        <w:t>Počet obyvateľov:  2,126 milióna (2024)</w:t>
      </w:r>
      <w:r w:rsidRPr="00185F4C">
        <w:rPr>
          <w:rFonts w:ascii="Times New Roman" w:hAnsi="Times New Roman" w:cs="Times New Roman"/>
          <w:sz w:val="24"/>
          <w:szCs w:val="24"/>
        </w:rPr>
        <w:br/>
        <w:t>Štátne zriadenie</w:t>
      </w:r>
      <w:r w:rsidRPr="00185F4C">
        <w:rPr>
          <w:rFonts w:ascii="Times New Roman" w:hAnsi="Times New Roman" w:cs="Times New Roman"/>
          <w:b/>
          <w:bCs/>
          <w:sz w:val="24"/>
          <w:szCs w:val="24"/>
        </w:rPr>
        <w:t xml:space="preserve">: </w:t>
      </w:r>
      <w:r w:rsidRPr="00185F4C">
        <w:rPr>
          <w:rFonts w:ascii="Times New Roman" w:hAnsi="Times New Roman" w:cs="Times New Roman"/>
          <w:sz w:val="24"/>
          <w:szCs w:val="24"/>
        </w:rPr>
        <w:t>republika</w:t>
      </w:r>
      <w:r w:rsidRPr="00185F4C">
        <w:rPr>
          <w:rFonts w:ascii="Times New Roman" w:hAnsi="Times New Roman" w:cs="Times New Roman"/>
          <w:sz w:val="24"/>
          <w:szCs w:val="24"/>
        </w:rPr>
        <w:br/>
        <w:t>Celosvetovo žije približne 500–600 tisíc Slovincov mimo Slovinska (čo je dosť veľké číslo, keďže Slovinsko má doma len asi 2,1 milióna obyvateľov).</w:t>
      </w:r>
      <w:r w:rsidRPr="00185F4C">
        <w:rPr>
          <w:rFonts w:ascii="Times New Roman" w:hAnsi="Times New Roman" w:cs="Times New Roman"/>
          <w:sz w:val="24"/>
          <w:szCs w:val="24"/>
        </w:rPr>
        <w:br/>
        <w:t xml:space="preserve">Slovinská diaspóra označuje komunity Slovincov, ktoré sa usadili mimo svojej domoviny. </w:t>
      </w:r>
      <w:r w:rsidRPr="00185F4C">
        <w:rPr>
          <w:rFonts w:ascii="Times New Roman" w:hAnsi="Times New Roman" w:cs="Times New Roman"/>
          <w:sz w:val="24"/>
          <w:szCs w:val="24"/>
        </w:rPr>
        <w:lastRenderedPageBreak/>
        <w:t>Podobne ako iné malé národy, aj Slovinci sa v 19. a 20. storočí výrazne vysťahovali – najmä z hospodárskych dôvodov.</w:t>
      </w:r>
      <w:r w:rsidRPr="00185F4C">
        <w:rPr>
          <w:rFonts w:ascii="Times New Roman" w:hAnsi="Times New Roman" w:cs="Times New Roman"/>
          <w:sz w:val="24"/>
          <w:szCs w:val="24"/>
        </w:rPr>
        <w:br/>
        <w:t>Hlavné smery emigrácie Slovincov:</w:t>
      </w:r>
      <w:r w:rsidRPr="00185F4C">
        <w:rPr>
          <w:rFonts w:ascii="Times New Roman" w:hAnsi="Times New Roman" w:cs="Times New Roman"/>
          <w:sz w:val="24"/>
          <w:szCs w:val="24"/>
        </w:rPr>
        <w:br/>
        <w:t>USA – veľké komunity vznikli najmä v štátoch Ohio (Cleveland), Illinois (Chicago) a Pensylvánia. Cleveland je dodnes považovaný za „hlavné mesto“ Slovincov v zahraničí.</w:t>
      </w:r>
      <w:r w:rsidRPr="00185F4C">
        <w:rPr>
          <w:rFonts w:ascii="Times New Roman" w:hAnsi="Times New Roman" w:cs="Times New Roman"/>
          <w:sz w:val="24"/>
          <w:szCs w:val="24"/>
        </w:rPr>
        <w:br/>
        <w:t>Kanada – Toronto, Hamilton.</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Argentina</w:t>
      </w:r>
      <w:proofErr w:type="spellEnd"/>
      <w:r w:rsidRPr="00185F4C">
        <w:rPr>
          <w:rFonts w:ascii="Times New Roman" w:hAnsi="Times New Roman" w:cs="Times New Roman"/>
          <w:sz w:val="24"/>
          <w:szCs w:val="24"/>
        </w:rPr>
        <w:t xml:space="preserve"> – Buenos Aires a okolie. Po 2. svetovej vojne tu prišlo mnoho politických emigrantov.</w:t>
      </w:r>
      <w:r w:rsidRPr="00185F4C">
        <w:rPr>
          <w:rFonts w:ascii="Times New Roman" w:hAnsi="Times New Roman" w:cs="Times New Roman"/>
          <w:sz w:val="24"/>
          <w:szCs w:val="24"/>
        </w:rPr>
        <w:br/>
        <w:t>Austrália – Melbourne, Sydney.</w:t>
      </w:r>
      <w:r w:rsidRPr="00185F4C">
        <w:rPr>
          <w:rFonts w:ascii="Times New Roman" w:hAnsi="Times New Roman" w:cs="Times New Roman"/>
          <w:sz w:val="24"/>
          <w:szCs w:val="24"/>
        </w:rPr>
        <w:br/>
        <w:t>Nemecko a Rakúsko – najmä pracovná migrácia.</w:t>
      </w:r>
      <w:r w:rsidRPr="00185F4C">
        <w:rPr>
          <w:rFonts w:ascii="Times New Roman" w:hAnsi="Times New Roman" w:cs="Times New Roman"/>
          <w:sz w:val="24"/>
          <w:szCs w:val="24"/>
        </w:rPr>
        <w:br/>
        <w:t xml:space="preserve">Taliansko – menšinová komunita v regióne </w:t>
      </w:r>
      <w:proofErr w:type="spellStart"/>
      <w:r w:rsidRPr="00185F4C">
        <w:rPr>
          <w:rFonts w:ascii="Times New Roman" w:hAnsi="Times New Roman" w:cs="Times New Roman"/>
          <w:sz w:val="24"/>
          <w:szCs w:val="24"/>
        </w:rPr>
        <w:t>Friuli-Venezia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Giulia</w:t>
      </w:r>
      <w:proofErr w:type="spellEnd"/>
      <w:r w:rsidRPr="00185F4C">
        <w:rPr>
          <w:rFonts w:ascii="Times New Roman" w:hAnsi="Times New Roman" w:cs="Times New Roman"/>
          <w:sz w:val="24"/>
          <w:szCs w:val="24"/>
        </w:rPr>
        <w:t xml:space="preserve"> (okolie Terstu a Gorice).</w:t>
      </w:r>
      <w:r w:rsidRPr="00185F4C">
        <w:rPr>
          <w:rFonts w:ascii="Times New Roman" w:hAnsi="Times New Roman" w:cs="Times New Roman"/>
          <w:sz w:val="24"/>
          <w:szCs w:val="24"/>
        </w:rPr>
        <w:br/>
        <w:t>Organizácie a kultúrny život:</w:t>
      </w:r>
      <w:r w:rsidRPr="00185F4C">
        <w:rPr>
          <w:rFonts w:ascii="Times New Roman" w:hAnsi="Times New Roman" w:cs="Times New Roman"/>
          <w:sz w:val="24"/>
          <w:szCs w:val="24"/>
        </w:rPr>
        <w:br/>
        <w:t>Slovinská diaspóra má bohatú sieť spolkov, klubov a farností.</w:t>
      </w:r>
      <w:r w:rsidRPr="00185F4C">
        <w:rPr>
          <w:rFonts w:ascii="Times New Roman" w:hAnsi="Times New Roman" w:cs="Times New Roman"/>
          <w:sz w:val="24"/>
          <w:szCs w:val="24"/>
        </w:rPr>
        <w:br/>
        <w:t>Fungujú krajanské časopisy, folklórne súbory, jazykové školy.</w:t>
      </w:r>
      <w:r w:rsidRPr="00185F4C">
        <w:rPr>
          <w:rFonts w:ascii="Times New Roman" w:hAnsi="Times New Roman" w:cs="Times New Roman"/>
          <w:sz w:val="24"/>
          <w:szCs w:val="24"/>
        </w:rPr>
        <w:br/>
      </w:r>
      <w:bookmarkStart w:id="18" w:name="_Hlk208988241"/>
      <w:r w:rsidRPr="00185F4C">
        <w:rPr>
          <w:rFonts w:ascii="Times New Roman" w:hAnsi="Times New Roman" w:cs="Times New Roman"/>
          <w:sz w:val="24"/>
          <w:szCs w:val="24"/>
        </w:rPr>
        <w:t>Slovinsko má úrad pre Slovincov v zahraničí (</w:t>
      </w:r>
      <w:proofErr w:type="spellStart"/>
      <w:r w:rsidRPr="00185F4C">
        <w:rPr>
          <w:rFonts w:ascii="Times New Roman" w:hAnsi="Times New Roman" w:cs="Times New Roman"/>
          <w:sz w:val="24"/>
          <w:szCs w:val="24"/>
        </w:rPr>
        <w:t>Urad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Vlade</w:t>
      </w:r>
      <w:proofErr w:type="spellEnd"/>
      <w:r w:rsidRPr="00185F4C">
        <w:rPr>
          <w:rFonts w:ascii="Times New Roman" w:hAnsi="Times New Roman" w:cs="Times New Roman"/>
          <w:sz w:val="24"/>
          <w:szCs w:val="24"/>
        </w:rPr>
        <w:t xml:space="preserve"> RS za </w:t>
      </w:r>
      <w:proofErr w:type="spellStart"/>
      <w:r w:rsidRPr="00185F4C">
        <w:rPr>
          <w:rFonts w:ascii="Times New Roman" w:hAnsi="Times New Roman" w:cs="Times New Roman"/>
          <w:sz w:val="24"/>
          <w:szCs w:val="24"/>
        </w:rPr>
        <w:t>Slovence</w:t>
      </w:r>
      <w:proofErr w:type="spellEnd"/>
      <w:r w:rsidRPr="00185F4C">
        <w:rPr>
          <w:rFonts w:ascii="Times New Roman" w:hAnsi="Times New Roman" w:cs="Times New Roman"/>
          <w:sz w:val="24"/>
          <w:szCs w:val="24"/>
        </w:rPr>
        <w:t xml:space="preserve"> v </w:t>
      </w:r>
      <w:proofErr w:type="spellStart"/>
      <w:r w:rsidRPr="00185F4C">
        <w:rPr>
          <w:rFonts w:ascii="Times New Roman" w:hAnsi="Times New Roman" w:cs="Times New Roman"/>
          <w:sz w:val="24"/>
          <w:szCs w:val="24"/>
        </w:rPr>
        <w:t>zamejstvu</w:t>
      </w:r>
      <w:proofErr w:type="spellEnd"/>
      <w:r w:rsidRPr="00185F4C">
        <w:rPr>
          <w:rFonts w:ascii="Times New Roman" w:hAnsi="Times New Roman" w:cs="Times New Roman"/>
          <w:sz w:val="24"/>
          <w:szCs w:val="24"/>
        </w:rPr>
        <w:t xml:space="preserve"> in po svetu), ktorý koordinuje kontakty.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Zakon</w:t>
      </w:r>
      <w:proofErr w:type="spellEnd"/>
      <w:r w:rsidRPr="00185F4C">
        <w:rPr>
          <w:rFonts w:ascii="Times New Roman" w:hAnsi="Times New Roman" w:cs="Times New Roman"/>
          <w:sz w:val="24"/>
          <w:szCs w:val="24"/>
        </w:rPr>
        <w:t xml:space="preserve"> o </w:t>
      </w:r>
      <w:proofErr w:type="spellStart"/>
      <w:r w:rsidRPr="00185F4C">
        <w:rPr>
          <w:rFonts w:ascii="Times New Roman" w:hAnsi="Times New Roman" w:cs="Times New Roman"/>
          <w:sz w:val="24"/>
          <w:szCs w:val="24"/>
        </w:rPr>
        <w:t>odnosih</w:t>
      </w:r>
      <w:proofErr w:type="spellEnd"/>
      <w:r w:rsidRPr="00185F4C">
        <w:rPr>
          <w:rFonts w:ascii="Times New Roman" w:hAnsi="Times New Roman" w:cs="Times New Roman"/>
          <w:sz w:val="24"/>
          <w:szCs w:val="24"/>
        </w:rPr>
        <w:t xml:space="preserve"> Republike </w:t>
      </w:r>
      <w:proofErr w:type="spellStart"/>
      <w:r w:rsidRPr="00185F4C">
        <w:rPr>
          <w:rFonts w:ascii="Times New Roman" w:hAnsi="Times New Roman" w:cs="Times New Roman"/>
          <w:sz w:val="24"/>
          <w:szCs w:val="24"/>
        </w:rPr>
        <w:t>Slovenije</w:t>
      </w:r>
      <w:proofErr w:type="spellEnd"/>
      <w:r w:rsidRPr="00185F4C">
        <w:rPr>
          <w:rFonts w:ascii="Times New Roman" w:hAnsi="Times New Roman" w:cs="Times New Roman"/>
          <w:sz w:val="24"/>
          <w:szCs w:val="24"/>
        </w:rPr>
        <w:t xml:space="preserve"> s </w:t>
      </w:r>
      <w:proofErr w:type="spellStart"/>
      <w:r w:rsidRPr="00185F4C">
        <w:rPr>
          <w:rFonts w:ascii="Times New Roman" w:hAnsi="Times New Roman" w:cs="Times New Roman"/>
          <w:sz w:val="24"/>
          <w:szCs w:val="24"/>
        </w:rPr>
        <w:t>Slovenci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zunaj</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njenih</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meja</w:t>
      </w:r>
      <w:proofErr w:type="spellEnd"/>
      <w:r w:rsidRPr="00185F4C">
        <w:rPr>
          <w:rFonts w:ascii="Times New Roman" w:hAnsi="Times New Roman" w:cs="Times New Roman"/>
          <w:sz w:val="24"/>
          <w:szCs w:val="24"/>
        </w:rPr>
        <w:t xml:space="preserve"> (2006, novela 2010)</w:t>
      </w:r>
      <w:r w:rsidRPr="00185F4C">
        <w:rPr>
          <w:rFonts w:ascii="Times New Roman" w:hAnsi="Times New Roman" w:cs="Times New Roman"/>
          <w:sz w:val="24"/>
          <w:szCs w:val="24"/>
        </w:rPr>
        <w:br/>
        <w:t xml:space="preserve">aktuálne (k 1. septembru 2025) funkciu ministra alebo ministra bez portfólia pre Slovincov v zahraničí, teda „minister za diaspóru“, zastáva Matej </w:t>
      </w:r>
      <w:proofErr w:type="spellStart"/>
      <w:r w:rsidRPr="00185F4C">
        <w:rPr>
          <w:rFonts w:ascii="Times New Roman" w:hAnsi="Times New Roman" w:cs="Times New Roman"/>
          <w:sz w:val="24"/>
          <w:szCs w:val="24"/>
        </w:rPr>
        <w:t>Arčon</w:t>
      </w:r>
      <w:proofErr w:type="spellEnd"/>
      <w:r w:rsidRPr="00185F4C">
        <w:rPr>
          <w:rFonts w:ascii="Times New Roman" w:hAnsi="Times New Roman" w:cs="Times New Roman"/>
          <w:sz w:val="24"/>
          <w:szCs w:val="24"/>
        </w:rPr>
        <w:t xml:space="preserve">, ktorý je zároveň podpredsedom vlády. Do úradu nastúpil 1. júna 2022. Predtým, v rokoch 2012–2013, túto funkciu zastávala Helena </w:t>
      </w:r>
      <w:proofErr w:type="spellStart"/>
      <w:r w:rsidRPr="00185F4C">
        <w:rPr>
          <w:rFonts w:ascii="Times New Roman" w:hAnsi="Times New Roman" w:cs="Times New Roman"/>
          <w:sz w:val="24"/>
          <w:szCs w:val="24"/>
        </w:rPr>
        <w:t>Jaklitsch</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Predmet zákona</w:t>
      </w:r>
      <w:r w:rsidRPr="00185F4C">
        <w:rPr>
          <w:rFonts w:ascii="Times New Roman" w:hAnsi="Times New Roman" w:cs="Times New Roman"/>
          <w:sz w:val="24"/>
          <w:szCs w:val="24"/>
        </w:rPr>
        <w:br/>
        <w:t>Upravuje vzťah Slovinskej republiky so Slovincami, ktorí žijú mimo jej hraníc.</w:t>
      </w:r>
      <w:r w:rsidRPr="00185F4C">
        <w:rPr>
          <w:rFonts w:ascii="Times New Roman" w:hAnsi="Times New Roman" w:cs="Times New Roman"/>
          <w:sz w:val="24"/>
          <w:szCs w:val="24"/>
        </w:rPr>
        <w:br/>
        <w:t>Rozlišuje dve skupiny:</w:t>
      </w:r>
      <w:r w:rsidRPr="00185F4C">
        <w:rPr>
          <w:rFonts w:ascii="Times New Roman" w:hAnsi="Times New Roman" w:cs="Times New Roman"/>
          <w:sz w:val="24"/>
          <w:szCs w:val="24"/>
        </w:rPr>
        <w:br/>
        <w:t xml:space="preserve">Slovinci v </w:t>
      </w:r>
      <w:proofErr w:type="spellStart"/>
      <w:r w:rsidRPr="00185F4C">
        <w:rPr>
          <w:rFonts w:ascii="Times New Roman" w:hAnsi="Times New Roman" w:cs="Times New Roman"/>
          <w:sz w:val="24"/>
          <w:szCs w:val="24"/>
        </w:rPr>
        <w:t>zamejstvu</w:t>
      </w:r>
      <w:proofErr w:type="spellEnd"/>
      <w:r w:rsidRPr="00185F4C">
        <w:rPr>
          <w:rFonts w:ascii="Times New Roman" w:hAnsi="Times New Roman" w:cs="Times New Roman"/>
          <w:sz w:val="24"/>
          <w:szCs w:val="24"/>
        </w:rPr>
        <w:t xml:space="preserve"> → historické menšiny v Taliansku, Rakúsku a Maďarsku.</w:t>
      </w:r>
      <w:r w:rsidRPr="00185F4C">
        <w:rPr>
          <w:rFonts w:ascii="Times New Roman" w:hAnsi="Times New Roman" w:cs="Times New Roman"/>
          <w:sz w:val="24"/>
          <w:szCs w:val="24"/>
        </w:rPr>
        <w:br/>
        <w:t>Slovinci po svetu → emigranti a ich potomkovia v iných krajinách.</w:t>
      </w:r>
      <w:r w:rsidRPr="00185F4C">
        <w:rPr>
          <w:rFonts w:ascii="Times New Roman" w:hAnsi="Times New Roman" w:cs="Times New Roman"/>
          <w:sz w:val="24"/>
          <w:szCs w:val="24"/>
        </w:rPr>
        <w:br/>
        <w:t>Ciele</w:t>
      </w:r>
      <w:r w:rsidRPr="00185F4C">
        <w:rPr>
          <w:rFonts w:ascii="Times New Roman" w:hAnsi="Times New Roman" w:cs="Times New Roman"/>
          <w:sz w:val="24"/>
          <w:szCs w:val="24"/>
        </w:rPr>
        <w:br/>
        <w:t>Zachovanie slovinskej identity (jazyk, kultúra, tradície).</w:t>
      </w:r>
      <w:r w:rsidRPr="00185F4C">
        <w:rPr>
          <w:rFonts w:ascii="Times New Roman" w:hAnsi="Times New Roman" w:cs="Times New Roman"/>
          <w:sz w:val="24"/>
          <w:szCs w:val="24"/>
        </w:rPr>
        <w:br/>
        <w:t>Podpora spolkov, vzdelávania a médií.</w:t>
      </w:r>
      <w:r w:rsidRPr="00185F4C">
        <w:rPr>
          <w:rFonts w:ascii="Times New Roman" w:hAnsi="Times New Roman" w:cs="Times New Roman"/>
          <w:sz w:val="24"/>
          <w:szCs w:val="24"/>
        </w:rPr>
        <w:br/>
        <w:t>Posilnenie väzieb medzi Slovinskom a krajanmi.</w:t>
      </w:r>
      <w:r w:rsidRPr="00185F4C">
        <w:rPr>
          <w:rFonts w:ascii="Times New Roman" w:hAnsi="Times New Roman" w:cs="Times New Roman"/>
          <w:sz w:val="24"/>
          <w:szCs w:val="24"/>
        </w:rPr>
        <w:br/>
        <w:t>Uľahčenie návratu a opätovnej integrácie do vlasti.</w:t>
      </w:r>
      <w:r w:rsidRPr="00185F4C">
        <w:rPr>
          <w:rFonts w:ascii="Times New Roman" w:hAnsi="Times New Roman" w:cs="Times New Roman"/>
          <w:sz w:val="24"/>
          <w:szCs w:val="24"/>
        </w:rPr>
        <w:br/>
        <w:t>Zásady</w:t>
      </w:r>
      <w:r w:rsidRPr="00185F4C">
        <w:rPr>
          <w:rFonts w:ascii="Times New Roman" w:hAnsi="Times New Roman" w:cs="Times New Roman"/>
          <w:sz w:val="24"/>
          <w:szCs w:val="24"/>
        </w:rPr>
        <w:br/>
        <w:t>Dobrovoľnosť – krajan sa sám rozhoduje o kontakte so Slovinskom.</w:t>
      </w:r>
      <w:r w:rsidRPr="00185F4C">
        <w:rPr>
          <w:rFonts w:ascii="Times New Roman" w:hAnsi="Times New Roman" w:cs="Times New Roman"/>
          <w:sz w:val="24"/>
          <w:szCs w:val="24"/>
        </w:rPr>
        <w:br/>
        <w:t>Partnerstvo – Slovinsko a krajania sú si rovnocennými partnermi.</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Nediskriminácia – rovnaký prístup ku všetkým komunitám.</w:t>
      </w:r>
      <w:r w:rsidRPr="00185F4C">
        <w:rPr>
          <w:rFonts w:ascii="Times New Roman" w:hAnsi="Times New Roman" w:cs="Times New Roman"/>
          <w:sz w:val="24"/>
          <w:szCs w:val="24"/>
        </w:rPr>
        <w:br/>
        <w:t>Práva a podpora</w:t>
      </w:r>
      <w:r w:rsidRPr="00185F4C">
        <w:rPr>
          <w:rFonts w:ascii="Times New Roman" w:hAnsi="Times New Roman" w:cs="Times New Roman"/>
          <w:sz w:val="24"/>
          <w:szCs w:val="24"/>
        </w:rPr>
        <w:br/>
        <w:t>Kultúrne a jazykové programy – štát financuje krajanské školy, kurzy slovenčiny, folklórne súbory, médiá.</w:t>
      </w:r>
      <w:r w:rsidRPr="00185F4C">
        <w:rPr>
          <w:rFonts w:ascii="Times New Roman" w:hAnsi="Times New Roman" w:cs="Times New Roman"/>
          <w:sz w:val="24"/>
          <w:szCs w:val="24"/>
        </w:rPr>
        <w:br/>
        <w:t>Vzdelávanie a štipendiá – pre mladých krajanov je umožnené štúdium v Slovinsku (aj letné školy).</w:t>
      </w:r>
      <w:r w:rsidRPr="00185F4C">
        <w:rPr>
          <w:rFonts w:ascii="Times New Roman" w:hAnsi="Times New Roman" w:cs="Times New Roman"/>
          <w:sz w:val="24"/>
          <w:szCs w:val="24"/>
        </w:rPr>
        <w:br/>
        <w:t>Návrat – zákon predpokladá podporu pri návrate Slovincov späť do vlasti.</w:t>
      </w:r>
      <w:r w:rsidRPr="00185F4C">
        <w:rPr>
          <w:rFonts w:ascii="Times New Roman" w:hAnsi="Times New Roman" w:cs="Times New Roman"/>
          <w:sz w:val="24"/>
          <w:szCs w:val="24"/>
        </w:rPr>
        <w:br/>
        <w:t>Občianstvo – uľahčený proces nadobudnutia slovinského občianstva pre osoby slovinského pôvodu.</w:t>
      </w:r>
      <w:r w:rsidRPr="00185F4C">
        <w:rPr>
          <w:rFonts w:ascii="Times New Roman" w:hAnsi="Times New Roman" w:cs="Times New Roman"/>
          <w:sz w:val="24"/>
          <w:szCs w:val="24"/>
        </w:rPr>
        <w:br/>
        <w:t>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Urad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Vlade</w:t>
      </w:r>
      <w:proofErr w:type="spellEnd"/>
      <w:r w:rsidRPr="00185F4C">
        <w:rPr>
          <w:rFonts w:ascii="Times New Roman" w:hAnsi="Times New Roman" w:cs="Times New Roman"/>
          <w:sz w:val="24"/>
          <w:szCs w:val="24"/>
        </w:rPr>
        <w:t xml:space="preserve"> RS za </w:t>
      </w:r>
      <w:proofErr w:type="spellStart"/>
      <w:r w:rsidRPr="00185F4C">
        <w:rPr>
          <w:rFonts w:ascii="Times New Roman" w:hAnsi="Times New Roman" w:cs="Times New Roman"/>
          <w:sz w:val="24"/>
          <w:szCs w:val="24"/>
        </w:rPr>
        <w:t>Slovence</w:t>
      </w:r>
      <w:proofErr w:type="spellEnd"/>
      <w:r w:rsidRPr="00185F4C">
        <w:rPr>
          <w:rFonts w:ascii="Times New Roman" w:hAnsi="Times New Roman" w:cs="Times New Roman"/>
          <w:sz w:val="24"/>
          <w:szCs w:val="24"/>
        </w:rPr>
        <w:t xml:space="preserve"> v </w:t>
      </w:r>
      <w:proofErr w:type="spellStart"/>
      <w:r w:rsidRPr="00185F4C">
        <w:rPr>
          <w:rFonts w:ascii="Times New Roman" w:hAnsi="Times New Roman" w:cs="Times New Roman"/>
          <w:sz w:val="24"/>
          <w:szCs w:val="24"/>
        </w:rPr>
        <w:t>zamejstvu</w:t>
      </w:r>
      <w:proofErr w:type="spellEnd"/>
      <w:r w:rsidRPr="00185F4C">
        <w:rPr>
          <w:rFonts w:ascii="Times New Roman" w:hAnsi="Times New Roman" w:cs="Times New Roman"/>
          <w:sz w:val="24"/>
          <w:szCs w:val="24"/>
        </w:rPr>
        <w:t xml:space="preserve"> in po svetu – hlavný orgán vlády na realizáciu politiky.</w:t>
      </w:r>
      <w:r w:rsidRPr="00185F4C">
        <w:rPr>
          <w:rFonts w:ascii="Times New Roman" w:hAnsi="Times New Roman" w:cs="Times New Roman"/>
          <w:sz w:val="24"/>
          <w:szCs w:val="24"/>
        </w:rPr>
        <w:br/>
        <w:t xml:space="preserve">Svet za </w:t>
      </w:r>
      <w:proofErr w:type="spellStart"/>
      <w:r w:rsidRPr="00185F4C">
        <w:rPr>
          <w:rFonts w:ascii="Times New Roman" w:hAnsi="Times New Roman" w:cs="Times New Roman"/>
          <w:sz w:val="24"/>
          <w:szCs w:val="24"/>
        </w:rPr>
        <w:t>Slovence</w:t>
      </w:r>
      <w:proofErr w:type="spellEnd"/>
      <w:r w:rsidRPr="00185F4C">
        <w:rPr>
          <w:rFonts w:ascii="Times New Roman" w:hAnsi="Times New Roman" w:cs="Times New Roman"/>
          <w:sz w:val="24"/>
          <w:szCs w:val="24"/>
        </w:rPr>
        <w:t xml:space="preserve"> v </w:t>
      </w:r>
      <w:proofErr w:type="spellStart"/>
      <w:r w:rsidRPr="00185F4C">
        <w:rPr>
          <w:rFonts w:ascii="Times New Roman" w:hAnsi="Times New Roman" w:cs="Times New Roman"/>
          <w:sz w:val="24"/>
          <w:szCs w:val="24"/>
        </w:rPr>
        <w:t>zamejstvu</w:t>
      </w:r>
      <w:proofErr w:type="spellEnd"/>
      <w:r w:rsidRPr="00185F4C">
        <w:rPr>
          <w:rFonts w:ascii="Times New Roman" w:hAnsi="Times New Roman" w:cs="Times New Roman"/>
          <w:sz w:val="24"/>
          <w:szCs w:val="24"/>
        </w:rPr>
        <w:t xml:space="preserve"> in po svetu – poradný orgán vlády, v ktorom majú zastúpenie krajanské organizácie.</w:t>
      </w:r>
      <w:r w:rsidRPr="00185F4C">
        <w:rPr>
          <w:rFonts w:ascii="Times New Roman" w:hAnsi="Times New Roman" w:cs="Times New Roman"/>
          <w:sz w:val="24"/>
          <w:szCs w:val="24"/>
        </w:rPr>
        <w:br/>
        <w:t>Parlamentná komisia – dohľad a tvorba legislatívy.</w:t>
      </w:r>
      <w:bookmarkEnd w:id="18"/>
      <w:r w:rsidRPr="00185F4C">
        <w:rPr>
          <w:rFonts w:ascii="Times New Roman" w:hAnsi="Times New Roman" w:cs="Times New Roman"/>
          <w:sz w:val="24"/>
          <w:szCs w:val="24"/>
        </w:rPr>
        <w:br/>
        <w:t>Financovanie</w:t>
      </w:r>
      <w:r w:rsidRPr="00185F4C">
        <w:rPr>
          <w:rFonts w:ascii="Times New Roman" w:hAnsi="Times New Roman" w:cs="Times New Roman"/>
          <w:sz w:val="24"/>
          <w:szCs w:val="24"/>
        </w:rPr>
        <w:br/>
        <w:t>Projektová podpora krajanských združení (každoročne vláda vypisuje granty)</w:t>
      </w:r>
      <w:r w:rsidRPr="00185F4C">
        <w:rPr>
          <w:rFonts w:ascii="Times New Roman" w:hAnsi="Times New Roman" w:cs="Times New Roman"/>
          <w:sz w:val="24"/>
          <w:szCs w:val="24"/>
        </w:rPr>
        <w:br/>
        <w:t>Priorita: zachovanie jazyka, kultúry, vzdelania, spolupráca s mladými.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Slovene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Ethnographic</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(SEM). Venuje sa etnologickým témam, vrátane migrácie Slovincov a Slovincov v zahraničí (projekt kurátorstva pre emigrantov, minoritné a etnické skupiny). Kooperuje s Národnou a univerzitnou knižnicou, Archívom a ďalšími – a organizuje výstavy, digitalizáciu a publikácie.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for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Slovenian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Studies</w:t>
      </w:r>
      <w:proofErr w:type="spellEnd"/>
      <w:r w:rsidRPr="00185F4C">
        <w:rPr>
          <w:rFonts w:ascii="Times New Roman" w:hAnsi="Times New Roman" w:cs="Times New Roman"/>
          <w:sz w:val="24"/>
          <w:szCs w:val="24"/>
        </w:rPr>
        <w:t xml:space="preserve"> (ISES SRC SASA). Zameriava sa na interdisciplinárny výskum migrácie – emigrácie a imigrácie Slovincov, návratovej migrácie, kultúrneho dedičstva a identít. Vydáva časopis Dve </w:t>
      </w:r>
      <w:proofErr w:type="spellStart"/>
      <w:r w:rsidRPr="00185F4C">
        <w:rPr>
          <w:rFonts w:ascii="Times New Roman" w:hAnsi="Times New Roman" w:cs="Times New Roman"/>
          <w:sz w:val="24"/>
          <w:szCs w:val="24"/>
        </w:rPr>
        <w:t>domovini</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Two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Homelands</w:t>
      </w:r>
      <w:proofErr w:type="spellEnd"/>
      <w:r w:rsidRPr="00185F4C">
        <w:rPr>
          <w:rFonts w:ascii="Times New Roman" w:hAnsi="Times New Roman" w:cs="Times New Roman"/>
          <w:sz w:val="24"/>
          <w:szCs w:val="24"/>
        </w:rPr>
        <w:t xml:space="preserve"> a monografie „</w:t>
      </w:r>
      <w:proofErr w:type="spellStart"/>
      <w:r w:rsidRPr="00185F4C">
        <w:rPr>
          <w:rFonts w:ascii="Times New Roman" w:hAnsi="Times New Roman" w:cs="Times New Roman"/>
          <w:sz w:val="24"/>
          <w:szCs w:val="24"/>
        </w:rPr>
        <w:t>Migracije</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Migrations</w:t>
      </w:r>
      <w:proofErr w:type="spellEnd"/>
      <w:r w:rsidRPr="00185F4C">
        <w:rPr>
          <w:rFonts w:ascii="Times New Roman" w:hAnsi="Times New Roman" w:cs="Times New Roman"/>
          <w:sz w:val="24"/>
          <w:szCs w:val="24"/>
        </w:rPr>
        <w:t>“, organizuje sympóziá, verejné prednášky, výstavy a participuje na medzinárodných projektoch.</w:t>
      </w:r>
      <w:r w:rsidRPr="00185F4C">
        <w:rPr>
          <w:rFonts w:ascii="Times New Roman" w:hAnsi="Times New Roman" w:cs="Times New Roman"/>
          <w:sz w:val="24"/>
          <w:szCs w:val="24"/>
        </w:rPr>
        <w:br/>
      </w:r>
      <w:r w:rsidRPr="00185F4C">
        <w:rPr>
          <w:rFonts w:ascii="Times New Roman" w:hAnsi="Times New Roman" w:cs="Times New Roman"/>
          <w:b/>
          <w:bCs/>
          <w:sz w:val="24"/>
          <w:szCs w:val="24"/>
        </w:rPr>
        <w:t>Španielsko</w:t>
      </w:r>
      <w:r w:rsidRPr="00185F4C">
        <w:rPr>
          <w:rFonts w:ascii="Times New Roman" w:hAnsi="Times New Roman" w:cs="Times New Roman"/>
          <w:b/>
          <w:bCs/>
          <w:sz w:val="24"/>
          <w:szCs w:val="24"/>
        </w:rPr>
        <w:br/>
      </w:r>
      <w:r w:rsidRPr="00185F4C">
        <w:rPr>
          <w:rFonts w:ascii="Times New Roman" w:hAnsi="Times New Roman" w:cs="Times New Roman"/>
          <w:sz w:val="24"/>
          <w:szCs w:val="24"/>
        </w:rPr>
        <w:t xml:space="preserve">Počet obyvateľov: </w:t>
      </w:r>
      <w:r w:rsidRPr="00185F4C">
        <w:rPr>
          <w:rFonts w:ascii="Times New Roman" w:hAnsi="Times New Roman" w:cs="Times New Roman"/>
          <w:color w:val="474747"/>
          <w:sz w:val="24"/>
          <w:szCs w:val="24"/>
          <w:shd w:val="clear" w:color="auto" w:fill="FFFFFF"/>
        </w:rPr>
        <w:t>48,81 miliónov (2024)</w:t>
      </w:r>
      <w:r w:rsidRPr="00185F4C">
        <w:rPr>
          <w:rFonts w:ascii="Times New Roman" w:hAnsi="Times New Roman" w:cs="Times New Roman"/>
          <w:sz w:val="24"/>
          <w:szCs w:val="24"/>
        </w:rPr>
        <w:br/>
        <w:t>Štátne zriadenie: kráľovstvo</w:t>
      </w:r>
      <w:r w:rsidRPr="00185F4C">
        <w:rPr>
          <w:rFonts w:ascii="Times New Roman" w:hAnsi="Times New Roman" w:cs="Times New Roman"/>
          <w:sz w:val="24"/>
          <w:szCs w:val="24"/>
        </w:rPr>
        <w:br/>
        <w:t>Moderná emigrácia</w:t>
      </w:r>
      <w:r w:rsidRPr="00185F4C">
        <w:rPr>
          <w:rFonts w:ascii="Times New Roman" w:hAnsi="Times New Roman" w:cs="Times New Roman"/>
          <w:sz w:val="24"/>
          <w:szCs w:val="24"/>
        </w:rPr>
        <w:br/>
        <w:t>19.–20. storočie – veľké vlny emigrácie smerovali najmä do Latinskej Ameriky (</w:t>
      </w:r>
      <w:proofErr w:type="spellStart"/>
      <w:r w:rsidRPr="00185F4C">
        <w:rPr>
          <w:rFonts w:ascii="Times New Roman" w:hAnsi="Times New Roman" w:cs="Times New Roman"/>
          <w:sz w:val="24"/>
          <w:szCs w:val="24"/>
        </w:rPr>
        <w:t>Argentina</w:t>
      </w:r>
      <w:proofErr w:type="spellEnd"/>
      <w:r w:rsidRPr="00185F4C">
        <w:rPr>
          <w:rFonts w:ascii="Times New Roman" w:hAnsi="Times New Roman" w:cs="Times New Roman"/>
          <w:sz w:val="24"/>
          <w:szCs w:val="24"/>
        </w:rPr>
        <w:t>, Kuba, Mexiko, Venezuela, Uruguaj, Čile), ale aj do USA, Kanady a západnej Európy.</w:t>
      </w:r>
      <w:r w:rsidRPr="00185F4C">
        <w:rPr>
          <w:rFonts w:ascii="Times New Roman" w:hAnsi="Times New Roman" w:cs="Times New Roman"/>
          <w:sz w:val="24"/>
          <w:szCs w:val="24"/>
        </w:rPr>
        <w:br/>
        <w:t xml:space="preserve">Občianska vojna (1936 – 1939) a následná diktatúra Francisca </w:t>
      </w:r>
      <w:proofErr w:type="spellStart"/>
      <w:r w:rsidRPr="00185F4C">
        <w:rPr>
          <w:rFonts w:ascii="Times New Roman" w:hAnsi="Times New Roman" w:cs="Times New Roman"/>
          <w:sz w:val="24"/>
          <w:szCs w:val="24"/>
        </w:rPr>
        <w:t>Franca</w:t>
      </w:r>
      <w:proofErr w:type="spellEnd"/>
      <w:r w:rsidRPr="00185F4C">
        <w:rPr>
          <w:rFonts w:ascii="Times New Roman" w:hAnsi="Times New Roman" w:cs="Times New Roman"/>
          <w:sz w:val="24"/>
          <w:szCs w:val="24"/>
        </w:rPr>
        <w:t xml:space="preserve"> prinútili tisíce </w:t>
      </w:r>
      <w:r w:rsidRPr="00185F4C">
        <w:rPr>
          <w:rFonts w:ascii="Times New Roman" w:hAnsi="Times New Roman" w:cs="Times New Roman"/>
          <w:sz w:val="24"/>
          <w:szCs w:val="24"/>
        </w:rPr>
        <w:lastRenderedPageBreak/>
        <w:t>politických emigrantov odísť do Francúzska, Mexika, Sovietskeho zväzu či iných krajín.</w:t>
      </w:r>
      <w:r w:rsidRPr="00185F4C">
        <w:rPr>
          <w:rFonts w:ascii="Times New Roman" w:hAnsi="Times New Roman" w:cs="Times New Roman"/>
          <w:sz w:val="24"/>
          <w:szCs w:val="24"/>
        </w:rPr>
        <w:br/>
        <w:t>Hospodárska emigrácia po 2. svetovej vojne – mnohí Španieli odišli pracovať do Nemecka, Švajčiarska či Belgicka.</w:t>
      </w:r>
      <w:r w:rsidRPr="00185F4C">
        <w:rPr>
          <w:rFonts w:ascii="Times New Roman" w:hAnsi="Times New Roman" w:cs="Times New Roman"/>
          <w:sz w:val="24"/>
          <w:szCs w:val="24"/>
        </w:rPr>
        <w:br/>
      </w:r>
      <w:r w:rsidR="00F23AEC" w:rsidRPr="00185F4C">
        <w:rPr>
          <w:rFonts w:ascii="Times New Roman" w:hAnsi="Times New Roman" w:cs="Times New Roman"/>
          <w:sz w:val="24"/>
          <w:szCs w:val="24"/>
        </w:rPr>
        <w:t>Súčasne v</w:t>
      </w:r>
      <w:r w:rsidRPr="00185F4C">
        <w:rPr>
          <w:rFonts w:ascii="Times New Roman" w:hAnsi="Times New Roman" w:cs="Times New Roman"/>
          <w:sz w:val="24"/>
          <w:szCs w:val="24"/>
        </w:rPr>
        <w:t xml:space="preserve"> zahraničí dnes žijú milióny ľudí španielskeho pôvodu, pričom silné komunity sú:</w:t>
      </w:r>
      <w:r w:rsidRPr="00185F4C">
        <w:rPr>
          <w:rFonts w:ascii="Times New Roman" w:hAnsi="Times New Roman" w:cs="Times New Roman"/>
          <w:sz w:val="24"/>
          <w:szCs w:val="24"/>
        </w:rPr>
        <w:br/>
        <w:t>v Latinskej Amerike (najmä Argentína – odhaduje sa, že až 30 % populácie má španielske korene),</w:t>
      </w:r>
      <w:r w:rsidRPr="00185F4C">
        <w:rPr>
          <w:rFonts w:ascii="Times New Roman" w:hAnsi="Times New Roman" w:cs="Times New Roman"/>
          <w:sz w:val="24"/>
          <w:szCs w:val="24"/>
        </w:rPr>
        <w:br/>
        <w:t>v USA (najmä Florida, Kalifornia, New York)</w:t>
      </w:r>
      <w:r w:rsidRPr="00185F4C">
        <w:rPr>
          <w:rFonts w:ascii="Times New Roman" w:hAnsi="Times New Roman" w:cs="Times New Roman"/>
          <w:sz w:val="24"/>
          <w:szCs w:val="24"/>
        </w:rPr>
        <w:br/>
        <w:t xml:space="preserve"> v Európe (Nemecko, Francúzsko, Veľká Británia, Švajčiarsko).</w:t>
      </w:r>
      <w:r w:rsidRPr="00185F4C">
        <w:rPr>
          <w:rFonts w:ascii="Times New Roman" w:hAnsi="Times New Roman" w:cs="Times New Roman"/>
          <w:sz w:val="24"/>
          <w:szCs w:val="24"/>
        </w:rPr>
        <w:br/>
        <w:t>Španielska vláda vedie zoznam „Španielov v zahraničí“ (</w:t>
      </w:r>
      <w:proofErr w:type="spellStart"/>
      <w:r w:rsidRPr="00185F4C">
        <w:rPr>
          <w:rFonts w:ascii="Times New Roman" w:hAnsi="Times New Roman" w:cs="Times New Roman"/>
          <w:sz w:val="24"/>
          <w:szCs w:val="24"/>
        </w:rPr>
        <w:t>Registro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Matrícula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Consular</w:t>
      </w:r>
      <w:proofErr w:type="spellEnd"/>
      <w:r w:rsidRPr="00185F4C">
        <w:rPr>
          <w:rFonts w:ascii="Times New Roman" w:hAnsi="Times New Roman" w:cs="Times New Roman"/>
          <w:sz w:val="24"/>
          <w:szCs w:val="24"/>
        </w:rPr>
        <w:t>), ktorí majú práva napr. voliť vo voľbách na diaľku.</w:t>
      </w:r>
      <w:r w:rsidRPr="00185F4C">
        <w:rPr>
          <w:rFonts w:ascii="Times New Roman" w:hAnsi="Times New Roman" w:cs="Times New Roman"/>
          <w:sz w:val="24"/>
          <w:szCs w:val="24"/>
        </w:rPr>
        <w:br/>
      </w:r>
      <w:bookmarkStart w:id="19" w:name="_Hlk208995534"/>
      <w:r w:rsidRPr="00185F4C">
        <w:rPr>
          <w:rFonts w:ascii="Times New Roman" w:hAnsi="Times New Roman" w:cs="Times New Roman"/>
          <w:sz w:val="24"/>
          <w:szCs w:val="24"/>
        </w:rPr>
        <w:t>Praktické práva zahraničných Španielov (s odkazmi na legislatívu)</w:t>
      </w:r>
      <w:r w:rsidRPr="00185F4C">
        <w:rPr>
          <w:rFonts w:ascii="Times New Roman" w:hAnsi="Times New Roman" w:cs="Times New Roman"/>
          <w:sz w:val="24"/>
          <w:szCs w:val="24"/>
        </w:rPr>
        <w:br/>
        <w:t>1. Občianstvo a registrácia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Registro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Matrícula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Consular</w:t>
      </w:r>
      <w:proofErr w:type="spellEnd"/>
      <w:r w:rsidRPr="00185F4C">
        <w:rPr>
          <w:rFonts w:ascii="Times New Roman" w:hAnsi="Times New Roman" w:cs="Times New Roman"/>
          <w:sz w:val="24"/>
          <w:szCs w:val="24"/>
        </w:rPr>
        <w:t>: každý občan Španielska žijúci v zahraničí sa môže zapísať na konzuláte alebo ambasáde.</w:t>
      </w:r>
      <w:r w:rsidRPr="00185F4C">
        <w:rPr>
          <w:rFonts w:ascii="Times New Roman" w:hAnsi="Times New Roman" w:cs="Times New Roman"/>
          <w:sz w:val="24"/>
          <w:szCs w:val="24"/>
        </w:rPr>
        <w:br/>
        <w:t>Dvojité občianstvo je možné podľa Článku 11 Ústavy (</w:t>
      </w:r>
      <w:proofErr w:type="spellStart"/>
      <w:r w:rsidRPr="00185F4C">
        <w:rPr>
          <w:rFonts w:ascii="Times New Roman" w:hAnsi="Times New Roman" w:cs="Times New Roman"/>
          <w:sz w:val="24"/>
          <w:szCs w:val="24"/>
        </w:rPr>
        <w:t>Constitución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Española</w:t>
      </w:r>
      <w:proofErr w:type="spellEnd"/>
      <w:r w:rsidRPr="00185F4C">
        <w:rPr>
          <w:rFonts w:ascii="Times New Roman" w:hAnsi="Times New Roman" w:cs="Times New Roman"/>
          <w:sz w:val="24"/>
          <w:szCs w:val="24"/>
        </w:rPr>
        <w:t>, 1978) a na základe bilaterálnych dohôd s krajinami Latinskej Ameriky, Andorrou, Filipínami, Portugalskom a Francúzskom.</w:t>
      </w:r>
      <w:r w:rsidRPr="00185F4C">
        <w:rPr>
          <w:rFonts w:ascii="Times New Roman" w:hAnsi="Times New Roman" w:cs="Times New Roman"/>
          <w:sz w:val="24"/>
          <w:szCs w:val="24"/>
        </w:rPr>
        <w:br/>
        <w:t>2. Voľby a politická účasť</w:t>
      </w:r>
      <w:r w:rsidRPr="00185F4C">
        <w:rPr>
          <w:rFonts w:ascii="Times New Roman" w:hAnsi="Times New Roman" w:cs="Times New Roman"/>
          <w:sz w:val="24"/>
          <w:szCs w:val="24"/>
        </w:rPr>
        <w:br/>
        <w:t>Článok 68 Ústavy: garantuje právo voliť aj občanom v zahraničí.</w:t>
      </w:r>
      <w:r w:rsidRPr="00185F4C">
        <w:rPr>
          <w:rFonts w:ascii="Times New Roman" w:hAnsi="Times New Roman" w:cs="Times New Roman"/>
          <w:sz w:val="24"/>
          <w:szCs w:val="24"/>
        </w:rPr>
        <w:br/>
        <w:t xml:space="preserve">CERA – </w:t>
      </w:r>
      <w:proofErr w:type="spellStart"/>
      <w:r w:rsidRPr="00185F4C">
        <w:rPr>
          <w:rFonts w:ascii="Times New Roman" w:hAnsi="Times New Roman" w:cs="Times New Roman"/>
          <w:sz w:val="24"/>
          <w:szCs w:val="24"/>
        </w:rPr>
        <w:t>Censo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Electoral</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Residentes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Ausentes</w:t>
      </w:r>
      <w:proofErr w:type="spellEnd"/>
      <w:r w:rsidRPr="00185F4C">
        <w:rPr>
          <w:rFonts w:ascii="Times New Roman" w:hAnsi="Times New Roman" w:cs="Times New Roman"/>
          <w:sz w:val="24"/>
          <w:szCs w:val="24"/>
        </w:rPr>
        <w:t>: oficiálny volebný zoznam pre Španielov v zahraničí</w:t>
      </w:r>
      <w:r w:rsidRPr="00185F4C">
        <w:rPr>
          <w:rFonts w:ascii="Times New Roman" w:hAnsi="Times New Roman" w:cs="Times New Roman"/>
          <w:sz w:val="24"/>
          <w:szCs w:val="24"/>
        </w:rPr>
        <w:br/>
        <w:t xml:space="preserve">Organický zákon o volebných režimoch (Ley </w:t>
      </w:r>
      <w:proofErr w:type="spellStart"/>
      <w:r w:rsidRPr="00185F4C">
        <w:rPr>
          <w:rFonts w:ascii="Times New Roman" w:hAnsi="Times New Roman" w:cs="Times New Roman"/>
          <w:sz w:val="24"/>
          <w:szCs w:val="24"/>
        </w:rPr>
        <w:t>Orgánica</w:t>
      </w:r>
      <w:proofErr w:type="spellEnd"/>
      <w:r w:rsidRPr="00185F4C">
        <w:rPr>
          <w:rFonts w:ascii="Times New Roman" w:hAnsi="Times New Roman" w:cs="Times New Roman"/>
          <w:sz w:val="24"/>
          <w:szCs w:val="24"/>
        </w:rPr>
        <w:t xml:space="preserve"> del </w:t>
      </w:r>
      <w:proofErr w:type="spellStart"/>
      <w:r w:rsidRPr="00185F4C">
        <w:rPr>
          <w:rFonts w:ascii="Times New Roman" w:hAnsi="Times New Roman" w:cs="Times New Roman"/>
          <w:sz w:val="24"/>
          <w:szCs w:val="24"/>
        </w:rPr>
        <w:t>Régimen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Electoral</w:t>
      </w:r>
      <w:proofErr w:type="spellEnd"/>
      <w:r w:rsidRPr="00185F4C">
        <w:rPr>
          <w:rFonts w:ascii="Times New Roman" w:hAnsi="Times New Roman" w:cs="Times New Roman"/>
          <w:sz w:val="24"/>
          <w:szCs w:val="24"/>
        </w:rPr>
        <w:t xml:space="preserve"> General – LOREG, 1985) upravuje postupy hlasovania zo zahraničia.</w:t>
      </w:r>
      <w:r w:rsidRPr="00185F4C">
        <w:rPr>
          <w:rFonts w:ascii="Times New Roman" w:hAnsi="Times New Roman" w:cs="Times New Roman"/>
          <w:sz w:val="24"/>
          <w:szCs w:val="24"/>
        </w:rPr>
        <w:br/>
        <w:t xml:space="preserve">CGCEE – </w:t>
      </w:r>
      <w:proofErr w:type="spellStart"/>
      <w:r w:rsidRPr="00185F4C">
        <w:rPr>
          <w:rFonts w:ascii="Times New Roman" w:hAnsi="Times New Roman" w:cs="Times New Roman"/>
          <w:sz w:val="24"/>
          <w:szCs w:val="24"/>
        </w:rPr>
        <w:t>Consejo</w:t>
      </w:r>
      <w:proofErr w:type="spellEnd"/>
      <w:r w:rsidRPr="00185F4C">
        <w:rPr>
          <w:rFonts w:ascii="Times New Roman" w:hAnsi="Times New Roman" w:cs="Times New Roman"/>
          <w:sz w:val="24"/>
          <w:szCs w:val="24"/>
        </w:rPr>
        <w:t xml:space="preserve"> General de la </w:t>
      </w:r>
      <w:proofErr w:type="spellStart"/>
      <w:r w:rsidRPr="00185F4C">
        <w:rPr>
          <w:rFonts w:ascii="Times New Roman" w:hAnsi="Times New Roman" w:cs="Times New Roman"/>
          <w:sz w:val="24"/>
          <w:szCs w:val="24"/>
        </w:rPr>
        <w:t>Ciudadanía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Exterio</w:t>
      </w:r>
      <w:proofErr w:type="spellEnd"/>
      <w:r w:rsidRPr="00185F4C">
        <w:rPr>
          <w:rFonts w:ascii="Times New Roman" w:hAnsi="Times New Roman" w:cs="Times New Roman"/>
          <w:sz w:val="24"/>
          <w:szCs w:val="24"/>
        </w:rPr>
        <w:t>: poradný orgán podľa Ley 40/2006.</w:t>
      </w:r>
      <w:r w:rsidRPr="00185F4C">
        <w:rPr>
          <w:rFonts w:ascii="Times New Roman" w:hAnsi="Times New Roman" w:cs="Times New Roman"/>
          <w:sz w:val="24"/>
          <w:szCs w:val="24"/>
        </w:rPr>
        <w:br/>
        <w:t>3. Sociálne práva a pomoc</w:t>
      </w:r>
      <w:r w:rsidRPr="00185F4C">
        <w:rPr>
          <w:rFonts w:ascii="Times New Roman" w:hAnsi="Times New Roman" w:cs="Times New Roman"/>
          <w:sz w:val="24"/>
          <w:szCs w:val="24"/>
        </w:rPr>
        <w:br/>
        <w:t>Článok 42 Ústavy: Španielsko zaručuje ochranu práv občanov, ktorí pracujú v zahraničí, a podporuje ich návrat.</w:t>
      </w:r>
      <w:r w:rsidRPr="00185F4C">
        <w:rPr>
          <w:rFonts w:ascii="Times New Roman" w:hAnsi="Times New Roman" w:cs="Times New Roman"/>
          <w:sz w:val="24"/>
          <w:szCs w:val="24"/>
        </w:rPr>
        <w:br/>
        <w:t xml:space="preserve">Ley 40/2006, </w:t>
      </w:r>
      <w:proofErr w:type="spellStart"/>
      <w:r w:rsidRPr="00185F4C">
        <w:rPr>
          <w:rFonts w:ascii="Times New Roman" w:hAnsi="Times New Roman" w:cs="Times New Roman"/>
          <w:sz w:val="24"/>
          <w:szCs w:val="24"/>
        </w:rPr>
        <w:t>Estatuto</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Ciudadanía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Exterior</w:t>
      </w:r>
      <w:proofErr w:type="spellEnd"/>
      <w:r w:rsidRPr="00185F4C">
        <w:rPr>
          <w:rFonts w:ascii="Times New Roman" w:hAnsi="Times New Roman" w:cs="Times New Roman"/>
          <w:sz w:val="24"/>
          <w:szCs w:val="24"/>
        </w:rPr>
        <w:t>: rámcový zákon, ktorý dáva právny základ pre: sociálnu pomoc pre starších a zraniteľných Španielov v zahraničí, prístup k zdravotným službám pri návrate, štipendiá a vzdelávacie programy pre deti emigrantov.</w:t>
      </w:r>
      <w:r w:rsidRPr="00185F4C">
        <w:rPr>
          <w:rFonts w:ascii="Times New Roman" w:hAnsi="Times New Roman" w:cs="Times New Roman"/>
          <w:sz w:val="24"/>
          <w:szCs w:val="24"/>
        </w:rPr>
        <w:br/>
        <w:t>4. Možnosť návratu</w:t>
      </w:r>
      <w:r w:rsidRPr="00185F4C">
        <w:rPr>
          <w:rFonts w:ascii="Times New Roman" w:hAnsi="Times New Roman" w:cs="Times New Roman"/>
          <w:sz w:val="24"/>
          <w:szCs w:val="24"/>
        </w:rPr>
        <w:br/>
        <w:t xml:space="preserve">Podľa Ley 40/200 majú Španieli pri návrate právo na: programy pracovnej a sociálnej reintegrácie, pomoc s bývaním, zapojenie späť do systému zdravotného a sociálneho </w:t>
      </w:r>
      <w:r w:rsidRPr="00185F4C">
        <w:rPr>
          <w:rFonts w:ascii="Times New Roman" w:hAnsi="Times New Roman" w:cs="Times New Roman"/>
          <w:sz w:val="24"/>
          <w:szCs w:val="24"/>
        </w:rPr>
        <w:lastRenderedPageBreak/>
        <w:t>zabezpečenia.</w:t>
      </w:r>
      <w:r w:rsidRPr="00185F4C">
        <w:rPr>
          <w:rFonts w:ascii="Times New Roman" w:hAnsi="Times New Roman" w:cs="Times New Roman"/>
          <w:sz w:val="24"/>
          <w:szCs w:val="24"/>
        </w:rPr>
        <w:br/>
        <w:t>5. Právo na občianstvo pre potomkov</w:t>
      </w:r>
      <w:r w:rsidRPr="00185F4C">
        <w:rPr>
          <w:rFonts w:ascii="Times New Roman" w:hAnsi="Times New Roman" w:cs="Times New Roman"/>
          <w:sz w:val="24"/>
          <w:szCs w:val="24"/>
        </w:rPr>
        <w:br/>
        <w:t xml:space="preserve">Ley 20/2022, de </w:t>
      </w:r>
      <w:proofErr w:type="spellStart"/>
      <w:r w:rsidRPr="00185F4C">
        <w:rPr>
          <w:rFonts w:ascii="Times New Roman" w:hAnsi="Times New Roman" w:cs="Times New Roman"/>
          <w:sz w:val="24"/>
          <w:szCs w:val="24"/>
        </w:rPr>
        <w:t>Memoria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Democrática</w:t>
      </w:r>
      <w:proofErr w:type="spellEnd"/>
      <w:r w:rsidRPr="00185F4C">
        <w:rPr>
          <w:rFonts w:ascii="Times New Roman" w:hAnsi="Times New Roman" w:cs="Times New Roman"/>
          <w:sz w:val="24"/>
          <w:szCs w:val="24"/>
        </w:rPr>
        <w:t xml:space="preserve">: umožňuje potomkom vyhnancov občianskej vojny a </w:t>
      </w:r>
      <w:proofErr w:type="spellStart"/>
      <w:r w:rsidRPr="00185F4C">
        <w:rPr>
          <w:rFonts w:ascii="Times New Roman" w:hAnsi="Times New Roman" w:cs="Times New Roman"/>
          <w:sz w:val="24"/>
          <w:szCs w:val="24"/>
        </w:rPr>
        <w:t>frankizmu</w:t>
      </w:r>
      <w:proofErr w:type="spellEnd"/>
      <w:r w:rsidRPr="00185F4C">
        <w:rPr>
          <w:rFonts w:ascii="Times New Roman" w:hAnsi="Times New Roman" w:cs="Times New Roman"/>
          <w:sz w:val="24"/>
          <w:szCs w:val="24"/>
        </w:rPr>
        <w:t xml:space="preserve"> požiadať o španielske občianstvo. Predtým podobnú možnosť zavádzala aj Ley 52/2007, de </w:t>
      </w:r>
      <w:proofErr w:type="spellStart"/>
      <w:r w:rsidRPr="00185F4C">
        <w:rPr>
          <w:rFonts w:ascii="Times New Roman" w:hAnsi="Times New Roman" w:cs="Times New Roman"/>
          <w:sz w:val="24"/>
          <w:szCs w:val="24"/>
        </w:rPr>
        <w:t>Memoria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Histórica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 6. Konzulárne služby</w:t>
      </w:r>
      <w:r w:rsidRPr="00185F4C">
        <w:rPr>
          <w:rFonts w:ascii="Times New Roman" w:hAnsi="Times New Roman" w:cs="Times New Roman"/>
          <w:sz w:val="24"/>
          <w:szCs w:val="24"/>
        </w:rPr>
        <w:br/>
        <w:t>Podľa Viedenského dohovoru o konzulárnych stykoch (1963) a vnútroštátnych predpisov má každý španielsky občan nárok na: vydanie pasu, občianskeho preukazu, rodného či úmrtného listu, pomoc v núdzových situáciách, základnú právnu asistenciu (napr. zoznam advokátov).</w:t>
      </w:r>
      <w:r w:rsidRPr="00185F4C">
        <w:rPr>
          <w:rFonts w:ascii="Times New Roman" w:hAnsi="Times New Roman" w:cs="Times New Roman"/>
          <w:sz w:val="24"/>
          <w:szCs w:val="24"/>
        </w:rPr>
        <w:br/>
        <w:t>Štátne úrady a 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Ministerio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Asuntos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Exteriores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Unión</w:t>
      </w:r>
      <w:proofErr w:type="spellEnd"/>
      <w:r w:rsidRPr="00185F4C">
        <w:rPr>
          <w:rFonts w:ascii="Times New Roman" w:hAnsi="Times New Roman" w:cs="Times New Roman"/>
          <w:sz w:val="24"/>
          <w:szCs w:val="24"/>
        </w:rPr>
        <w:t xml:space="preserve"> (Ministerstvo zahraničných vecí, EÚ a spolupráce)→ riadi vzťahy so španielskymi komunitami v zahraničí, cez diplomatické misie a konzuláty.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Consejerías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Trabajo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Migraciones</w:t>
      </w:r>
      <w:proofErr w:type="spellEnd"/>
      <w:r w:rsidRPr="00185F4C">
        <w:rPr>
          <w:rFonts w:ascii="Times New Roman" w:hAnsi="Times New Roman" w:cs="Times New Roman"/>
          <w:sz w:val="24"/>
          <w:szCs w:val="24"/>
        </w:rPr>
        <w:t xml:space="preserve"> y </w:t>
      </w:r>
      <w:proofErr w:type="spellStart"/>
      <w:r w:rsidRPr="00185F4C">
        <w:rPr>
          <w:rFonts w:ascii="Times New Roman" w:hAnsi="Times New Roman" w:cs="Times New Roman"/>
          <w:sz w:val="24"/>
          <w:szCs w:val="24"/>
        </w:rPr>
        <w:t>Seguridad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Social</w:t>
      </w:r>
      <w:proofErr w:type="spellEnd"/>
      <w:r w:rsidRPr="00185F4C">
        <w:rPr>
          <w:rFonts w:ascii="Times New Roman" w:hAnsi="Times New Roman" w:cs="Times New Roman"/>
          <w:sz w:val="24"/>
          <w:szCs w:val="24"/>
        </w:rPr>
        <w:t xml:space="preserve"> (Pracovné a migračné oddelenia pri veľvyslanectvách)→ pomáhajú Španielom s otázkami zamestnania, sociálneho zabezpečenia a dôchodkov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Dirección</w:t>
      </w:r>
      <w:proofErr w:type="spellEnd"/>
      <w:r w:rsidRPr="00185F4C">
        <w:rPr>
          <w:rFonts w:ascii="Times New Roman" w:hAnsi="Times New Roman" w:cs="Times New Roman"/>
          <w:sz w:val="24"/>
          <w:szCs w:val="24"/>
        </w:rPr>
        <w:t xml:space="preserve"> General de </w:t>
      </w:r>
      <w:proofErr w:type="spellStart"/>
      <w:r w:rsidRPr="00185F4C">
        <w:rPr>
          <w:rFonts w:ascii="Times New Roman" w:hAnsi="Times New Roman" w:cs="Times New Roman"/>
          <w:sz w:val="24"/>
          <w:szCs w:val="24"/>
        </w:rPr>
        <w:t>Migraciones</w:t>
      </w:r>
      <w:proofErr w:type="spellEnd"/>
      <w:r w:rsidRPr="00185F4C">
        <w:rPr>
          <w:rFonts w:ascii="Times New Roman" w:hAnsi="Times New Roman" w:cs="Times New Roman"/>
          <w:sz w:val="24"/>
          <w:szCs w:val="24"/>
        </w:rPr>
        <w:t xml:space="preserve"> (Generálne riaditeľstvo pre migráciu) → koordinuje politiku voči diaspóre, návratové programy, podporu spolkov.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onsejo</w:t>
      </w:r>
      <w:proofErr w:type="spellEnd"/>
      <w:r w:rsidRPr="00185F4C">
        <w:rPr>
          <w:rFonts w:ascii="Times New Roman" w:hAnsi="Times New Roman" w:cs="Times New Roman"/>
          <w:sz w:val="24"/>
          <w:szCs w:val="24"/>
        </w:rPr>
        <w:t xml:space="preserve"> General de la </w:t>
      </w:r>
      <w:proofErr w:type="spellStart"/>
      <w:r w:rsidRPr="00185F4C">
        <w:rPr>
          <w:rFonts w:ascii="Times New Roman" w:hAnsi="Times New Roman" w:cs="Times New Roman"/>
          <w:sz w:val="24"/>
          <w:szCs w:val="24"/>
        </w:rPr>
        <w:t>Ciudadanía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el</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Exterior</w:t>
      </w:r>
      <w:proofErr w:type="spellEnd"/>
      <w:r w:rsidRPr="00185F4C">
        <w:rPr>
          <w:rFonts w:ascii="Times New Roman" w:hAnsi="Times New Roman" w:cs="Times New Roman"/>
          <w:sz w:val="24"/>
          <w:szCs w:val="24"/>
        </w:rPr>
        <w:t xml:space="preserve"> (CGCEE) (Všeobecná rada španielskeho občianstva v zahraničí) → poradný orgán vlády, zastupuje záujmy Španielov žijúcich mimo krajiny.</w:t>
      </w:r>
      <w:r w:rsidRPr="00185F4C">
        <w:rPr>
          <w:rFonts w:ascii="Times New Roman" w:hAnsi="Times New Roman" w:cs="Times New Roman"/>
          <w:sz w:val="24"/>
          <w:szCs w:val="24"/>
        </w:rPr>
        <w:br/>
        <w:t>Diplomatické siete</w:t>
      </w:r>
      <w:r w:rsidRPr="00185F4C">
        <w:rPr>
          <w:rFonts w:ascii="Times New Roman" w:hAnsi="Times New Roman" w:cs="Times New Roman"/>
          <w:sz w:val="24"/>
          <w:szCs w:val="24"/>
        </w:rPr>
        <w:br/>
        <w:t>Veľvyslanectvá a konzuláty Španielska – poskytujú pasy, matriku, voľby na diaľku, právnu a humanitárnu pomoc.</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Registro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Matrícula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Consular</w:t>
      </w:r>
      <w:proofErr w:type="spellEnd"/>
      <w:r w:rsidRPr="00185F4C">
        <w:rPr>
          <w:rFonts w:ascii="Times New Roman" w:hAnsi="Times New Roman" w:cs="Times New Roman"/>
          <w:sz w:val="24"/>
          <w:szCs w:val="24"/>
        </w:rPr>
        <w:t xml:space="preserve"> – povinný zoznam, kde sa musia registrovať Španieli v zahraničí, aby mali prístup k službám.</w:t>
      </w:r>
      <w:r w:rsidRPr="00185F4C">
        <w:rPr>
          <w:rFonts w:ascii="Times New Roman" w:hAnsi="Times New Roman" w:cs="Times New Roman"/>
          <w:sz w:val="24"/>
          <w:szCs w:val="24"/>
        </w:rPr>
        <w:br/>
      </w:r>
      <w:bookmarkEnd w:id="19"/>
      <w:r w:rsidRPr="00185F4C">
        <w:rPr>
          <w:rFonts w:ascii="Times New Roman" w:hAnsi="Times New Roman" w:cs="Times New Roman"/>
          <w:sz w:val="24"/>
          <w:szCs w:val="24"/>
        </w:rPr>
        <w:t>Spolky a inštitúcie diaspóry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Centros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Españoles</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Casas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España</w:t>
      </w:r>
      <w:proofErr w:type="spellEnd"/>
      <w:r w:rsidRPr="00185F4C">
        <w:rPr>
          <w:rFonts w:ascii="Times New Roman" w:hAnsi="Times New Roman" w:cs="Times New Roman"/>
          <w:sz w:val="24"/>
          <w:szCs w:val="24"/>
        </w:rPr>
        <w:t xml:space="preserve"> – kultúrne a krajanské spolky (hlavne v Latinskej Amerike).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Asociaciones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emigrantes</w:t>
      </w:r>
      <w:proofErr w:type="spellEnd"/>
      <w:r w:rsidRPr="00185F4C">
        <w:rPr>
          <w:rFonts w:ascii="Times New Roman" w:hAnsi="Times New Roman" w:cs="Times New Roman"/>
          <w:sz w:val="24"/>
          <w:szCs w:val="24"/>
        </w:rPr>
        <w:t xml:space="preserve"> y </w:t>
      </w:r>
      <w:proofErr w:type="spellStart"/>
      <w:r w:rsidRPr="00185F4C">
        <w:rPr>
          <w:rFonts w:ascii="Times New Roman" w:hAnsi="Times New Roman" w:cs="Times New Roman"/>
          <w:sz w:val="24"/>
          <w:szCs w:val="24"/>
        </w:rPr>
        <w:t>retornados</w:t>
      </w:r>
      <w:proofErr w:type="spellEnd"/>
      <w:r w:rsidRPr="00185F4C">
        <w:rPr>
          <w:rFonts w:ascii="Times New Roman" w:hAnsi="Times New Roman" w:cs="Times New Roman"/>
          <w:sz w:val="24"/>
          <w:szCs w:val="24"/>
        </w:rPr>
        <w:t xml:space="preserve"> – združenia emigrantov a navrátilcov.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Cervantes</w:t>
      </w:r>
      <w:proofErr w:type="spellEnd"/>
      <w:r w:rsidRPr="00185F4C">
        <w:rPr>
          <w:rFonts w:ascii="Times New Roman" w:hAnsi="Times New Roman" w:cs="Times New Roman"/>
          <w:sz w:val="24"/>
          <w:szCs w:val="24"/>
        </w:rPr>
        <w:t xml:space="preserve"> – podporuje španielsky jazyk a kultúru po celom svete (kurzy, kultúrne programy).</w:t>
      </w:r>
      <w:r w:rsidRPr="00185F4C">
        <w:rPr>
          <w:rFonts w:ascii="Times New Roman" w:hAnsi="Times New Roman" w:cs="Times New Roman"/>
          <w:sz w:val="24"/>
          <w:szCs w:val="24"/>
        </w:rPr>
        <w:br/>
        <w:t>Vedecké inštitúcie v Španielsku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Consejo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Superior</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Investigaciones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Científicas</w:t>
      </w:r>
      <w:proofErr w:type="spellEnd"/>
      <w:r w:rsidRPr="00185F4C">
        <w:rPr>
          <w:rFonts w:ascii="Times New Roman" w:hAnsi="Times New Roman" w:cs="Times New Roman"/>
          <w:sz w:val="24"/>
          <w:szCs w:val="24"/>
        </w:rPr>
        <w:t xml:space="preserve"> (CSIC) – najväčšia verejná výskumná </w:t>
      </w:r>
      <w:r w:rsidRPr="00185F4C">
        <w:rPr>
          <w:rFonts w:ascii="Times New Roman" w:hAnsi="Times New Roman" w:cs="Times New Roman"/>
          <w:sz w:val="24"/>
          <w:szCs w:val="24"/>
        </w:rPr>
        <w:lastRenderedPageBreak/>
        <w:t>inštitúcia v Španielsku, má aj projekty zamerané na migráciu a diaspóru.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Estudios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Migratorios</w:t>
      </w:r>
      <w:proofErr w:type="spellEnd"/>
      <w:r w:rsidRPr="00185F4C">
        <w:rPr>
          <w:rFonts w:ascii="Times New Roman" w:hAnsi="Times New Roman" w:cs="Times New Roman"/>
          <w:sz w:val="24"/>
          <w:szCs w:val="24"/>
        </w:rPr>
        <w:t xml:space="preserve"> (IEM), </w:t>
      </w:r>
      <w:proofErr w:type="spellStart"/>
      <w:r w:rsidRPr="00185F4C">
        <w:rPr>
          <w:rFonts w:ascii="Times New Roman" w:hAnsi="Times New Roman" w:cs="Times New Roman"/>
          <w:sz w:val="24"/>
          <w:szCs w:val="24"/>
        </w:rPr>
        <w:t>Universidad</w:t>
      </w:r>
      <w:proofErr w:type="spellEnd"/>
      <w:r w:rsidRPr="00185F4C">
        <w:rPr>
          <w:rFonts w:ascii="Times New Roman" w:hAnsi="Times New Roman" w:cs="Times New Roman"/>
          <w:sz w:val="24"/>
          <w:szCs w:val="24"/>
        </w:rPr>
        <w:t xml:space="preserve"> de Granada– špecializuje sa na migráciu, integráciu a zahraničné komunity.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Cátedras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Emigración</w:t>
      </w:r>
      <w:proofErr w:type="spellEnd"/>
      <w:r w:rsidRPr="00185F4C">
        <w:rPr>
          <w:rFonts w:ascii="Times New Roman" w:hAnsi="Times New Roman" w:cs="Times New Roman"/>
          <w:sz w:val="24"/>
          <w:szCs w:val="24"/>
        </w:rPr>
        <w:t xml:space="preserve"> y </w:t>
      </w:r>
      <w:proofErr w:type="spellStart"/>
      <w:r w:rsidRPr="00185F4C">
        <w:rPr>
          <w:rFonts w:ascii="Times New Roman" w:hAnsi="Times New Roman" w:cs="Times New Roman"/>
          <w:sz w:val="24"/>
          <w:szCs w:val="24"/>
        </w:rPr>
        <w:t>Retorno</w:t>
      </w:r>
      <w:proofErr w:type="spellEnd"/>
      <w:r w:rsidRPr="00185F4C">
        <w:rPr>
          <w:rFonts w:ascii="Times New Roman" w:hAnsi="Times New Roman" w:cs="Times New Roman"/>
          <w:sz w:val="24"/>
          <w:szCs w:val="24"/>
        </w:rPr>
        <w:t xml:space="preserve"> (na viacerých univerzitách, napr. Santiago de </w:t>
      </w:r>
      <w:proofErr w:type="spellStart"/>
      <w:r w:rsidRPr="00185F4C">
        <w:rPr>
          <w:rFonts w:ascii="Times New Roman" w:hAnsi="Times New Roman" w:cs="Times New Roman"/>
          <w:sz w:val="24"/>
          <w:szCs w:val="24"/>
        </w:rPr>
        <w:t>Compostela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Salamanca</w:t>
      </w:r>
      <w:proofErr w:type="spellEnd"/>
      <w:r w:rsidRPr="00185F4C">
        <w:rPr>
          <w:rFonts w:ascii="Times New Roman" w:hAnsi="Times New Roman" w:cs="Times New Roman"/>
          <w:sz w:val="24"/>
          <w:szCs w:val="24"/>
        </w:rPr>
        <w:t>) – akademické pracoviská venujúce sa španielskej emigrácii a návratom emigrantov.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Archivo</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Emigración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Española</w:t>
      </w:r>
      <w:proofErr w:type="spellEnd"/>
      <w:r w:rsidRPr="00185F4C">
        <w:rPr>
          <w:rFonts w:ascii="Times New Roman" w:hAnsi="Times New Roman" w:cs="Times New Roman"/>
          <w:sz w:val="24"/>
          <w:szCs w:val="24"/>
        </w:rPr>
        <w:t xml:space="preserve"> (UNED, Madrid) – archív zhromažďujúci dokumenty o španielskej emigrácii (najmä 19.–20. storočie)</w:t>
      </w:r>
      <w:r w:rsidRPr="00185F4C">
        <w:rPr>
          <w:rFonts w:ascii="Times New Roman" w:hAnsi="Times New Roman" w:cs="Times New Roman"/>
          <w:sz w:val="24"/>
          <w:szCs w:val="24"/>
        </w:rPr>
        <w:br/>
        <w:t>Múzeá a kultúrne inštitúcie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Emigración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Gallega</w:t>
      </w:r>
      <w:proofErr w:type="spellEnd"/>
      <w:r w:rsidRPr="00185F4C">
        <w:rPr>
          <w:rFonts w:ascii="Times New Roman" w:hAnsi="Times New Roman" w:cs="Times New Roman"/>
          <w:sz w:val="24"/>
          <w:szCs w:val="24"/>
        </w:rPr>
        <w:t xml:space="preserve"> (Buenos Aires, Argentína) – dokumentuje galícijskú emigráciu do Južnej Ameriky.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Emigración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Colombres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Asturias</w:t>
      </w:r>
      <w:proofErr w:type="spellEnd"/>
      <w:r w:rsidRPr="00185F4C">
        <w:rPr>
          <w:rFonts w:ascii="Times New Roman" w:hAnsi="Times New Roman" w:cs="Times New Roman"/>
          <w:sz w:val="24"/>
          <w:szCs w:val="24"/>
        </w:rPr>
        <w:t>, Španielsko) – venované histórii španielskej emigrácie, najmä do Ameriky.</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Centro</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Interpretación</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Emigración</w:t>
      </w:r>
      <w:proofErr w:type="spellEnd"/>
      <w:r w:rsidRPr="00185F4C">
        <w:rPr>
          <w:rFonts w:ascii="Times New Roman" w:hAnsi="Times New Roman" w:cs="Times New Roman"/>
          <w:sz w:val="24"/>
          <w:szCs w:val="24"/>
        </w:rPr>
        <w:t xml:space="preserve"> y la Vida </w:t>
      </w:r>
      <w:proofErr w:type="spellStart"/>
      <w:r w:rsidRPr="00185F4C">
        <w:rPr>
          <w:rFonts w:ascii="Times New Roman" w:hAnsi="Times New Roman" w:cs="Times New Roman"/>
          <w:sz w:val="24"/>
          <w:szCs w:val="24"/>
        </w:rPr>
        <w:t>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Ultramar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Asturias</w:t>
      </w:r>
      <w:proofErr w:type="spellEnd"/>
      <w:r w:rsidRPr="00185F4C">
        <w:rPr>
          <w:rFonts w:ascii="Times New Roman" w:hAnsi="Times New Roman" w:cs="Times New Roman"/>
          <w:sz w:val="24"/>
          <w:szCs w:val="24"/>
        </w:rPr>
        <w:t>)– malé regionálne múzeum o živote španielskych emigrantov.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Inmigración</w:t>
      </w:r>
      <w:proofErr w:type="spellEnd"/>
      <w:r w:rsidRPr="00185F4C">
        <w:rPr>
          <w:rFonts w:ascii="Times New Roman" w:hAnsi="Times New Roman" w:cs="Times New Roman"/>
          <w:sz w:val="24"/>
          <w:szCs w:val="24"/>
        </w:rPr>
        <w:t xml:space="preserve"> (Buenos Aires, Argentína) – argentínske múzeum, kde významnú časť expozície tvorí španielska emigrácia.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Instituto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Cervantes</w:t>
      </w:r>
      <w:proofErr w:type="spellEnd"/>
      <w:r w:rsidRPr="00185F4C">
        <w:rPr>
          <w:rFonts w:ascii="Times New Roman" w:hAnsi="Times New Roman" w:cs="Times New Roman"/>
          <w:sz w:val="24"/>
          <w:szCs w:val="24"/>
        </w:rPr>
        <w:t xml:space="preserve"> (síce primárne kultúrna inštitúcia, ale má aj knižnice a archívy, ktoré skúmajú diaspóru a šírenie španielskej kultúry).</w:t>
      </w:r>
      <w:r w:rsidRPr="00185F4C">
        <w:rPr>
          <w:rFonts w:ascii="Times New Roman" w:hAnsi="Times New Roman" w:cs="Times New Roman"/>
          <w:sz w:val="24"/>
          <w:szCs w:val="24"/>
        </w:rPr>
        <w:br/>
        <w:t>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Centros</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Españoles</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Casas</w:t>
      </w:r>
      <w:proofErr w:type="spellEnd"/>
      <w:r w:rsidRPr="00185F4C">
        <w:rPr>
          <w:rFonts w:ascii="Times New Roman" w:hAnsi="Times New Roman" w:cs="Times New Roman"/>
          <w:sz w:val="24"/>
          <w:szCs w:val="24"/>
        </w:rPr>
        <w:t xml:space="preserve"> de </w:t>
      </w:r>
      <w:proofErr w:type="spellStart"/>
      <w:r w:rsidRPr="00185F4C">
        <w:rPr>
          <w:rFonts w:ascii="Times New Roman" w:hAnsi="Times New Roman" w:cs="Times New Roman"/>
          <w:sz w:val="24"/>
          <w:szCs w:val="24"/>
        </w:rPr>
        <w:t>España</w:t>
      </w:r>
      <w:proofErr w:type="spellEnd"/>
      <w:r w:rsidRPr="00185F4C">
        <w:rPr>
          <w:rFonts w:ascii="Times New Roman" w:hAnsi="Times New Roman" w:cs="Times New Roman"/>
          <w:sz w:val="24"/>
          <w:szCs w:val="24"/>
        </w:rPr>
        <w:t xml:space="preserve"> – často prevádzkujú malé múzeá alebo archívy o živote španielskych komunít v Latinskej Amerike, USA a Európe.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Fundación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España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Exterior</w:t>
      </w:r>
      <w:proofErr w:type="spellEnd"/>
      <w:r w:rsidRPr="00185F4C">
        <w:rPr>
          <w:rFonts w:ascii="Times New Roman" w:hAnsi="Times New Roman" w:cs="Times New Roman"/>
          <w:sz w:val="24"/>
          <w:szCs w:val="24"/>
        </w:rPr>
        <w:t xml:space="preserve"> – zhromažďuje dokumenty a organizuje výstavy o španielskych komunitách v zahraničí.</w:t>
      </w:r>
      <w:r w:rsidRPr="00185F4C">
        <w:rPr>
          <w:rFonts w:ascii="Times New Roman" w:hAnsi="Times New Roman" w:cs="Times New Roman"/>
          <w:sz w:val="24"/>
          <w:szCs w:val="24"/>
        </w:rPr>
        <w:br/>
      </w:r>
      <w:r w:rsidRPr="00185F4C">
        <w:rPr>
          <w:rFonts w:ascii="Times New Roman" w:hAnsi="Times New Roman" w:cs="Times New Roman"/>
          <w:b/>
          <w:bCs/>
          <w:sz w:val="24"/>
          <w:szCs w:val="24"/>
        </w:rPr>
        <w:t>Švédsko</w:t>
      </w:r>
      <w:r w:rsidRPr="00185F4C">
        <w:rPr>
          <w:rFonts w:ascii="Times New Roman" w:hAnsi="Times New Roman" w:cs="Times New Roman"/>
          <w:sz w:val="24"/>
          <w:szCs w:val="24"/>
        </w:rPr>
        <w:br/>
        <w:t>Počet obyvateľov :</w:t>
      </w:r>
      <w:r w:rsidR="00F23AEC" w:rsidRPr="00185F4C">
        <w:rPr>
          <w:rFonts w:ascii="Times New Roman" w:hAnsi="Times New Roman" w:cs="Times New Roman"/>
          <w:sz w:val="24"/>
          <w:szCs w:val="24"/>
        </w:rPr>
        <w:t xml:space="preserve"> </w:t>
      </w:r>
      <w:r w:rsidR="00F23AEC" w:rsidRPr="00185F4C">
        <w:rPr>
          <w:rFonts w:ascii="Times New Roman" w:hAnsi="Times New Roman" w:cs="Times New Roman"/>
          <w:color w:val="474747"/>
          <w:sz w:val="24"/>
          <w:szCs w:val="24"/>
          <w:shd w:val="clear" w:color="auto" w:fill="FFFFFF"/>
        </w:rPr>
        <w:t>10,57 miliónov (2024)</w:t>
      </w:r>
      <w:r w:rsidRPr="00185F4C">
        <w:rPr>
          <w:rFonts w:ascii="Times New Roman" w:hAnsi="Times New Roman" w:cs="Times New Roman"/>
          <w:sz w:val="24"/>
          <w:szCs w:val="24"/>
        </w:rPr>
        <w:br/>
        <w:t>Štátne zriadenie:</w:t>
      </w:r>
      <w:r w:rsidR="00F23AEC" w:rsidRPr="00185F4C">
        <w:rPr>
          <w:rFonts w:ascii="Times New Roman" w:hAnsi="Times New Roman" w:cs="Times New Roman"/>
          <w:sz w:val="24"/>
          <w:szCs w:val="24"/>
        </w:rPr>
        <w:t xml:space="preserve"> </w:t>
      </w:r>
      <w:hyperlink r:id="rId39" w:history="1">
        <w:r w:rsidR="00F23AEC" w:rsidRPr="00185F4C">
          <w:rPr>
            <w:rStyle w:val="Hypertextovprepojenie"/>
            <w:rFonts w:ascii="Times New Roman" w:hAnsi="Times New Roman" w:cs="Times New Roman"/>
            <w:color w:val="auto"/>
            <w:sz w:val="24"/>
            <w:szCs w:val="24"/>
            <w:u w:val="none"/>
            <w:shd w:val="clear" w:color="auto" w:fill="FFFFFF"/>
          </w:rPr>
          <w:t>Unitárny štát</w:t>
        </w:r>
      </w:hyperlink>
      <w:r w:rsidR="00F23AEC" w:rsidRPr="00185F4C">
        <w:rPr>
          <w:rFonts w:ascii="Times New Roman" w:hAnsi="Times New Roman" w:cs="Times New Roman"/>
          <w:sz w:val="24"/>
          <w:szCs w:val="24"/>
          <w:shd w:val="clear" w:color="auto" w:fill="FFFFFF"/>
        </w:rPr>
        <w:t>, </w:t>
      </w:r>
      <w:hyperlink r:id="rId40" w:history="1">
        <w:r w:rsidR="00F23AEC" w:rsidRPr="00185F4C">
          <w:rPr>
            <w:rStyle w:val="Hypertextovprepojenie"/>
            <w:rFonts w:ascii="Times New Roman" w:hAnsi="Times New Roman" w:cs="Times New Roman"/>
            <w:color w:val="auto"/>
            <w:sz w:val="24"/>
            <w:szCs w:val="24"/>
            <w:u w:val="none"/>
            <w:shd w:val="clear" w:color="auto" w:fill="FFFFFF"/>
          </w:rPr>
          <w:t>Parlamentarizmus</w:t>
        </w:r>
      </w:hyperlink>
      <w:r w:rsidR="00F23AEC" w:rsidRPr="00185F4C">
        <w:rPr>
          <w:rFonts w:ascii="Times New Roman" w:hAnsi="Times New Roman" w:cs="Times New Roman"/>
          <w:sz w:val="24"/>
          <w:szCs w:val="24"/>
          <w:shd w:val="clear" w:color="auto" w:fill="FFFFFF"/>
        </w:rPr>
        <w:t>, </w:t>
      </w:r>
      <w:hyperlink r:id="rId41" w:history="1">
        <w:r w:rsidR="00F23AEC" w:rsidRPr="00185F4C">
          <w:rPr>
            <w:rStyle w:val="Hypertextovprepojenie"/>
            <w:rFonts w:ascii="Times New Roman" w:hAnsi="Times New Roman" w:cs="Times New Roman"/>
            <w:color w:val="auto"/>
            <w:sz w:val="24"/>
            <w:szCs w:val="24"/>
            <w:u w:val="none"/>
            <w:shd w:val="clear" w:color="auto" w:fill="FFFFFF"/>
          </w:rPr>
          <w:t>Nepriama demokracia</w:t>
        </w:r>
      </w:hyperlink>
      <w:r w:rsidR="00F23AEC" w:rsidRPr="00185F4C">
        <w:rPr>
          <w:rFonts w:ascii="Times New Roman" w:hAnsi="Times New Roman" w:cs="Times New Roman"/>
          <w:sz w:val="24"/>
          <w:szCs w:val="24"/>
          <w:shd w:val="clear" w:color="auto" w:fill="FFFFFF"/>
        </w:rPr>
        <w:t>, </w:t>
      </w:r>
      <w:hyperlink r:id="rId42" w:history="1">
        <w:r w:rsidR="00F23AEC" w:rsidRPr="00185F4C">
          <w:rPr>
            <w:rStyle w:val="Hypertextovprepojenie"/>
            <w:rFonts w:ascii="Times New Roman" w:hAnsi="Times New Roman" w:cs="Times New Roman"/>
            <w:color w:val="auto"/>
            <w:sz w:val="24"/>
            <w:szCs w:val="24"/>
            <w:u w:val="none"/>
            <w:shd w:val="clear" w:color="auto" w:fill="FFFFFF"/>
          </w:rPr>
          <w:t>Konštitučná monarchia</w:t>
        </w:r>
      </w:hyperlink>
      <w:r w:rsidR="00F23AEC" w:rsidRPr="00185F4C">
        <w:rPr>
          <w:rFonts w:ascii="Times New Roman" w:hAnsi="Times New Roman" w:cs="Times New Roman"/>
          <w:sz w:val="24"/>
          <w:szCs w:val="24"/>
          <w:shd w:val="clear" w:color="auto" w:fill="FFFFFF"/>
        </w:rPr>
        <w:t>, </w:t>
      </w:r>
      <w:hyperlink r:id="rId43" w:history="1">
        <w:r w:rsidR="00F23AEC" w:rsidRPr="00185F4C">
          <w:rPr>
            <w:rStyle w:val="Hypertextovprepojenie"/>
            <w:rFonts w:ascii="Times New Roman" w:hAnsi="Times New Roman" w:cs="Times New Roman"/>
            <w:color w:val="auto"/>
            <w:sz w:val="24"/>
            <w:szCs w:val="24"/>
            <w:u w:val="none"/>
            <w:shd w:val="clear" w:color="auto" w:fill="FFFFFF"/>
          </w:rPr>
          <w:t>Dedičná monarchia</w:t>
        </w:r>
      </w:hyperlink>
      <w:r w:rsidRPr="00185F4C">
        <w:rPr>
          <w:rFonts w:ascii="Times New Roman" w:hAnsi="Times New Roman" w:cs="Times New Roman"/>
          <w:sz w:val="24"/>
          <w:szCs w:val="24"/>
        </w:rPr>
        <w:br/>
        <w:t xml:space="preserve">Zahraniční Švédi (švédsky: </w:t>
      </w:r>
      <w:proofErr w:type="spellStart"/>
      <w:r w:rsidRPr="00185F4C">
        <w:rPr>
          <w:rFonts w:ascii="Times New Roman" w:hAnsi="Times New Roman" w:cs="Times New Roman"/>
          <w:sz w:val="24"/>
          <w:szCs w:val="24"/>
        </w:rPr>
        <w:t>svenskar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utomlands</w:t>
      </w:r>
      <w:proofErr w:type="spellEnd"/>
      <w:r w:rsidRPr="00185F4C">
        <w:rPr>
          <w:rFonts w:ascii="Times New Roman" w:hAnsi="Times New Roman" w:cs="Times New Roman"/>
          <w:sz w:val="24"/>
          <w:szCs w:val="24"/>
        </w:rPr>
        <w:t>) sú osoby so švédskym občianstvom alebo pôvodom, ktoré žijú trvalo alebo dlhodobo mimo Švédska.</w:t>
      </w:r>
      <w:r w:rsidRPr="00185F4C">
        <w:rPr>
          <w:rFonts w:ascii="Times New Roman" w:hAnsi="Times New Roman" w:cs="Times New Roman"/>
          <w:sz w:val="24"/>
          <w:szCs w:val="24"/>
        </w:rPr>
        <w:br/>
        <w:t>Zahŕňa:</w:t>
      </w:r>
      <w:r w:rsidRPr="00185F4C">
        <w:rPr>
          <w:rFonts w:ascii="Times New Roman" w:hAnsi="Times New Roman" w:cs="Times New Roman"/>
          <w:sz w:val="24"/>
          <w:szCs w:val="24"/>
        </w:rPr>
        <w:br/>
        <w:t>Švédov s dvojitým občianstvom</w:t>
      </w:r>
      <w:r w:rsidRPr="00185F4C">
        <w:rPr>
          <w:rFonts w:ascii="Times New Roman" w:hAnsi="Times New Roman" w:cs="Times New Roman"/>
          <w:sz w:val="24"/>
          <w:szCs w:val="24"/>
        </w:rPr>
        <w:br/>
        <w:t>Švédov pracujúcich alebo študujúcich v zahraničí</w:t>
      </w:r>
      <w:r w:rsidRPr="00185F4C">
        <w:rPr>
          <w:rFonts w:ascii="Times New Roman" w:hAnsi="Times New Roman" w:cs="Times New Roman"/>
          <w:sz w:val="24"/>
          <w:szCs w:val="24"/>
        </w:rPr>
        <w:br/>
        <w:t>Švédov pôsobiacich v medzinárodných organizáciách</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Súčasná švédska diaspóra</w:t>
      </w:r>
      <w:r w:rsidRPr="00185F4C">
        <w:rPr>
          <w:rFonts w:ascii="Times New Roman" w:hAnsi="Times New Roman" w:cs="Times New Roman"/>
          <w:sz w:val="24"/>
          <w:szCs w:val="24"/>
        </w:rPr>
        <w:br/>
        <w:t>Odhaduje sa, že približne 660 000 – 700 000 Švédov žije mimo krajiny (údaje okolo roku 2020). Najväčšie komunity sú v:</w:t>
      </w:r>
      <w:r w:rsidRPr="00185F4C">
        <w:rPr>
          <w:rFonts w:ascii="Times New Roman" w:hAnsi="Times New Roman" w:cs="Times New Roman"/>
          <w:sz w:val="24"/>
          <w:szCs w:val="24"/>
        </w:rPr>
        <w:br/>
        <w:t>USA (asi 150 000 občanov + milióny ľudí švédskeho pôvodu),</w:t>
      </w:r>
      <w:r w:rsidRPr="00185F4C">
        <w:rPr>
          <w:rFonts w:ascii="Times New Roman" w:hAnsi="Times New Roman" w:cs="Times New Roman"/>
          <w:sz w:val="24"/>
          <w:szCs w:val="24"/>
        </w:rPr>
        <w:br/>
        <w:t>Nórsku a Dánsku (desiatky tisíc pracovníkov),</w:t>
      </w:r>
      <w:r w:rsidRPr="00185F4C">
        <w:rPr>
          <w:rFonts w:ascii="Times New Roman" w:hAnsi="Times New Roman" w:cs="Times New Roman"/>
          <w:sz w:val="24"/>
          <w:szCs w:val="24"/>
        </w:rPr>
        <w:br/>
        <w:t>Veľkej Británii, Španielsku, Nemecku a Austrálii.</w:t>
      </w:r>
      <w:r w:rsidRPr="00185F4C">
        <w:rPr>
          <w:rFonts w:ascii="Times New Roman" w:hAnsi="Times New Roman" w:cs="Times New Roman"/>
          <w:sz w:val="24"/>
          <w:szCs w:val="24"/>
        </w:rPr>
        <w:br/>
        <w:t>Moderná migrácia súvisí skôr so štúdiom, kariérou, medzinárodnými firmami a globalizáciou.</w:t>
      </w:r>
      <w:r w:rsidRPr="00185F4C">
        <w:rPr>
          <w:rFonts w:ascii="Times New Roman" w:hAnsi="Times New Roman" w:cs="Times New Roman"/>
          <w:sz w:val="24"/>
          <w:szCs w:val="24"/>
        </w:rPr>
        <w:br/>
        <w:t>Legislatívne rámce a práva</w:t>
      </w:r>
      <w:r w:rsidRPr="00185F4C">
        <w:rPr>
          <w:rFonts w:ascii="Times New Roman" w:hAnsi="Times New Roman" w:cs="Times New Roman"/>
          <w:sz w:val="24"/>
          <w:szCs w:val="24"/>
        </w:rPr>
        <w:br/>
        <w:t>Švédsko umožňuje dvojité občianstvo od roku 2001, čo uľahčuje život zahraničných Švédov</w:t>
      </w:r>
      <w:r w:rsidRPr="00185F4C">
        <w:rPr>
          <w:rFonts w:ascii="Times New Roman" w:hAnsi="Times New Roman" w:cs="Times New Roman"/>
          <w:sz w:val="24"/>
          <w:szCs w:val="24"/>
        </w:rPr>
        <w:br/>
        <w:t>Zahraniční Švédi majú právo:</w:t>
      </w:r>
      <w:r w:rsidRPr="00185F4C">
        <w:rPr>
          <w:rFonts w:ascii="Times New Roman" w:hAnsi="Times New Roman" w:cs="Times New Roman"/>
          <w:sz w:val="24"/>
          <w:szCs w:val="24"/>
        </w:rPr>
        <w:br/>
        <w:t>hlasovať vo voľbách do Švédskeho parlamentu (</w:t>
      </w:r>
      <w:proofErr w:type="spellStart"/>
      <w:r w:rsidRPr="00185F4C">
        <w:rPr>
          <w:rFonts w:ascii="Times New Roman" w:hAnsi="Times New Roman" w:cs="Times New Roman"/>
          <w:sz w:val="24"/>
          <w:szCs w:val="24"/>
        </w:rPr>
        <w:t>Riksdag</w:t>
      </w:r>
      <w:proofErr w:type="spellEnd"/>
      <w:r w:rsidRPr="00185F4C">
        <w:rPr>
          <w:rFonts w:ascii="Times New Roman" w:hAnsi="Times New Roman" w:cs="Times New Roman"/>
          <w:sz w:val="24"/>
          <w:szCs w:val="24"/>
        </w:rPr>
        <w:t xml:space="preserve">), ak sú registrovaní a spĺňajú podmienky (§7 Zákona o voľbách, </w:t>
      </w:r>
      <w:proofErr w:type="spellStart"/>
      <w:r w:rsidRPr="00185F4C">
        <w:rPr>
          <w:rFonts w:ascii="Times New Roman" w:hAnsi="Times New Roman" w:cs="Times New Roman"/>
          <w:sz w:val="24"/>
          <w:szCs w:val="24"/>
        </w:rPr>
        <w:t>Vallagen</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Získať švédsky pas a konzulárnu ochranu kdekoľvek vo svete.</w:t>
      </w:r>
      <w:r w:rsidRPr="00185F4C">
        <w:rPr>
          <w:rFonts w:ascii="Times New Roman" w:hAnsi="Times New Roman" w:cs="Times New Roman"/>
          <w:sz w:val="24"/>
          <w:szCs w:val="24"/>
        </w:rPr>
        <w:br/>
        <w:t>Pripojiť sa k švédskym kultúrnym a jazykovým programom v zahraničí (napr. Švédske školy alebo inštitúty).</w:t>
      </w:r>
      <w:r w:rsidRPr="00185F4C">
        <w:rPr>
          <w:rFonts w:ascii="Times New Roman" w:hAnsi="Times New Roman" w:cs="Times New Roman"/>
          <w:sz w:val="24"/>
          <w:szCs w:val="24"/>
        </w:rPr>
        <w:br/>
        <w:t>Organizácie a siete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Sweden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Abroad</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Swedish</w:t>
      </w:r>
      <w:proofErr w:type="spellEnd"/>
      <w:r w:rsidRPr="00185F4C">
        <w:rPr>
          <w:rFonts w:ascii="Times New Roman" w:hAnsi="Times New Roman" w:cs="Times New Roman"/>
          <w:sz w:val="24"/>
          <w:szCs w:val="24"/>
        </w:rPr>
        <w:t xml:space="preserve"> International </w:t>
      </w:r>
      <w:proofErr w:type="spellStart"/>
      <w:r w:rsidRPr="00185F4C">
        <w:rPr>
          <w:rFonts w:ascii="Times New Roman" w:hAnsi="Times New Roman" w:cs="Times New Roman"/>
          <w:sz w:val="24"/>
          <w:szCs w:val="24"/>
        </w:rPr>
        <w:t>Network</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Švédske veľvyslanectvá a konzuláty podporujú krajanskú komunitu, poskytujú služby a informácie.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Svenska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Föreningen</w:t>
      </w:r>
      <w:proofErr w:type="spellEnd"/>
      <w:r w:rsidRPr="00185F4C">
        <w:rPr>
          <w:rFonts w:ascii="Times New Roman" w:hAnsi="Times New Roman" w:cs="Times New Roman"/>
          <w:sz w:val="24"/>
          <w:szCs w:val="24"/>
        </w:rPr>
        <w:t xml:space="preserve"> i Lokálne švédske spolky organizujú kultúrne podujatia, jazykové kurzy a </w:t>
      </w:r>
      <w:proofErr w:type="spellStart"/>
      <w:r w:rsidRPr="00185F4C">
        <w:rPr>
          <w:rFonts w:ascii="Times New Roman" w:hAnsi="Times New Roman" w:cs="Times New Roman"/>
          <w:sz w:val="24"/>
          <w:szCs w:val="24"/>
        </w:rPr>
        <w:t>networking</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Politická a kultúrna participácia</w:t>
      </w:r>
      <w:r w:rsidRPr="00185F4C">
        <w:rPr>
          <w:rFonts w:ascii="Times New Roman" w:hAnsi="Times New Roman" w:cs="Times New Roman"/>
          <w:sz w:val="24"/>
          <w:szCs w:val="24"/>
        </w:rPr>
        <w:br/>
        <w:t>Švédsko sa snaží zahraničných Švédov uvoľniť z administratívnych prekážok pri účasti na voľbách.</w:t>
      </w:r>
      <w:r w:rsidRPr="00185F4C">
        <w:rPr>
          <w:rFonts w:ascii="Times New Roman" w:hAnsi="Times New Roman" w:cs="Times New Roman"/>
          <w:sz w:val="24"/>
          <w:szCs w:val="24"/>
        </w:rPr>
        <w:br/>
        <w:t xml:space="preserve">Kultúrne programy zahraničných Švédov podporuje </w:t>
      </w:r>
      <w:proofErr w:type="spellStart"/>
      <w:r w:rsidRPr="00185F4C">
        <w:rPr>
          <w:rFonts w:ascii="Times New Roman" w:hAnsi="Times New Roman" w:cs="Times New Roman"/>
          <w:sz w:val="24"/>
          <w:szCs w:val="24"/>
        </w:rPr>
        <w:t>Riksantikvarieämbetet</w:t>
      </w:r>
      <w:proofErr w:type="spellEnd"/>
      <w:r w:rsidRPr="00185F4C">
        <w:rPr>
          <w:rFonts w:ascii="Times New Roman" w:hAnsi="Times New Roman" w:cs="Times New Roman"/>
          <w:sz w:val="24"/>
          <w:szCs w:val="24"/>
        </w:rPr>
        <w:t xml:space="preserve"> a Ministerstvo zahraničných vecí </w:t>
      </w:r>
      <w:proofErr w:type="spellStart"/>
      <w:r w:rsidRPr="00185F4C">
        <w:rPr>
          <w:rFonts w:ascii="Times New Roman" w:hAnsi="Times New Roman" w:cs="Times New Roman"/>
          <w:sz w:val="24"/>
          <w:szCs w:val="24"/>
        </w:rPr>
        <w:t>Švédska.Dôležitým</w:t>
      </w:r>
      <w:proofErr w:type="spellEnd"/>
      <w:r w:rsidRPr="00185F4C">
        <w:rPr>
          <w:rFonts w:ascii="Times New Roman" w:hAnsi="Times New Roman" w:cs="Times New Roman"/>
          <w:sz w:val="24"/>
          <w:szCs w:val="24"/>
        </w:rPr>
        <w:t xml:space="preserve"> aspektom je udržiavanie švédskeho jazyka a kultúrnej identity v diaspóre.</w:t>
      </w:r>
      <w:r w:rsidRPr="00185F4C">
        <w:rPr>
          <w:rFonts w:ascii="Times New Roman" w:hAnsi="Times New Roman" w:cs="Times New Roman"/>
          <w:sz w:val="24"/>
          <w:szCs w:val="24"/>
        </w:rPr>
        <w:br/>
        <w:t>Právo voliť</w:t>
      </w:r>
      <w:r w:rsidRPr="00185F4C">
        <w:rPr>
          <w:rFonts w:ascii="Times New Roman" w:hAnsi="Times New Roman" w:cs="Times New Roman"/>
          <w:sz w:val="24"/>
          <w:szCs w:val="24"/>
        </w:rPr>
        <w:br/>
        <w:t>Parlamentné voľby (</w:t>
      </w:r>
      <w:proofErr w:type="spellStart"/>
      <w:r w:rsidRPr="00185F4C">
        <w:rPr>
          <w:rFonts w:ascii="Times New Roman" w:hAnsi="Times New Roman" w:cs="Times New Roman"/>
          <w:sz w:val="24"/>
          <w:szCs w:val="24"/>
        </w:rPr>
        <w:t>Riksdag</w:t>
      </w:r>
      <w:proofErr w:type="spellEnd"/>
      <w:r w:rsidRPr="00185F4C">
        <w:rPr>
          <w:rFonts w:ascii="Times New Roman" w:hAnsi="Times New Roman" w:cs="Times New Roman"/>
          <w:sz w:val="24"/>
          <w:szCs w:val="24"/>
        </w:rPr>
        <w:t>): Švédski občania, ktorí boli zaregistrovaní v švédskom obyvateľskom registri (</w:t>
      </w:r>
      <w:proofErr w:type="spellStart"/>
      <w:r w:rsidRPr="00185F4C">
        <w:rPr>
          <w:rFonts w:ascii="Times New Roman" w:hAnsi="Times New Roman" w:cs="Times New Roman"/>
          <w:sz w:val="24"/>
          <w:szCs w:val="24"/>
        </w:rPr>
        <w:t>folkbokföring</w:t>
      </w:r>
      <w:proofErr w:type="spellEnd"/>
      <w:r w:rsidRPr="00185F4C">
        <w:rPr>
          <w:rFonts w:ascii="Times New Roman" w:hAnsi="Times New Roman" w:cs="Times New Roman"/>
          <w:sz w:val="24"/>
          <w:szCs w:val="24"/>
        </w:rPr>
        <w:t xml:space="preserve">) pred odchodom zo Švédska, môžu voliť vo voľbách do </w:t>
      </w:r>
      <w:proofErr w:type="spellStart"/>
      <w:r w:rsidRPr="00185F4C">
        <w:rPr>
          <w:rFonts w:ascii="Times New Roman" w:hAnsi="Times New Roman" w:cs="Times New Roman"/>
          <w:sz w:val="24"/>
          <w:szCs w:val="24"/>
        </w:rPr>
        <w:t>Riksdagu</w:t>
      </w:r>
      <w:proofErr w:type="spellEnd"/>
      <w:r w:rsidRPr="00185F4C">
        <w:rPr>
          <w:rFonts w:ascii="Times New Roman" w:hAnsi="Times New Roman" w:cs="Times New Roman"/>
          <w:sz w:val="24"/>
          <w:szCs w:val="24"/>
        </w:rPr>
        <w:t xml:space="preserve"> až 10 rokov po odchode. Po uplynutí tejto doby musia obnoviť svoju registráciu v zozname voličov každých 10 rokov prostredníctvom formulára "</w:t>
      </w:r>
      <w:proofErr w:type="spellStart"/>
      <w:r w:rsidRPr="00185F4C">
        <w:rPr>
          <w:rFonts w:ascii="Times New Roman" w:hAnsi="Times New Roman" w:cs="Times New Roman"/>
          <w:sz w:val="24"/>
          <w:szCs w:val="24"/>
        </w:rPr>
        <w:t>Ny</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adress</w:t>
      </w:r>
      <w:proofErr w:type="spellEnd"/>
      <w:r w:rsidRPr="00185F4C">
        <w:rPr>
          <w:rFonts w:ascii="Times New Roman" w:hAnsi="Times New Roman" w:cs="Times New Roman"/>
          <w:sz w:val="24"/>
          <w:szCs w:val="24"/>
        </w:rPr>
        <w:t>/</w:t>
      </w:r>
      <w:proofErr w:type="spellStart"/>
      <w:r w:rsidRPr="00185F4C">
        <w:rPr>
          <w:rFonts w:ascii="Times New Roman" w:hAnsi="Times New Roman" w:cs="Times New Roman"/>
          <w:sz w:val="24"/>
          <w:szCs w:val="24"/>
        </w:rPr>
        <w:t>röstlängd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för</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utvandrad</w:t>
      </w:r>
      <w:proofErr w:type="spellEnd"/>
      <w:r w:rsidRPr="00185F4C">
        <w:rPr>
          <w:rFonts w:ascii="Times New Roman" w:hAnsi="Times New Roman" w:cs="Times New Roman"/>
          <w:sz w:val="24"/>
          <w:szCs w:val="24"/>
        </w:rPr>
        <w:t>" podaného Švédskej daňovej správe (</w:t>
      </w:r>
      <w:proofErr w:type="spellStart"/>
      <w:r w:rsidRPr="00185F4C">
        <w:rPr>
          <w:rFonts w:ascii="Times New Roman" w:hAnsi="Times New Roman" w:cs="Times New Roman"/>
          <w:sz w:val="24"/>
          <w:szCs w:val="24"/>
        </w:rPr>
        <w:t>Skatteverket</w:t>
      </w:r>
      <w:proofErr w:type="spellEnd"/>
      <w:r w:rsidRPr="00185F4C">
        <w:rPr>
          <w:rFonts w:ascii="Times New Roman" w:hAnsi="Times New Roman" w:cs="Times New Roman"/>
          <w:sz w:val="24"/>
          <w:szCs w:val="24"/>
        </w:rPr>
        <w:t>) .</w:t>
      </w:r>
      <w:r w:rsidRPr="00185F4C">
        <w:rPr>
          <w:rFonts w:ascii="Times New Roman" w:hAnsi="Times New Roman" w:cs="Times New Roman"/>
          <w:sz w:val="24"/>
          <w:szCs w:val="24"/>
        </w:rPr>
        <w:br/>
        <w:t xml:space="preserve">Európske voľby: Zahraniční Švédi môžu voliť aj vo voľbách do Európskeho parlamentu. Ak </w:t>
      </w:r>
      <w:r w:rsidRPr="00185F4C">
        <w:rPr>
          <w:rFonts w:ascii="Times New Roman" w:hAnsi="Times New Roman" w:cs="Times New Roman"/>
          <w:sz w:val="24"/>
          <w:szCs w:val="24"/>
        </w:rPr>
        <w:lastRenderedPageBreak/>
        <w:t>sú zaregistrovaní v švédskom obyvateľskom registri, dostanú volebné oznámenie, ktoré obsahuje informácie o voľbách a mieste hlasovania .</w:t>
      </w:r>
      <w:r w:rsidRPr="00185F4C">
        <w:rPr>
          <w:rFonts w:ascii="Times New Roman" w:hAnsi="Times New Roman" w:cs="Times New Roman"/>
          <w:sz w:val="24"/>
          <w:szCs w:val="24"/>
        </w:rPr>
        <w:br/>
        <w:t>Švédska vláda poskytuje svojim občanom v zahraničí rôzne konzulárne služby prostredníctvom veľvyslanectiev a konzulátov:</w:t>
      </w:r>
      <w:r w:rsidRPr="00185F4C">
        <w:rPr>
          <w:rFonts w:ascii="Times New Roman" w:hAnsi="Times New Roman" w:cs="Times New Roman"/>
          <w:sz w:val="24"/>
          <w:szCs w:val="24"/>
        </w:rPr>
        <w:br/>
        <w:t>Núdzové situácie: Pomoc pri strate pasu, nehode, zadržaní alebo v prípade politickej krízy, ktorá si vyžaduje evakuáciu .</w:t>
      </w:r>
      <w:r w:rsidRPr="00185F4C">
        <w:rPr>
          <w:rFonts w:ascii="Times New Roman" w:hAnsi="Times New Roman" w:cs="Times New Roman"/>
          <w:sz w:val="24"/>
          <w:szCs w:val="24"/>
        </w:rPr>
        <w:br/>
        <w:t>Vydávanie pasov: Vydávanie pravidelných alebo dočasných pasov pre občanov v zahraničí .</w:t>
      </w:r>
      <w:r w:rsidRPr="00185F4C">
        <w:rPr>
          <w:rFonts w:ascii="Times New Roman" w:hAnsi="Times New Roman" w:cs="Times New Roman"/>
          <w:sz w:val="24"/>
          <w:szCs w:val="24"/>
        </w:rPr>
        <w:br/>
        <w:t>Kontakt s príbuznými: V prípade zadržania alebo úmrtia v zahraničí môže veľvyslanectvo kontaktovať príbuzných s ich súhlasom a pomôcť s praktickými záležitosťami .(</w:t>
      </w:r>
      <w:proofErr w:type="spellStart"/>
      <w:r w:rsidRPr="00185F4C">
        <w:rPr>
          <w:rFonts w:ascii="Times New Roman" w:hAnsi="Times New Roman" w:cs="Times New Roman"/>
          <w:sz w:val="24"/>
          <w:szCs w:val="24"/>
        </w:rPr>
        <w:t>Regeringskansliet</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Finančná pomoc: Poskytnutie núdzového úveru na návrat do Švédska, ktorý musí byť následne splatený .</w:t>
      </w:r>
      <w:r w:rsidRPr="00185F4C">
        <w:rPr>
          <w:rFonts w:ascii="Times New Roman" w:hAnsi="Times New Roman" w:cs="Times New Roman"/>
          <w:sz w:val="24"/>
          <w:szCs w:val="24"/>
        </w:rPr>
        <w:br/>
        <w:t>Práva v rámci EÚ</w:t>
      </w:r>
      <w:r w:rsidRPr="00185F4C">
        <w:rPr>
          <w:rFonts w:ascii="Times New Roman" w:hAnsi="Times New Roman" w:cs="Times New Roman"/>
          <w:sz w:val="24"/>
          <w:szCs w:val="24"/>
        </w:rPr>
        <w:br/>
        <w:t>Ako občania EÚ majú zahraniční Švédi nárok na konzulárnu ochranu zo strany veľvyslanectiev alebo konzulátov iných členských štátov EÚ, ak Švédsko nie je v danej krajine zastúpené. To zahŕňa pomoc pri strate pasu, zadržaní, nehode alebo iných núdzových situáciách .</w:t>
      </w:r>
      <w:r w:rsidRPr="00185F4C">
        <w:rPr>
          <w:rFonts w:ascii="Times New Roman" w:hAnsi="Times New Roman" w:cs="Times New Roman"/>
          <w:sz w:val="24"/>
          <w:szCs w:val="24"/>
        </w:rPr>
        <w:br/>
        <w:t>Občianstvo a registrácia</w:t>
      </w:r>
      <w:r w:rsidRPr="00185F4C">
        <w:rPr>
          <w:rFonts w:ascii="Times New Roman" w:hAnsi="Times New Roman" w:cs="Times New Roman"/>
          <w:sz w:val="24"/>
          <w:szCs w:val="24"/>
        </w:rPr>
        <w:br/>
        <w:t>Občianstvo: Švédske občianstvo môžu získať osoby narodené zo švédskych rodičov alebo naturalizáciou. Občania EÚ môžu získať občianstvo aj prostredníctvom oznámenia, ak spĺňajú určité podmienky .</w:t>
      </w:r>
      <w:r w:rsidRPr="00185F4C">
        <w:rPr>
          <w:rFonts w:ascii="Times New Roman" w:hAnsi="Times New Roman" w:cs="Times New Roman"/>
          <w:sz w:val="24"/>
          <w:szCs w:val="24"/>
        </w:rPr>
        <w:br/>
        <w:t>Registrácia: Zahraniční Švédi by mali udržiavať svoju registráciu v švédskom obyvateľskom registri, aby mohli využívať služby a práva, ako je hlasovanie vo voľbách.</w:t>
      </w:r>
      <w:r w:rsidRPr="00185F4C">
        <w:rPr>
          <w:rFonts w:ascii="Times New Roman" w:hAnsi="Times New Roman" w:cs="Times New Roman"/>
          <w:sz w:val="24"/>
          <w:szCs w:val="24"/>
        </w:rPr>
        <w:br/>
        <w:t>Múzeá migrácie vo Švédsku</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Swedish</w:t>
      </w:r>
      <w:proofErr w:type="spellEnd"/>
      <w:r w:rsidRPr="00185F4C">
        <w:rPr>
          <w:rFonts w:ascii="Times New Roman" w:hAnsi="Times New Roman" w:cs="Times New Roman"/>
          <w:sz w:val="24"/>
          <w:szCs w:val="24"/>
        </w:rPr>
        <w:t xml:space="preserve"> Emigrant </w:t>
      </w:r>
      <w:proofErr w:type="spellStart"/>
      <w:r w:rsidRPr="00185F4C">
        <w:rPr>
          <w:rFonts w:ascii="Times New Roman" w:hAnsi="Times New Roman" w:cs="Times New Roman"/>
          <w:sz w:val="24"/>
          <w:szCs w:val="24"/>
        </w:rPr>
        <w:t>Institute</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Utvandrarnas</w:t>
      </w:r>
      <w:proofErr w:type="spellEnd"/>
      <w:r w:rsidRPr="00185F4C">
        <w:rPr>
          <w:rFonts w:ascii="Times New Roman" w:hAnsi="Times New Roman" w:cs="Times New Roman"/>
          <w:sz w:val="24"/>
          <w:szCs w:val="24"/>
        </w:rPr>
        <w:t xml:space="preserve"> Hus (</w:t>
      </w:r>
      <w:proofErr w:type="spellStart"/>
      <w:r w:rsidRPr="00185F4C">
        <w:rPr>
          <w:rFonts w:ascii="Times New Roman" w:hAnsi="Times New Roman" w:cs="Times New Roman"/>
          <w:sz w:val="24"/>
          <w:szCs w:val="24"/>
        </w:rPr>
        <w:t>Växjö</w:t>
      </w:r>
      <w:proofErr w:type="spellEnd"/>
      <w:r w:rsidRPr="00185F4C">
        <w:rPr>
          <w:rFonts w:ascii="Times New Roman" w:hAnsi="Times New Roman" w:cs="Times New Roman"/>
          <w:sz w:val="24"/>
          <w:szCs w:val="24"/>
        </w:rPr>
        <w:t xml:space="preserve">).Najvýznamnejšie múzeum migrácie vo Švédsku, založené v roku 1965 a sídliace v dome Emigrantov vo </w:t>
      </w:r>
      <w:proofErr w:type="spellStart"/>
      <w:r w:rsidRPr="00185F4C">
        <w:rPr>
          <w:rFonts w:ascii="Times New Roman" w:hAnsi="Times New Roman" w:cs="Times New Roman"/>
          <w:sz w:val="24"/>
          <w:szCs w:val="24"/>
        </w:rPr>
        <w:t>Växjö</w:t>
      </w:r>
      <w:proofErr w:type="spellEnd"/>
      <w:r w:rsidRPr="00185F4C">
        <w:rPr>
          <w:rFonts w:ascii="Times New Roman" w:hAnsi="Times New Roman" w:cs="Times New Roman"/>
          <w:sz w:val="24"/>
          <w:szCs w:val="24"/>
        </w:rPr>
        <w:t xml:space="preserve"> (otvorenom v roku 1968).</w:t>
      </w:r>
      <w:r w:rsidRPr="00185F4C">
        <w:rPr>
          <w:rFonts w:ascii="Times New Roman" w:hAnsi="Times New Roman" w:cs="Times New Roman"/>
          <w:sz w:val="24"/>
          <w:szCs w:val="24"/>
        </w:rPr>
        <w:br/>
        <w:t xml:space="preserve">Múzeum dokumentuje obdobie švédskej migrácie do Severnej Ameriky (približne 1840–1930). Obsahuje bohaté archívy, knižnicu (\~20 000 zväzkov), ústne nahrávky (\~3 000 rozhovorov), osobné listy, fotografie aj materiály od autora </w:t>
      </w:r>
      <w:proofErr w:type="spellStart"/>
      <w:r w:rsidRPr="00185F4C">
        <w:rPr>
          <w:rFonts w:ascii="Times New Roman" w:hAnsi="Times New Roman" w:cs="Times New Roman"/>
          <w:sz w:val="24"/>
          <w:szCs w:val="24"/>
        </w:rPr>
        <w:t>Vilhelma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Moberg</w:t>
      </w:r>
      <w:proofErr w:type="spellEnd"/>
      <w:r w:rsidRPr="00185F4C">
        <w:rPr>
          <w:rFonts w:ascii="Times New Roman" w:hAnsi="Times New Roman" w:cs="Times New Roman"/>
          <w:sz w:val="24"/>
          <w:szCs w:val="24"/>
        </w:rPr>
        <w:t xml:space="preserve"> (napr. jeho originály). </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Mångkulturellt</w:t>
      </w:r>
      <w:proofErr w:type="spellEnd"/>
      <w:r w:rsidRPr="00185F4C">
        <w:rPr>
          <w:rFonts w:ascii="Times New Roman" w:hAnsi="Times New Roman" w:cs="Times New Roman"/>
          <w:sz w:val="24"/>
          <w:szCs w:val="24"/>
        </w:rPr>
        <w:t xml:space="preserve"> Centrum – </w:t>
      </w:r>
      <w:proofErr w:type="spellStart"/>
      <w:r w:rsidRPr="00185F4C">
        <w:rPr>
          <w:rFonts w:ascii="Times New Roman" w:hAnsi="Times New Roman" w:cs="Times New Roman"/>
          <w:sz w:val="24"/>
          <w:szCs w:val="24"/>
        </w:rPr>
        <w:t>Fittja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gård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Stockholm</w:t>
      </w:r>
      <w:proofErr w:type="spellEnd"/>
      <w:r w:rsidRPr="00185F4C">
        <w:rPr>
          <w:rFonts w:ascii="Times New Roman" w:hAnsi="Times New Roman" w:cs="Times New Roman"/>
          <w:sz w:val="24"/>
          <w:szCs w:val="24"/>
        </w:rPr>
        <w:t xml:space="preserve">, okolité prostredie </w:t>
      </w:r>
      <w:proofErr w:type="spellStart"/>
      <w:r w:rsidRPr="00185F4C">
        <w:rPr>
          <w:rFonts w:ascii="Times New Roman" w:hAnsi="Times New Roman" w:cs="Times New Roman"/>
          <w:sz w:val="24"/>
          <w:szCs w:val="24"/>
        </w:rPr>
        <w:t>Botkyrka</w:t>
      </w:r>
      <w:proofErr w:type="spellEnd"/>
      <w:r w:rsidRPr="00185F4C">
        <w:rPr>
          <w:rFonts w:ascii="Times New Roman" w:hAnsi="Times New Roman" w:cs="Times New Roman"/>
          <w:sz w:val="24"/>
          <w:szCs w:val="24"/>
        </w:rPr>
        <w:t xml:space="preserve">). Ide o multikultúrne centrum založené v historickej budove z roku 1812. Funguje od roku 1987 ako výskumné a kultúrne centrum na štúdium migrácie a kultúrnej diverzity, vrátane rozšírenej </w:t>
      </w:r>
      <w:r w:rsidRPr="00185F4C">
        <w:rPr>
          <w:rFonts w:ascii="Times New Roman" w:hAnsi="Times New Roman" w:cs="Times New Roman"/>
          <w:sz w:val="24"/>
          <w:szCs w:val="24"/>
        </w:rPr>
        <w:lastRenderedPageBreak/>
        <w:t>knižnice. ([</w:t>
      </w:r>
      <w:proofErr w:type="spellStart"/>
      <w:r w:rsidRPr="00185F4C">
        <w:rPr>
          <w:rFonts w:ascii="Times New Roman" w:hAnsi="Times New Roman" w:cs="Times New Roman"/>
          <w:sz w:val="24"/>
          <w:szCs w:val="24"/>
        </w:rPr>
        <w:t>Wikipedia</w:t>
      </w:r>
      <w:proofErr w:type="spellEnd"/>
      <w:r w:rsidRPr="00185F4C">
        <w:rPr>
          <w:rFonts w:ascii="Times New Roman" w:hAnsi="Times New Roman" w:cs="Times New Roman"/>
          <w:sz w:val="24"/>
          <w:szCs w:val="24"/>
        </w:rPr>
        <w:t>][6])</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Röhsska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museet</w:t>
      </w:r>
      <w:proofErr w:type="spellEnd"/>
      <w:r w:rsidRPr="00185F4C">
        <w:rPr>
          <w:rFonts w:ascii="Times New Roman" w:hAnsi="Times New Roman" w:cs="Times New Roman"/>
          <w:sz w:val="24"/>
          <w:szCs w:val="24"/>
        </w:rPr>
        <w:t xml:space="preserve"> (Göteborg) – Výstava „</w:t>
      </w:r>
      <w:proofErr w:type="spellStart"/>
      <w:r w:rsidRPr="00185F4C">
        <w:rPr>
          <w:rFonts w:ascii="Times New Roman" w:hAnsi="Times New Roman" w:cs="Times New Roman"/>
          <w:sz w:val="24"/>
          <w:szCs w:val="24"/>
        </w:rPr>
        <w:t>Migration</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The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Journey</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Objects</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r>
      <w:r w:rsidRPr="00185F4C">
        <w:rPr>
          <w:rFonts w:ascii="Times New Roman" w:hAnsi="Times New Roman" w:cs="Times New Roman"/>
          <w:b/>
          <w:bCs/>
          <w:sz w:val="24"/>
          <w:szCs w:val="24"/>
        </w:rPr>
        <w:t>Taliansko</w:t>
      </w:r>
      <w:r w:rsidRPr="00185F4C">
        <w:rPr>
          <w:rFonts w:ascii="Times New Roman" w:hAnsi="Times New Roman" w:cs="Times New Roman"/>
          <w:sz w:val="24"/>
          <w:szCs w:val="24"/>
        </w:rPr>
        <w:br/>
        <w:t xml:space="preserve">Počet obyvateľov: </w:t>
      </w:r>
      <w:r w:rsidRPr="00185F4C">
        <w:rPr>
          <w:rStyle w:val="lrzxr"/>
          <w:rFonts w:ascii="Times New Roman" w:hAnsi="Times New Roman" w:cs="Times New Roman"/>
          <w:sz w:val="24"/>
          <w:szCs w:val="24"/>
          <w:shd w:val="clear" w:color="auto" w:fill="FFFFFF"/>
        </w:rPr>
        <w:t>58,99 miliónov (2024)</w:t>
      </w:r>
      <w:r w:rsidRPr="00185F4C">
        <w:rPr>
          <w:rFonts w:ascii="Times New Roman" w:hAnsi="Times New Roman" w:cs="Times New Roman"/>
          <w:color w:val="1F1F1F"/>
          <w:sz w:val="24"/>
          <w:szCs w:val="24"/>
          <w:shd w:val="clear" w:color="auto" w:fill="FFFFFF"/>
        </w:rPr>
        <w:t> </w:t>
      </w:r>
      <w:r w:rsidRPr="00185F4C">
        <w:rPr>
          <w:rFonts w:ascii="Times New Roman" w:hAnsi="Times New Roman" w:cs="Times New Roman"/>
          <w:sz w:val="24"/>
          <w:szCs w:val="24"/>
        </w:rPr>
        <w:br/>
        <w:t>Štátne zriadenie: republika</w:t>
      </w:r>
      <w:r w:rsidRPr="00185F4C">
        <w:rPr>
          <w:rFonts w:ascii="Times New Roman" w:hAnsi="Times New Roman" w:cs="Times New Roman"/>
          <w:sz w:val="24"/>
          <w:szCs w:val="24"/>
        </w:rPr>
        <w:br/>
        <w:t>Talianska diaspóra patrí medzi najväčšie na svete. Približne 60–80 miliónov ľudí talianskeho pôvodu dnes žije mimo Talianska. Najväčšie komunity:</w:t>
      </w:r>
      <w:r w:rsidRPr="00185F4C">
        <w:rPr>
          <w:rFonts w:ascii="Times New Roman" w:hAnsi="Times New Roman" w:cs="Times New Roman"/>
          <w:sz w:val="24"/>
          <w:szCs w:val="24"/>
        </w:rPr>
        <w:br/>
        <w:t>Brazília (25–30 miliónov)</w:t>
      </w:r>
      <w:r w:rsidRPr="00185F4C">
        <w:rPr>
          <w:rFonts w:ascii="Times New Roman" w:hAnsi="Times New Roman" w:cs="Times New Roman"/>
          <w:sz w:val="24"/>
          <w:szCs w:val="24"/>
        </w:rPr>
        <w:br/>
        <w:t>Argentína(20–25 miliónov)</w:t>
      </w:r>
      <w:r w:rsidRPr="00185F4C">
        <w:rPr>
          <w:rFonts w:ascii="Times New Roman" w:hAnsi="Times New Roman" w:cs="Times New Roman"/>
          <w:sz w:val="24"/>
          <w:szCs w:val="24"/>
        </w:rPr>
        <w:br/>
        <w:t>USA (okolo 17–18 miliónov)</w:t>
      </w:r>
      <w:r w:rsidRPr="00185F4C">
        <w:rPr>
          <w:rFonts w:ascii="Times New Roman" w:hAnsi="Times New Roman" w:cs="Times New Roman"/>
          <w:sz w:val="24"/>
          <w:szCs w:val="24"/>
        </w:rPr>
        <w:br/>
        <w:t>Štítna politika a krajanská politika</w:t>
      </w:r>
      <w:r w:rsidRPr="00185F4C">
        <w:rPr>
          <w:rFonts w:ascii="Times New Roman" w:hAnsi="Times New Roman" w:cs="Times New Roman"/>
          <w:sz w:val="24"/>
          <w:szCs w:val="24"/>
        </w:rPr>
        <w:br/>
        <w:t>Taliansko sa tradične považuje za krajinu s aktívnou krajanskou politikou, ktorá zahŕňa podporu talianskych komunít v zahraničí, poskytovanie konzulárnych služieb a ochranu práv emigrantov.</w:t>
      </w:r>
      <w:r w:rsidRPr="00185F4C">
        <w:rPr>
          <w:rFonts w:ascii="Times New Roman" w:hAnsi="Times New Roman" w:cs="Times New Roman"/>
          <w:sz w:val="24"/>
          <w:szCs w:val="24"/>
        </w:rPr>
        <w:br/>
      </w:r>
      <w:bookmarkStart w:id="20" w:name="_Hlk208996142"/>
      <w:r w:rsidRPr="00185F4C">
        <w:rPr>
          <w:rFonts w:ascii="Times New Roman" w:hAnsi="Times New Roman" w:cs="Times New Roman"/>
          <w:sz w:val="24"/>
          <w:szCs w:val="24"/>
        </w:rPr>
        <w:t>Zákon o registrácii Talianov v zahraničí (AIRE)</w:t>
      </w:r>
      <w:r w:rsidRPr="00185F4C">
        <w:rPr>
          <w:rFonts w:ascii="Times New Roman" w:hAnsi="Times New Roman" w:cs="Times New Roman"/>
          <w:sz w:val="24"/>
          <w:szCs w:val="24"/>
        </w:rPr>
        <w:br/>
        <w:t xml:space="preserve">Zákon č. 470/1988 – zaviedol </w:t>
      </w:r>
      <w:proofErr w:type="spellStart"/>
      <w:r w:rsidRPr="00185F4C">
        <w:rPr>
          <w:rFonts w:ascii="Times New Roman" w:hAnsi="Times New Roman" w:cs="Times New Roman"/>
          <w:sz w:val="24"/>
          <w:szCs w:val="24"/>
        </w:rPr>
        <w:t>Anagrafe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degli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Italiani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Residenti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all’Estero</w:t>
      </w:r>
      <w:proofErr w:type="spellEnd"/>
      <w:r w:rsidRPr="00185F4C">
        <w:rPr>
          <w:rFonts w:ascii="Times New Roman" w:hAnsi="Times New Roman" w:cs="Times New Roman"/>
          <w:sz w:val="24"/>
          <w:szCs w:val="24"/>
        </w:rPr>
        <w:t xml:space="preserve"> (AIRE), teda evidenciu Talianov žijúcich mimo Talianska.</w:t>
      </w:r>
      <w:r w:rsidRPr="00185F4C">
        <w:rPr>
          <w:rFonts w:ascii="Times New Roman" w:hAnsi="Times New Roman" w:cs="Times New Roman"/>
          <w:sz w:val="24"/>
          <w:szCs w:val="24"/>
        </w:rPr>
        <w:br/>
        <w:t>Cieľ: udržať kontakt s Talianmi v zahraničí, umožniť im voľby, konzulárnu ochranu a prístup k službám.</w:t>
      </w:r>
      <w:r w:rsidRPr="00185F4C">
        <w:rPr>
          <w:rFonts w:ascii="Times New Roman" w:hAnsi="Times New Roman" w:cs="Times New Roman"/>
          <w:sz w:val="24"/>
          <w:szCs w:val="24"/>
        </w:rPr>
        <w:br/>
        <w:t>Povinnosť: každý Talian, ktorý sa presťahuje do zahraničia na viac než 12 mesiacov, sa musí zaregistrovať.</w:t>
      </w:r>
      <w:r w:rsidRPr="00185F4C">
        <w:rPr>
          <w:rFonts w:ascii="Times New Roman" w:hAnsi="Times New Roman" w:cs="Times New Roman"/>
          <w:sz w:val="24"/>
          <w:szCs w:val="24"/>
        </w:rPr>
        <w:br/>
        <w:t>Zákony o talianskom občianstve (</w:t>
      </w:r>
      <w:proofErr w:type="spellStart"/>
      <w:r w:rsidRPr="00185F4C">
        <w:rPr>
          <w:rFonts w:ascii="Times New Roman" w:hAnsi="Times New Roman" w:cs="Times New Roman"/>
          <w:sz w:val="24"/>
          <w:szCs w:val="24"/>
        </w:rPr>
        <w:t>Cittadinanza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Italiana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Zákon č. 91/1992 – upravuje získavanie a stratu talianskeho občianstva, vrátane tých, ktorí žijú v zahraničí.</w:t>
      </w:r>
      <w:r w:rsidRPr="00185F4C">
        <w:rPr>
          <w:rFonts w:ascii="Times New Roman" w:hAnsi="Times New Roman" w:cs="Times New Roman"/>
          <w:sz w:val="24"/>
          <w:szCs w:val="24"/>
        </w:rPr>
        <w:br/>
        <w:t>Špecifikum pre zahraničných Talianov: občianstvo možno získať pokračovaním pokrvnej línie (</w:t>
      </w:r>
      <w:proofErr w:type="spellStart"/>
      <w:r w:rsidRPr="00185F4C">
        <w:rPr>
          <w:rFonts w:ascii="Times New Roman" w:hAnsi="Times New Roman" w:cs="Times New Roman"/>
          <w:sz w:val="24"/>
          <w:szCs w:val="24"/>
        </w:rPr>
        <w:t>iure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sanguinis</w:t>
      </w:r>
      <w:proofErr w:type="spellEnd"/>
      <w:r w:rsidRPr="00185F4C">
        <w:rPr>
          <w:rFonts w:ascii="Times New Roman" w:hAnsi="Times New Roman" w:cs="Times New Roman"/>
          <w:sz w:val="24"/>
          <w:szCs w:val="24"/>
        </w:rPr>
        <w:t>), ale od roku 2025 sú zavedené obmedzenia generácií.</w:t>
      </w:r>
      <w:r w:rsidRPr="00185F4C">
        <w:rPr>
          <w:rFonts w:ascii="Times New Roman" w:hAnsi="Times New Roman" w:cs="Times New Roman"/>
          <w:sz w:val="24"/>
          <w:szCs w:val="24"/>
        </w:rPr>
        <w:br/>
        <w:t>Dopad: umožňuje potomkom Talianov získať občianstvo aj mimo Talianska, ale so špecifickými časovými a administratívnymi podmienkami.</w:t>
      </w:r>
      <w:r w:rsidRPr="00185F4C">
        <w:rPr>
          <w:rFonts w:ascii="Times New Roman" w:hAnsi="Times New Roman" w:cs="Times New Roman"/>
          <w:sz w:val="24"/>
          <w:szCs w:val="24"/>
        </w:rPr>
        <w:br/>
        <w:t>Zákony o volebnom práve Talianov v zahraničí</w:t>
      </w:r>
      <w:r w:rsidRPr="00185F4C">
        <w:rPr>
          <w:rFonts w:ascii="Times New Roman" w:hAnsi="Times New Roman" w:cs="Times New Roman"/>
          <w:sz w:val="24"/>
          <w:szCs w:val="24"/>
        </w:rPr>
        <w:br/>
        <w:t>Zákon č. 459/2001 – umožňuje Talianom žijúcim v zahraničí voliť do parlamentu Talianskej republiky prostredníctvom zvláštnych volebných obvodov (</w:t>
      </w:r>
      <w:proofErr w:type="spellStart"/>
      <w:r w:rsidRPr="00185F4C">
        <w:rPr>
          <w:rFonts w:ascii="Times New Roman" w:hAnsi="Times New Roman" w:cs="Times New Roman"/>
          <w:sz w:val="24"/>
          <w:szCs w:val="24"/>
        </w:rPr>
        <w:t>Circoscrizione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Estero</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Upravuje aj hlasovanie poštou a volebné procedúry cez konzuláty.</w:t>
      </w:r>
      <w:r w:rsidRPr="00185F4C">
        <w:rPr>
          <w:rFonts w:ascii="Times New Roman" w:hAnsi="Times New Roman" w:cs="Times New Roman"/>
          <w:sz w:val="24"/>
          <w:szCs w:val="24"/>
        </w:rPr>
        <w:br/>
        <w:t>Zákon o talianskej kultúre a jazyku v zahraničí</w:t>
      </w:r>
      <w:r w:rsidRPr="00185F4C">
        <w:rPr>
          <w:rFonts w:ascii="Times New Roman" w:hAnsi="Times New Roman" w:cs="Times New Roman"/>
          <w:sz w:val="24"/>
          <w:szCs w:val="24"/>
        </w:rPr>
        <w:br/>
        <w:t xml:space="preserve">Zákon č. 482/1999 a neskoršie doplnenia – podporuje výučbu taliančiny a zachovanie </w:t>
      </w:r>
      <w:r w:rsidRPr="00185F4C">
        <w:rPr>
          <w:rFonts w:ascii="Times New Roman" w:hAnsi="Times New Roman" w:cs="Times New Roman"/>
          <w:sz w:val="24"/>
          <w:szCs w:val="24"/>
        </w:rPr>
        <w:lastRenderedPageBreak/>
        <w:t>kultúrnej identity pre Talianov žijúcich mimo Talianska.</w:t>
      </w:r>
      <w:r w:rsidRPr="00185F4C">
        <w:rPr>
          <w:rFonts w:ascii="Times New Roman" w:hAnsi="Times New Roman" w:cs="Times New Roman"/>
          <w:sz w:val="24"/>
          <w:szCs w:val="24"/>
        </w:rPr>
        <w:br/>
        <w:t>Finančná a organizačná podpora pre talianske školy, kultúrne centrá a inštitúcie v zahraničí.</w:t>
      </w:r>
      <w:r w:rsidRPr="00185F4C">
        <w:rPr>
          <w:rFonts w:ascii="Times New Roman" w:hAnsi="Times New Roman" w:cs="Times New Roman"/>
          <w:sz w:val="24"/>
          <w:szCs w:val="24"/>
        </w:rPr>
        <w:br/>
        <w:t>Sociálne a daňové špeciál.</w:t>
      </w:r>
      <w:r w:rsidRPr="00185F4C">
        <w:rPr>
          <w:rFonts w:ascii="Times New Roman" w:hAnsi="Times New Roman" w:cs="Times New Roman"/>
          <w:sz w:val="24"/>
          <w:szCs w:val="24"/>
        </w:rPr>
        <w:br/>
        <w:t>Pre Talianov žijúcich v zahraničí existujú zmluvy o sociálnom zabezpečení a zdanení (napr. s krajinami EÚ alebo USA), ktoré upravujú prístup k penziám a dávkam.</w:t>
      </w:r>
      <w:r w:rsidRPr="00185F4C">
        <w:rPr>
          <w:rFonts w:ascii="Times New Roman" w:hAnsi="Times New Roman" w:cs="Times New Roman"/>
          <w:sz w:val="24"/>
          <w:szCs w:val="24"/>
        </w:rPr>
        <w:br/>
        <w:t>Cieľ: neplatiť dvojité dane a zachovať nárok na talianske dôchodky.</w:t>
      </w:r>
      <w:r w:rsidRPr="00185F4C">
        <w:rPr>
          <w:rFonts w:ascii="Times New Roman" w:hAnsi="Times New Roman" w:cs="Times New Roman"/>
          <w:sz w:val="24"/>
          <w:szCs w:val="24"/>
        </w:rPr>
        <w:br/>
        <w:t xml:space="preserve"> Ochrana pred stratou občianstva</w:t>
      </w:r>
      <w:r w:rsidRPr="00185F4C">
        <w:rPr>
          <w:rFonts w:ascii="Times New Roman" w:hAnsi="Times New Roman" w:cs="Times New Roman"/>
          <w:sz w:val="24"/>
          <w:szCs w:val="24"/>
        </w:rPr>
        <w:br/>
        <w:t>Zákon chráni zahraničných Talianov pred automatickou stratou občianstva, ak žijú dlhodobo mimo Talianska.</w:t>
      </w:r>
      <w:r w:rsidRPr="00185F4C">
        <w:rPr>
          <w:rFonts w:ascii="Times New Roman" w:hAnsi="Times New Roman" w:cs="Times New Roman"/>
          <w:sz w:val="24"/>
          <w:szCs w:val="24"/>
        </w:rPr>
        <w:br/>
        <w:t>Povinnosť: zachovať kontakt s konzulátom a aktualizovať AIRE.</w:t>
      </w:r>
      <w:r w:rsidRPr="00185F4C">
        <w:rPr>
          <w:rFonts w:ascii="Times New Roman" w:hAnsi="Times New Roman" w:cs="Times New Roman"/>
          <w:sz w:val="24"/>
          <w:szCs w:val="24"/>
        </w:rPr>
        <w:br/>
        <w:t>Zastúpenie Talianov žijúcich v zahraničí</w:t>
      </w:r>
      <w:r w:rsidRPr="00185F4C">
        <w:rPr>
          <w:rFonts w:ascii="Times New Roman" w:hAnsi="Times New Roman" w:cs="Times New Roman"/>
          <w:sz w:val="24"/>
          <w:szCs w:val="24"/>
        </w:rPr>
        <w:br/>
        <w:t>Právny základ</w:t>
      </w:r>
      <w:r w:rsidRPr="00185F4C">
        <w:rPr>
          <w:rFonts w:ascii="Times New Roman" w:hAnsi="Times New Roman" w:cs="Times New Roman"/>
          <w:sz w:val="24"/>
          <w:szCs w:val="24"/>
        </w:rPr>
        <w:br/>
        <w:t xml:space="preserve">Zákon č. 459/2001 zaviedol </w:t>
      </w:r>
      <w:proofErr w:type="spellStart"/>
      <w:r w:rsidRPr="00185F4C">
        <w:rPr>
          <w:rFonts w:ascii="Times New Roman" w:hAnsi="Times New Roman" w:cs="Times New Roman"/>
          <w:sz w:val="24"/>
          <w:szCs w:val="24"/>
        </w:rPr>
        <w:t>Circoscrizione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Estero</w:t>
      </w:r>
      <w:proofErr w:type="spellEnd"/>
      <w:r w:rsidRPr="00185F4C">
        <w:rPr>
          <w:rFonts w:ascii="Times New Roman" w:hAnsi="Times New Roman" w:cs="Times New Roman"/>
          <w:sz w:val="24"/>
          <w:szCs w:val="24"/>
        </w:rPr>
        <w:t>, teda volebný obvod pre Talianov žijúcich mimo Talianska.</w:t>
      </w:r>
      <w:r w:rsidRPr="00185F4C">
        <w:rPr>
          <w:rFonts w:ascii="Times New Roman" w:hAnsi="Times New Roman" w:cs="Times New Roman"/>
          <w:sz w:val="24"/>
          <w:szCs w:val="24"/>
        </w:rPr>
        <w:br/>
        <w:t>Tento obvod umožňuje Talianom žijúcim v zahraničí voliť vlastných poslancov a senátorov do talianskeho parlamentu.</w:t>
      </w:r>
      <w:r w:rsidRPr="00185F4C">
        <w:rPr>
          <w:rFonts w:ascii="Times New Roman" w:hAnsi="Times New Roman" w:cs="Times New Roman"/>
          <w:sz w:val="24"/>
          <w:szCs w:val="24"/>
        </w:rPr>
        <w:br/>
        <w:t>Rozdelenie mandátov</w:t>
      </w:r>
      <w:r w:rsidRPr="00185F4C">
        <w:rPr>
          <w:rFonts w:ascii="Times New Roman" w:hAnsi="Times New Roman" w:cs="Times New Roman"/>
          <w:sz w:val="24"/>
          <w:szCs w:val="24"/>
        </w:rPr>
        <w:br/>
        <w:t>Dolná snemovňa (</w:t>
      </w:r>
      <w:proofErr w:type="spellStart"/>
      <w:r w:rsidRPr="00185F4C">
        <w:rPr>
          <w:rFonts w:ascii="Times New Roman" w:hAnsi="Times New Roman" w:cs="Times New Roman"/>
          <w:sz w:val="24"/>
          <w:szCs w:val="24"/>
        </w:rPr>
        <w:t>Camera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Deputati</w:t>
      </w:r>
      <w:proofErr w:type="spellEnd"/>
      <w:r w:rsidRPr="00185F4C">
        <w:rPr>
          <w:rFonts w:ascii="Times New Roman" w:hAnsi="Times New Roman" w:cs="Times New Roman"/>
          <w:sz w:val="24"/>
          <w:szCs w:val="24"/>
        </w:rPr>
        <w:t>): 12 mandátov pre zahraničných voličov.</w:t>
      </w:r>
      <w:r w:rsidRPr="00185F4C">
        <w:rPr>
          <w:rFonts w:ascii="Times New Roman" w:hAnsi="Times New Roman" w:cs="Times New Roman"/>
          <w:sz w:val="24"/>
          <w:szCs w:val="24"/>
        </w:rPr>
        <w:br/>
        <w:t>Horná snemovňa (</w:t>
      </w:r>
      <w:proofErr w:type="spellStart"/>
      <w:r w:rsidRPr="00185F4C">
        <w:rPr>
          <w:rFonts w:ascii="Times New Roman" w:hAnsi="Times New Roman" w:cs="Times New Roman"/>
          <w:sz w:val="24"/>
          <w:szCs w:val="24"/>
        </w:rPr>
        <w:t>Senato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Repubblica</w:t>
      </w:r>
      <w:proofErr w:type="spellEnd"/>
      <w:r w:rsidRPr="00185F4C">
        <w:rPr>
          <w:rFonts w:ascii="Times New Roman" w:hAnsi="Times New Roman" w:cs="Times New Roman"/>
          <w:sz w:val="24"/>
          <w:szCs w:val="24"/>
        </w:rPr>
        <w:t>): 6 mandátov pre zahraničných voličov.</w:t>
      </w:r>
      <w:r w:rsidRPr="00185F4C">
        <w:rPr>
          <w:rFonts w:ascii="Times New Roman" w:hAnsi="Times New Roman" w:cs="Times New Roman"/>
          <w:sz w:val="24"/>
          <w:szCs w:val="24"/>
        </w:rPr>
        <w:br/>
        <w:t>Mandáty sú prideľované podľa regiónov alebo kontinentov (Afrika, Amerika, Európa, Ázia/Oceánia).</w:t>
      </w:r>
      <w:r w:rsidRPr="00185F4C">
        <w:rPr>
          <w:rFonts w:ascii="Times New Roman" w:hAnsi="Times New Roman" w:cs="Times New Roman"/>
          <w:sz w:val="24"/>
          <w:szCs w:val="24"/>
        </w:rPr>
        <w:br/>
        <w:t>Voľby</w:t>
      </w:r>
      <w:r w:rsidRPr="00185F4C">
        <w:rPr>
          <w:rFonts w:ascii="Times New Roman" w:hAnsi="Times New Roman" w:cs="Times New Roman"/>
          <w:sz w:val="24"/>
          <w:szCs w:val="24"/>
        </w:rPr>
        <w:br/>
        <w:t>Taliani v zahraničí hlasujú poštou cez svoj konzulát alebo diplomatickú misiu. Môžu voliť zo zoznamu kandidátov, ktorí sa uchádzajú špeciálne o mandáty pre zahraničný obvod.</w:t>
      </w:r>
      <w:r w:rsidRPr="00185F4C">
        <w:rPr>
          <w:rFonts w:ascii="Times New Roman" w:hAnsi="Times New Roman" w:cs="Times New Roman"/>
          <w:sz w:val="24"/>
          <w:szCs w:val="24"/>
        </w:rPr>
        <w:br/>
        <w:t>Cieľ systému</w:t>
      </w:r>
      <w:r w:rsidRPr="00185F4C">
        <w:rPr>
          <w:rFonts w:ascii="Times New Roman" w:hAnsi="Times New Roman" w:cs="Times New Roman"/>
          <w:sz w:val="24"/>
          <w:szCs w:val="24"/>
        </w:rPr>
        <w:br/>
        <w:t>Zabezpečiť priamu reprezentáciu Talianov žijúcich v zahraničí a umožniť im ovplyvňovať zákony týkajúce sa diaspóry, konzulárnych služieb, kultúry a sociálneho zabezpečenia.</w:t>
      </w:r>
      <w:r w:rsidRPr="00185F4C">
        <w:rPr>
          <w:rFonts w:ascii="Times New Roman" w:hAnsi="Times New Roman" w:cs="Times New Roman"/>
          <w:sz w:val="24"/>
          <w:szCs w:val="24"/>
        </w:rPr>
        <w:br/>
        <w:t>Taliansko má unikátny systém, kde občania žijúci mimo krajiny majú právo voliť a sú zastúpení aj v parlamente.</w:t>
      </w:r>
      <w:r w:rsidRPr="00185F4C">
        <w:rPr>
          <w:rFonts w:ascii="Times New Roman" w:hAnsi="Times New Roman" w:cs="Times New Roman"/>
          <w:sz w:val="24"/>
          <w:szCs w:val="24"/>
        </w:rPr>
        <w:br/>
        <w:t>Existujú 4 zahraničné volebné obvody (</w:t>
      </w:r>
      <w:proofErr w:type="spellStart"/>
      <w:r w:rsidRPr="00185F4C">
        <w:rPr>
          <w:rFonts w:ascii="Times New Roman" w:hAnsi="Times New Roman" w:cs="Times New Roman"/>
          <w:sz w:val="24"/>
          <w:szCs w:val="24"/>
        </w:rPr>
        <w:t>Circoscrizioni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Estero</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1. Európa (vrátane Ruska, Turecka a Izraela)</w:t>
      </w:r>
      <w:r w:rsidRPr="00185F4C">
        <w:rPr>
          <w:rFonts w:ascii="Times New Roman" w:hAnsi="Times New Roman" w:cs="Times New Roman"/>
          <w:sz w:val="24"/>
          <w:szCs w:val="24"/>
        </w:rPr>
        <w:br/>
        <w:t xml:space="preserve">2. Južná </w:t>
      </w:r>
      <w:proofErr w:type="spellStart"/>
      <w:r w:rsidRPr="00185F4C">
        <w:rPr>
          <w:rFonts w:ascii="Times New Roman" w:hAnsi="Times New Roman" w:cs="Times New Roman"/>
          <w:sz w:val="24"/>
          <w:szCs w:val="24"/>
        </w:rPr>
        <w:t>Amerik</w:t>
      </w:r>
      <w:proofErr w:type="spellEnd"/>
      <w:r w:rsidRPr="00185F4C">
        <w:rPr>
          <w:rFonts w:ascii="Times New Roman" w:hAnsi="Times New Roman" w:cs="Times New Roman"/>
          <w:sz w:val="24"/>
          <w:szCs w:val="24"/>
        </w:rPr>
        <w:br/>
        <w:t>3. Severná a Stredná Amerika</w:t>
      </w:r>
      <w:r w:rsidRPr="00185F4C">
        <w:rPr>
          <w:rFonts w:ascii="Times New Roman" w:hAnsi="Times New Roman" w:cs="Times New Roman"/>
          <w:sz w:val="24"/>
          <w:szCs w:val="24"/>
        </w:rPr>
        <w:br/>
        <w:t>4. Afrika, Ázia, Oceánia a Antarktída</w:t>
      </w:r>
      <w:r w:rsidRPr="00185F4C">
        <w:rPr>
          <w:rFonts w:ascii="Times New Roman" w:hAnsi="Times New Roman" w:cs="Times New Roman"/>
          <w:sz w:val="24"/>
          <w:szCs w:val="24"/>
        </w:rPr>
        <w:br/>
      </w:r>
      <w:r w:rsidRPr="00185F4C">
        <w:rPr>
          <w:rFonts w:ascii="Times New Roman" w:hAnsi="Times New Roman" w:cs="Times New Roman"/>
          <w:sz w:val="24"/>
          <w:szCs w:val="24"/>
        </w:rPr>
        <w:lastRenderedPageBreak/>
        <w:t>Tieto obvody volia poslancov aj senátorov do talianskeho parlamentu. Spolu:</w:t>
      </w:r>
      <w:r w:rsidRPr="00185F4C">
        <w:rPr>
          <w:rFonts w:ascii="Times New Roman" w:hAnsi="Times New Roman" w:cs="Times New Roman"/>
          <w:sz w:val="24"/>
          <w:szCs w:val="24"/>
        </w:rPr>
        <w:br/>
        <w:t>8 poslancov v Poslaneckej snemovni (</w:t>
      </w:r>
      <w:proofErr w:type="spellStart"/>
      <w:r w:rsidRPr="00185F4C">
        <w:rPr>
          <w:rFonts w:ascii="Times New Roman" w:hAnsi="Times New Roman" w:cs="Times New Roman"/>
          <w:sz w:val="24"/>
          <w:szCs w:val="24"/>
        </w:rPr>
        <w:t>Camera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Deputati</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4 senátori v Senáte (</w:t>
      </w:r>
      <w:proofErr w:type="spellStart"/>
      <w:r w:rsidRPr="00185F4C">
        <w:rPr>
          <w:rFonts w:ascii="Times New Roman" w:hAnsi="Times New Roman" w:cs="Times New Roman"/>
          <w:sz w:val="24"/>
          <w:szCs w:val="24"/>
        </w:rPr>
        <w:t>Senato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Repubblica</w:t>
      </w:r>
      <w:proofErr w:type="spellEnd"/>
      <w:r w:rsidRPr="00185F4C">
        <w:rPr>
          <w:rFonts w:ascii="Times New Roman" w:hAnsi="Times New Roman" w:cs="Times New Roman"/>
          <w:sz w:val="24"/>
          <w:szCs w:val="24"/>
        </w:rPr>
        <w:t>)</w:t>
      </w:r>
      <w:r w:rsidRPr="00185F4C">
        <w:rPr>
          <w:rFonts w:ascii="Times New Roman" w:hAnsi="Times New Roman" w:cs="Times New Roman"/>
          <w:sz w:val="24"/>
          <w:szCs w:val="24"/>
        </w:rPr>
        <w:br/>
        <w:t xml:space="preserve">Takto má talianska </w:t>
      </w:r>
      <w:proofErr w:type="spellStart"/>
      <w:r w:rsidRPr="00185F4C">
        <w:rPr>
          <w:rFonts w:ascii="Times New Roman" w:hAnsi="Times New Roman" w:cs="Times New Roman"/>
          <w:sz w:val="24"/>
          <w:szCs w:val="24"/>
        </w:rPr>
        <w:t>diaspora</w:t>
      </w:r>
      <w:proofErr w:type="spellEnd"/>
      <w:r w:rsidRPr="00185F4C">
        <w:rPr>
          <w:rFonts w:ascii="Times New Roman" w:hAnsi="Times New Roman" w:cs="Times New Roman"/>
          <w:sz w:val="24"/>
          <w:szCs w:val="24"/>
        </w:rPr>
        <w:t xml:space="preserve"> priamo zastúpenie v zákonodarnom zbore.</w:t>
      </w:r>
      <w:r w:rsidRPr="00185F4C">
        <w:rPr>
          <w:rFonts w:ascii="Times New Roman" w:hAnsi="Times New Roman" w:cs="Times New Roman"/>
          <w:sz w:val="24"/>
          <w:szCs w:val="24"/>
        </w:rPr>
        <w:br/>
      </w:r>
      <w:bookmarkEnd w:id="20"/>
      <w:r w:rsidRPr="00185F4C">
        <w:rPr>
          <w:rFonts w:ascii="Times New Roman" w:hAnsi="Times New Roman" w:cs="Times New Roman"/>
          <w:sz w:val="24"/>
          <w:szCs w:val="24"/>
        </w:rPr>
        <w:t>Vedecké inštitúcie a archívy (najmä o talianskej diaspóre a migrácii)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Fondazione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Migrantes</w:t>
      </w:r>
      <w:proofErr w:type="spellEnd"/>
      <w:r w:rsidRPr="00185F4C">
        <w:rPr>
          <w:rFonts w:ascii="Times New Roman" w:hAnsi="Times New Roman" w:cs="Times New Roman"/>
          <w:sz w:val="24"/>
          <w:szCs w:val="24"/>
        </w:rPr>
        <w:t xml:space="preserve"> (Taliansko, Rím) – cirkevná nadácia, ktorá skúma talianske komunity v zahraničí.</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Centro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Altreitalie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sulle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Migrazioni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Italiane</w:t>
      </w:r>
      <w:proofErr w:type="spellEnd"/>
      <w:r w:rsidRPr="00185F4C">
        <w:rPr>
          <w:rFonts w:ascii="Times New Roman" w:hAnsi="Times New Roman" w:cs="Times New Roman"/>
          <w:sz w:val="24"/>
          <w:szCs w:val="24"/>
        </w:rPr>
        <w:t xml:space="preserve"> (Turín, Univerzita v Turíne) – výskum a databázy o talianskej emigrácii.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Archivio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storico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dell’emigrazione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italiana</w:t>
      </w:r>
      <w:proofErr w:type="spellEnd"/>
      <w:r w:rsidRPr="00185F4C">
        <w:rPr>
          <w:rFonts w:ascii="Times New Roman" w:hAnsi="Times New Roman" w:cs="Times New Roman"/>
          <w:sz w:val="24"/>
          <w:szCs w:val="24"/>
        </w:rPr>
        <w:t xml:space="preserve"> (ASEI) – historický archív s dokumentmi o emigrácii.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Istituto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Nazionale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Ferruccio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Parri</w:t>
      </w:r>
      <w:proofErr w:type="spellEnd"/>
      <w:r w:rsidRPr="00185F4C">
        <w:rPr>
          <w:rFonts w:ascii="Times New Roman" w:hAnsi="Times New Roman" w:cs="Times New Roman"/>
          <w:sz w:val="24"/>
          <w:szCs w:val="24"/>
        </w:rPr>
        <w:t xml:space="preserve"> – sieť talianskych historických ústavov, ktoré sa venujú aj migráciám.</w:t>
      </w:r>
      <w:r w:rsidRPr="00185F4C">
        <w:rPr>
          <w:rFonts w:ascii="Times New Roman" w:hAnsi="Times New Roman" w:cs="Times New Roman"/>
          <w:sz w:val="24"/>
          <w:szCs w:val="24"/>
        </w:rPr>
        <w:br/>
        <w:t xml:space="preserve">CSER – </w:t>
      </w:r>
      <w:proofErr w:type="spellStart"/>
      <w:r w:rsidRPr="00185F4C">
        <w:rPr>
          <w:rFonts w:ascii="Times New Roman" w:hAnsi="Times New Roman" w:cs="Times New Roman"/>
          <w:sz w:val="24"/>
          <w:szCs w:val="24"/>
        </w:rPr>
        <w:t>Centro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Studi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Emigrazione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Roma</w:t>
      </w:r>
      <w:proofErr w:type="spellEnd"/>
      <w:r w:rsidRPr="00185F4C">
        <w:rPr>
          <w:rFonts w:ascii="Times New Roman" w:hAnsi="Times New Roman" w:cs="Times New Roman"/>
          <w:sz w:val="24"/>
          <w:szCs w:val="24"/>
        </w:rPr>
        <w:t xml:space="preserve"> – jedno z najstarších centier venovaných výskumu emigrácie (od roku 1963).</w:t>
      </w:r>
      <w:r w:rsidRPr="00185F4C">
        <w:rPr>
          <w:rFonts w:ascii="Times New Roman" w:hAnsi="Times New Roman" w:cs="Times New Roman"/>
          <w:sz w:val="24"/>
          <w:szCs w:val="24"/>
        </w:rPr>
        <w:br/>
        <w:t>Múzeá migrácie (najmä talianskej)</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Nazionale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dell’Emigrazione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Italiana</w:t>
      </w:r>
      <w:proofErr w:type="spellEnd"/>
      <w:r w:rsidRPr="00185F4C">
        <w:rPr>
          <w:rFonts w:ascii="Times New Roman" w:hAnsi="Times New Roman" w:cs="Times New Roman"/>
          <w:sz w:val="24"/>
          <w:szCs w:val="24"/>
        </w:rPr>
        <w:t xml:space="preserve"> (MEI), Janov – hlavné národné múzeum talianskej emigrácie, otvorené v roku 2022.</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dell’Emigrazione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Lucca</w:t>
      </w:r>
      <w:proofErr w:type="spellEnd"/>
      <w:r w:rsidRPr="00185F4C">
        <w:rPr>
          <w:rFonts w:ascii="Times New Roman" w:hAnsi="Times New Roman" w:cs="Times New Roman"/>
          <w:sz w:val="24"/>
          <w:szCs w:val="24"/>
        </w:rPr>
        <w:t xml:space="preserve"> – venované emigrácii z Toskánska.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dell’Emigrazione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Pietro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Conti</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Gualdo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Tadino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Umbria</w:t>
      </w:r>
      <w:proofErr w:type="spellEnd"/>
      <w:r w:rsidRPr="00185F4C">
        <w:rPr>
          <w:rFonts w:ascii="Times New Roman" w:hAnsi="Times New Roman" w:cs="Times New Roman"/>
          <w:sz w:val="24"/>
          <w:szCs w:val="24"/>
        </w:rPr>
        <w:t>) – regionálne múzeum s príbehmi talianskych migrantov.</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regionale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dell’Emigrazione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Racalmuto</w:t>
      </w:r>
      <w:proofErr w:type="spellEnd"/>
      <w:r w:rsidRPr="00185F4C">
        <w:rPr>
          <w:rFonts w:ascii="Times New Roman" w:hAnsi="Times New Roman" w:cs="Times New Roman"/>
          <w:sz w:val="24"/>
          <w:szCs w:val="24"/>
        </w:rPr>
        <w:t xml:space="preserve"> (Sicília) – skúma silnú vlnu sicílskej emigrácie.</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Ellis</w:t>
      </w:r>
      <w:proofErr w:type="spellEnd"/>
      <w:r w:rsidRPr="00185F4C">
        <w:rPr>
          <w:rFonts w:ascii="Times New Roman" w:hAnsi="Times New Roman" w:cs="Times New Roman"/>
          <w:sz w:val="24"/>
          <w:szCs w:val="24"/>
        </w:rPr>
        <w:t xml:space="preserve"> Island National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xml:space="preserve"> of </w:t>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(New York, USA) – nie je čisto talianske, ale obrovská časť expozície sa týka Talianov (najväčšia skupina migrantov v USA).</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Immigration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Museum</w:t>
      </w:r>
      <w:proofErr w:type="spellEnd"/>
      <w:r w:rsidRPr="00185F4C">
        <w:rPr>
          <w:rFonts w:ascii="Times New Roman" w:hAnsi="Times New Roman" w:cs="Times New Roman"/>
          <w:sz w:val="24"/>
          <w:szCs w:val="24"/>
        </w:rPr>
        <w:t>, Melbourne (Austrália) – zahrňuje aj veľkú taliansku komunitu v Austrálii.</w:t>
      </w:r>
      <w:r w:rsidRPr="00185F4C">
        <w:rPr>
          <w:rFonts w:ascii="Times New Roman" w:hAnsi="Times New Roman" w:cs="Times New Roman"/>
          <w:sz w:val="24"/>
          <w:szCs w:val="24"/>
        </w:rPr>
        <w:br/>
      </w:r>
      <w:proofErr w:type="spellStart"/>
      <w:r w:rsidRPr="00185F4C">
        <w:rPr>
          <w:rFonts w:ascii="Times New Roman" w:hAnsi="Times New Roman" w:cs="Times New Roman"/>
          <w:sz w:val="24"/>
          <w:szCs w:val="24"/>
        </w:rPr>
        <w:t>Museo</w:t>
      </w:r>
      <w:proofErr w:type="spellEnd"/>
      <w:r w:rsidRPr="00185F4C">
        <w:rPr>
          <w:rFonts w:ascii="Times New Roman" w:hAnsi="Times New Roman" w:cs="Times New Roman"/>
          <w:sz w:val="24"/>
          <w:szCs w:val="24"/>
        </w:rPr>
        <w:t xml:space="preserve"> de la </w:t>
      </w:r>
      <w:proofErr w:type="spellStart"/>
      <w:r w:rsidRPr="00185F4C">
        <w:rPr>
          <w:rFonts w:ascii="Times New Roman" w:hAnsi="Times New Roman" w:cs="Times New Roman"/>
          <w:sz w:val="24"/>
          <w:szCs w:val="24"/>
        </w:rPr>
        <w:t>Inmigración</w:t>
      </w:r>
      <w:proofErr w:type="spellEnd"/>
      <w:r w:rsidRPr="00185F4C">
        <w:rPr>
          <w:rFonts w:ascii="Times New Roman" w:hAnsi="Times New Roman" w:cs="Times New Roman"/>
          <w:sz w:val="24"/>
          <w:szCs w:val="24"/>
        </w:rPr>
        <w:t>, Buenos Aires (Argentína) – talianski prisťahovalci tvoria jadro expozície.</w:t>
      </w:r>
      <w:r w:rsidRPr="00185F4C">
        <w:rPr>
          <w:rFonts w:ascii="Times New Roman" w:hAnsi="Times New Roman" w:cs="Times New Roman"/>
          <w:sz w:val="24"/>
          <w:szCs w:val="24"/>
        </w:rPr>
        <w:br/>
        <w:t>Niektoré regióny v Taliansku (</w:t>
      </w:r>
      <w:proofErr w:type="spellStart"/>
      <w:r w:rsidRPr="00185F4C">
        <w:rPr>
          <w:rFonts w:ascii="Times New Roman" w:hAnsi="Times New Roman" w:cs="Times New Roman"/>
          <w:sz w:val="24"/>
          <w:szCs w:val="24"/>
        </w:rPr>
        <w:t>Abruzzo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Molise</w:t>
      </w:r>
      <w:proofErr w:type="spellEnd"/>
      <w:r w:rsidRPr="00185F4C">
        <w:rPr>
          <w:rFonts w:ascii="Times New Roman" w:hAnsi="Times New Roman" w:cs="Times New Roman"/>
          <w:sz w:val="24"/>
          <w:szCs w:val="24"/>
        </w:rPr>
        <w:t>, Kalábria) majú vlastné regionálne archívy a malé múzeá emigrácie, pretože odtiaľ odchádzali najväčšie vlny migrantov.</w:t>
      </w:r>
    </w:p>
    <w:p w14:paraId="6CCE5AAB" w14:textId="77777777" w:rsidR="00293705" w:rsidRPr="00185F4C" w:rsidRDefault="00293705" w:rsidP="00293705">
      <w:pPr>
        <w:rPr>
          <w:rFonts w:ascii="Times New Roman" w:hAnsi="Times New Roman" w:cs="Times New Roman"/>
          <w:sz w:val="24"/>
          <w:szCs w:val="24"/>
        </w:rPr>
      </w:pPr>
    </w:p>
    <w:p w14:paraId="70373828" w14:textId="77777777" w:rsidR="00AB27E0" w:rsidRPr="00185F4C" w:rsidRDefault="00AB27E0" w:rsidP="00AB27E0">
      <w:pPr>
        <w:spacing w:line="360" w:lineRule="auto"/>
        <w:rPr>
          <w:rFonts w:ascii="Times New Roman" w:hAnsi="Times New Roman" w:cs="Times New Roman"/>
          <w:b/>
          <w:i/>
          <w:sz w:val="24"/>
          <w:szCs w:val="24"/>
        </w:rPr>
      </w:pPr>
      <w:r w:rsidRPr="00185F4C">
        <w:rPr>
          <w:rFonts w:ascii="Times New Roman" w:hAnsi="Times New Roman" w:cs="Times New Roman"/>
          <w:b/>
          <w:bCs/>
          <w:sz w:val="24"/>
          <w:szCs w:val="24"/>
        </w:rPr>
        <w:lastRenderedPageBreak/>
        <w:t xml:space="preserve">Aproximácia legislatívy rámci Európskej únie                                                   </w:t>
      </w:r>
      <w:r w:rsidRPr="00185F4C">
        <w:rPr>
          <w:rFonts w:ascii="Times New Roman" w:hAnsi="Times New Roman" w:cs="Times New Roman"/>
          <w:b/>
          <w:bCs/>
          <w:i/>
          <w:iCs/>
          <w:sz w:val="24"/>
          <w:szCs w:val="24"/>
        </w:rPr>
        <w:t>PRÍLOHA 2</w:t>
      </w:r>
      <w:r w:rsidRPr="00185F4C">
        <w:rPr>
          <w:rFonts w:ascii="Times New Roman" w:hAnsi="Times New Roman" w:cs="Times New Roman"/>
          <w:b/>
          <w:bCs/>
          <w:i/>
          <w:iCs/>
          <w:sz w:val="24"/>
          <w:szCs w:val="24"/>
        </w:rPr>
        <w:br/>
      </w:r>
      <w:r w:rsidRPr="00185F4C">
        <w:rPr>
          <w:rFonts w:ascii="Times New Roman" w:hAnsi="Times New Roman" w:cs="Times New Roman"/>
          <w:b/>
          <w:bCs/>
          <w:i/>
          <w:iCs/>
          <w:sz w:val="24"/>
          <w:szCs w:val="24"/>
        </w:rPr>
        <w:br/>
      </w:r>
      <w:r w:rsidRPr="00185F4C">
        <w:rPr>
          <w:rFonts w:ascii="Times New Roman" w:hAnsi="Times New Roman" w:cs="Times New Roman"/>
          <w:sz w:val="24"/>
          <w:szCs w:val="24"/>
        </w:rPr>
        <w:t>V zmysle  naznačenej problematiky sme sa pokúsili o porovnanie danej problematiky v národných ústavných zákonoch členských štátov Európskej únie, pričom sme si všímali časti venované slobode pohybu v kontexte prebiehajúcich migračných pohybov, vnútorným a zahraničným národnostným menšinám, občanom pracujúcim v zahraničí resp. častiam príbuzným predmetnej problematike. V nasledujúcej časti Súčasný obraz Európy tvorí 43 štátov, z ktorých väčšina vznikla ako národné štáty jedného dominantného národa, ale takmer v každom sa nachádzajú príslušníci ďalších európskych i neeurópskych národov.</w:t>
      </w:r>
    </w:p>
    <w:p w14:paraId="11723C70" w14:textId="77777777" w:rsidR="00AB27E0" w:rsidRPr="00185F4C" w:rsidRDefault="00AB27E0" w:rsidP="00AB27E0">
      <w:pPr>
        <w:jc w:val="both"/>
        <w:rPr>
          <w:rFonts w:ascii="Times New Roman" w:hAnsi="Times New Roman" w:cs="Times New Roman"/>
          <w:b/>
          <w:iCs/>
          <w:sz w:val="24"/>
          <w:szCs w:val="24"/>
        </w:rPr>
      </w:pPr>
      <w:r w:rsidRPr="00185F4C">
        <w:rPr>
          <w:rFonts w:ascii="Times New Roman" w:hAnsi="Times New Roman" w:cs="Times New Roman"/>
          <w:b/>
          <w:iCs/>
          <w:sz w:val="24"/>
          <w:szCs w:val="24"/>
        </w:rPr>
        <w:t>BELGICKO</w:t>
      </w:r>
    </w:p>
    <w:p w14:paraId="6685495C" w14:textId="77777777" w:rsidR="00AB27E0" w:rsidRPr="00185F4C" w:rsidRDefault="00AB27E0" w:rsidP="00AB27E0">
      <w:pPr>
        <w:jc w:val="both"/>
        <w:rPr>
          <w:rFonts w:ascii="Times New Roman" w:hAnsi="Times New Roman" w:cs="Times New Roman"/>
          <w:b/>
          <w:i/>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 xml:space="preserve">Flámi (58%), </w:t>
      </w:r>
      <w:proofErr w:type="spellStart"/>
      <w:r w:rsidRPr="00185F4C">
        <w:rPr>
          <w:rFonts w:ascii="Times New Roman" w:hAnsi="Times New Roman" w:cs="Times New Roman"/>
          <w:sz w:val="24"/>
          <w:szCs w:val="24"/>
        </w:rPr>
        <w:t>Valóni</w:t>
      </w:r>
      <w:proofErr w:type="spellEnd"/>
      <w:r w:rsidRPr="00185F4C">
        <w:rPr>
          <w:rFonts w:ascii="Times New Roman" w:hAnsi="Times New Roman" w:cs="Times New Roman"/>
          <w:sz w:val="24"/>
          <w:szCs w:val="24"/>
        </w:rPr>
        <w:t xml:space="preserve"> (31%), Nemci </w:t>
      </w:r>
      <w:r w:rsidRPr="00185F4C">
        <w:rPr>
          <w:rFonts w:ascii="Times New Roman" w:hAnsi="Times New Roman" w:cs="Times New Roman"/>
          <w:color w:val="FF0000"/>
          <w:sz w:val="24"/>
          <w:szCs w:val="24"/>
        </w:rPr>
        <w:t>(</w:t>
      </w:r>
      <w:r w:rsidRPr="00185F4C">
        <w:rPr>
          <w:rFonts w:ascii="Times New Roman" w:hAnsi="Times New Roman" w:cs="Times New Roman"/>
          <w:sz w:val="24"/>
          <w:szCs w:val="24"/>
        </w:rPr>
        <w:t>1%</w:t>
      </w:r>
      <w:r w:rsidRPr="00185F4C">
        <w:rPr>
          <w:rFonts w:ascii="Times New Roman" w:hAnsi="Times New Roman" w:cs="Times New Roman"/>
          <w:color w:val="FF0000"/>
          <w:sz w:val="24"/>
          <w:szCs w:val="24"/>
        </w:rPr>
        <w:t>)</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br/>
      </w: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r>
      <w:proofErr w:type="spellStart"/>
      <w:r w:rsidRPr="00185F4C">
        <w:rPr>
          <w:rFonts w:ascii="Times New Roman" w:hAnsi="Times New Roman" w:cs="Times New Roman"/>
          <w:sz w:val="24"/>
          <w:szCs w:val="24"/>
        </w:rPr>
        <w:t>holandština</w:t>
      </w:r>
      <w:proofErr w:type="spellEnd"/>
      <w:r w:rsidRPr="00185F4C">
        <w:rPr>
          <w:rFonts w:ascii="Times New Roman" w:hAnsi="Times New Roman" w:cs="Times New Roman"/>
          <w:sz w:val="24"/>
          <w:szCs w:val="24"/>
        </w:rPr>
        <w:t xml:space="preserve"> (flámčina), ktorou hovorí 60% obyvateľstva,</w:t>
      </w:r>
    </w:p>
    <w:p w14:paraId="225C42DD" w14:textId="77777777" w:rsidR="00AB27E0" w:rsidRPr="00185F4C" w:rsidRDefault="00AB27E0" w:rsidP="00AB27E0">
      <w:pPr>
        <w:ind w:left="2160"/>
        <w:rPr>
          <w:rFonts w:ascii="Times New Roman" w:hAnsi="Times New Roman" w:cs="Times New Roman"/>
          <w:sz w:val="24"/>
          <w:szCs w:val="24"/>
        </w:rPr>
      </w:pPr>
      <w:r w:rsidRPr="00185F4C">
        <w:rPr>
          <w:rFonts w:ascii="Times New Roman" w:hAnsi="Times New Roman" w:cs="Times New Roman"/>
          <w:sz w:val="24"/>
          <w:szCs w:val="24"/>
        </w:rPr>
        <w:t>francúzština, ktorou hovorí 40% a nemčina, ktorou hovorí menej ako 1% obyvateľov</w:t>
      </w:r>
    </w:p>
    <w:p w14:paraId="487DD61A"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30 </w:t>
      </w:r>
      <w:r w:rsidRPr="00185F4C">
        <w:rPr>
          <w:rFonts w:ascii="Times New Roman" w:hAnsi="Times New Roman" w:cs="Times New Roman"/>
          <w:i/>
          <w:sz w:val="24"/>
          <w:szCs w:val="24"/>
        </w:rPr>
        <w:t>„Používanie jazykov v Belgicku užívaných je slobodné, môže byť upravené len zo zákona a len pre konanie verejnej moci a pre súdne veci.“</w:t>
      </w:r>
    </w:p>
    <w:p w14:paraId="1E8B77AB"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t>Iné:</w:t>
      </w:r>
    </w:p>
    <w:p w14:paraId="677A94E4" w14:textId="77777777" w:rsidR="00AB27E0" w:rsidRPr="00185F4C" w:rsidRDefault="00AB27E0" w:rsidP="00AB27E0">
      <w:pPr>
        <w:numPr>
          <w:ilvl w:val="0"/>
          <w:numId w:val="2"/>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Všetci občania Belgického kráľovstva, žijúci dočasne alebo trvalo v zahraničí, pri splnení podmienky zaregistrovania do Národného registra obyvateľstva BK v zahraničí, majú rovnaké práva a povinnosti ako belgickí občania zotrvávajúci na území BK, s výnimkou práva voliť v komunálnych voľbách</w:t>
      </w:r>
      <w:r w:rsidRPr="00185F4C">
        <w:rPr>
          <w:rFonts w:ascii="Times New Roman" w:hAnsi="Times New Roman" w:cs="Times New Roman"/>
          <w:color w:val="FF0000"/>
          <w:sz w:val="24"/>
          <w:szCs w:val="24"/>
        </w:rPr>
        <w:t>;</w:t>
      </w:r>
    </w:p>
    <w:p w14:paraId="64AECA63" w14:textId="77777777" w:rsidR="00AB27E0" w:rsidRPr="00185F4C" w:rsidRDefault="00AB27E0" w:rsidP="00AB27E0">
      <w:pPr>
        <w:numPr>
          <w:ilvl w:val="0"/>
          <w:numId w:val="2"/>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Zahraniční krajania majú právo voliť osobne na ZÚ alebo pomocou pošty</w:t>
      </w:r>
      <w:r w:rsidRPr="00185F4C">
        <w:rPr>
          <w:rFonts w:ascii="Times New Roman" w:hAnsi="Times New Roman" w:cs="Times New Roman"/>
          <w:color w:val="FF0000"/>
          <w:sz w:val="24"/>
          <w:szCs w:val="24"/>
        </w:rPr>
        <w:t>;</w:t>
      </w:r>
    </w:p>
    <w:p w14:paraId="209736D2" w14:textId="77777777" w:rsidR="00AB27E0" w:rsidRPr="00185F4C" w:rsidRDefault="00AB27E0" w:rsidP="00AB27E0">
      <w:pPr>
        <w:numPr>
          <w:ilvl w:val="0"/>
          <w:numId w:val="2"/>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Pre občanov BK žijúcich v zahraničí sa vydávajú identifikačné karty „</w:t>
      </w:r>
      <w:proofErr w:type="spellStart"/>
      <w:r w:rsidRPr="00185F4C">
        <w:rPr>
          <w:rFonts w:ascii="Times New Roman" w:hAnsi="Times New Roman" w:cs="Times New Roman"/>
          <w:i/>
          <w:iCs/>
          <w:sz w:val="24"/>
          <w:szCs w:val="24"/>
        </w:rPr>
        <w:t>cardes</w:t>
      </w:r>
      <w:proofErr w:type="spellEnd"/>
      <w:r w:rsidRPr="00185F4C">
        <w:rPr>
          <w:rFonts w:ascii="Times New Roman" w:hAnsi="Times New Roman" w:cs="Times New Roman"/>
          <w:i/>
          <w:iCs/>
          <w:sz w:val="24"/>
          <w:szCs w:val="24"/>
        </w:rPr>
        <w:t xml:space="preserve"> </w:t>
      </w:r>
      <w:proofErr w:type="spellStart"/>
      <w:r w:rsidRPr="00185F4C">
        <w:rPr>
          <w:rFonts w:ascii="Times New Roman" w:hAnsi="Times New Roman" w:cs="Times New Roman"/>
          <w:i/>
          <w:iCs/>
          <w:sz w:val="24"/>
          <w:szCs w:val="24"/>
        </w:rPr>
        <w:t>consulaires</w:t>
      </w:r>
      <w:proofErr w:type="spellEnd"/>
      <w:r w:rsidRPr="00185F4C">
        <w:rPr>
          <w:rFonts w:ascii="Times New Roman" w:hAnsi="Times New Roman" w:cs="Times New Roman"/>
          <w:i/>
          <w:sz w:val="24"/>
          <w:szCs w:val="24"/>
        </w:rPr>
        <w:t>“</w:t>
      </w:r>
      <w:r w:rsidRPr="00185F4C">
        <w:rPr>
          <w:rFonts w:ascii="Times New Roman" w:hAnsi="Times New Roman" w:cs="Times New Roman"/>
          <w:color w:val="FF0000"/>
          <w:sz w:val="24"/>
          <w:szCs w:val="24"/>
        </w:rPr>
        <w:t>;</w:t>
      </w:r>
      <w:r w:rsidRPr="00185F4C">
        <w:rPr>
          <w:rFonts w:ascii="Times New Roman" w:hAnsi="Times New Roman" w:cs="Times New Roman"/>
          <w:sz w:val="24"/>
          <w:szCs w:val="24"/>
        </w:rPr>
        <w:t xml:space="preserve"> </w:t>
      </w:r>
    </w:p>
    <w:p w14:paraId="641EDD9E" w14:textId="77777777" w:rsidR="00AB27E0" w:rsidRPr="00185F4C" w:rsidRDefault="00AB27E0" w:rsidP="00AB27E0">
      <w:pPr>
        <w:numPr>
          <w:ilvl w:val="0"/>
          <w:numId w:val="2"/>
        </w:numPr>
        <w:spacing w:after="0" w:line="240" w:lineRule="auto"/>
        <w:jc w:val="both"/>
        <w:rPr>
          <w:rFonts w:ascii="Times New Roman" w:hAnsi="Times New Roman" w:cs="Times New Roman"/>
          <w:i/>
          <w:sz w:val="24"/>
          <w:szCs w:val="24"/>
        </w:rPr>
      </w:pPr>
      <w:r w:rsidRPr="00185F4C">
        <w:rPr>
          <w:rFonts w:ascii="Times New Roman" w:hAnsi="Times New Roman" w:cs="Times New Roman"/>
          <w:i/>
          <w:sz w:val="24"/>
          <w:szCs w:val="24"/>
        </w:rPr>
        <w:t>Zákon o štátnom občianstve BK upravuje vzťah štátu ku krajanom</w:t>
      </w:r>
      <w:r w:rsidRPr="00185F4C">
        <w:rPr>
          <w:rFonts w:ascii="Times New Roman" w:hAnsi="Times New Roman" w:cs="Times New Roman"/>
          <w:i/>
          <w:color w:val="FF0000"/>
          <w:sz w:val="24"/>
          <w:szCs w:val="24"/>
        </w:rPr>
        <w:t>.</w:t>
      </w:r>
    </w:p>
    <w:p w14:paraId="0F28F39B" w14:textId="77777777" w:rsidR="00AB27E0" w:rsidRPr="00185F4C" w:rsidRDefault="00AB27E0" w:rsidP="00AB27E0">
      <w:pPr>
        <w:jc w:val="both"/>
        <w:rPr>
          <w:rFonts w:ascii="Times New Roman" w:hAnsi="Times New Roman" w:cs="Times New Roman"/>
          <w:b/>
          <w:iCs/>
          <w:sz w:val="24"/>
          <w:szCs w:val="24"/>
        </w:rPr>
      </w:pPr>
      <w:r w:rsidRPr="00185F4C">
        <w:rPr>
          <w:rFonts w:ascii="Times New Roman" w:hAnsi="Times New Roman" w:cs="Times New Roman"/>
          <w:b/>
          <w:sz w:val="24"/>
          <w:szCs w:val="24"/>
        </w:rPr>
        <w:br/>
      </w:r>
      <w:r w:rsidRPr="00185F4C">
        <w:rPr>
          <w:rFonts w:ascii="Times New Roman" w:hAnsi="Times New Roman" w:cs="Times New Roman"/>
          <w:b/>
          <w:iCs/>
          <w:sz w:val="24"/>
          <w:szCs w:val="24"/>
        </w:rPr>
        <w:t>BULHARSKO</w:t>
      </w:r>
    </w:p>
    <w:p w14:paraId="311648CB" w14:textId="77777777" w:rsidR="00AB27E0" w:rsidRPr="00185F4C" w:rsidRDefault="00AB27E0" w:rsidP="00AB27E0">
      <w:pPr>
        <w:jc w:val="both"/>
        <w:rPr>
          <w:rFonts w:ascii="Times New Roman" w:hAnsi="Times New Roman" w:cs="Times New Roman"/>
          <w:b/>
          <w:i/>
          <w:sz w:val="24"/>
          <w:szCs w:val="24"/>
        </w:rPr>
      </w:pPr>
      <w:r w:rsidRPr="00185F4C">
        <w:rPr>
          <w:rFonts w:ascii="Times New Roman" w:hAnsi="Times New Roman" w:cs="Times New Roman"/>
          <w:b/>
          <w:sz w:val="24"/>
          <w:szCs w:val="24"/>
        </w:rPr>
        <w:t xml:space="preserve">Národnostné zloženie: </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Bulhari (83,9%), Turci (10%), Rómovia (6%), </w:t>
      </w:r>
    </w:p>
    <w:p w14:paraId="3EF35229" w14:textId="77777777" w:rsidR="00AB27E0" w:rsidRPr="00185F4C" w:rsidRDefault="00AB27E0" w:rsidP="00AB27E0">
      <w:pPr>
        <w:ind w:left="2160" w:firstLine="720"/>
        <w:jc w:val="both"/>
        <w:rPr>
          <w:rFonts w:ascii="Times New Roman" w:hAnsi="Times New Roman" w:cs="Times New Roman"/>
          <w:sz w:val="24"/>
          <w:szCs w:val="24"/>
        </w:rPr>
      </w:pPr>
      <w:r w:rsidRPr="00185F4C">
        <w:rPr>
          <w:rFonts w:ascii="Times New Roman" w:hAnsi="Times New Roman" w:cs="Times New Roman"/>
          <w:sz w:val="24"/>
          <w:szCs w:val="24"/>
        </w:rPr>
        <w:t>Macedónci (3%)</w:t>
      </w:r>
    </w:p>
    <w:p w14:paraId="17A3D480" w14:textId="77777777" w:rsidR="00AB27E0" w:rsidRPr="00185F4C" w:rsidRDefault="00AB27E0" w:rsidP="00AB27E0">
      <w:pPr>
        <w:jc w:val="both"/>
        <w:rPr>
          <w:rFonts w:ascii="Times New Roman" w:hAnsi="Times New Roman" w:cs="Times New Roman"/>
          <w:sz w:val="24"/>
          <w:szCs w:val="24"/>
        </w:rPr>
      </w:pPr>
      <w:r w:rsidRPr="00185F4C">
        <w:rPr>
          <w:rFonts w:ascii="Times New Roman" w:hAnsi="Times New Roman" w:cs="Times New Roman"/>
          <w:b/>
          <w:sz w:val="24"/>
          <w:szCs w:val="24"/>
        </w:rPr>
        <w:t xml:space="preserve">Úradné jazyky: </w:t>
      </w:r>
      <w:r w:rsidRPr="00185F4C">
        <w:rPr>
          <w:rFonts w:ascii="Times New Roman" w:hAnsi="Times New Roman" w:cs="Times New Roman"/>
          <w:b/>
          <w:sz w:val="24"/>
          <w:szCs w:val="24"/>
        </w:rPr>
        <w:tab/>
      </w:r>
      <w:r w:rsidRPr="00185F4C">
        <w:rPr>
          <w:rFonts w:ascii="Times New Roman" w:hAnsi="Times New Roman" w:cs="Times New Roman"/>
          <w:sz w:val="24"/>
          <w:szCs w:val="24"/>
        </w:rPr>
        <w:t>bulharčina</w:t>
      </w:r>
    </w:p>
    <w:p w14:paraId="031BF1AB"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Bulharská ústava nepozná pojem národnostných menšín. Ústava umožňuje hlasovať a právo voliť aj Bulharom žijúcim v zahraničí. </w:t>
      </w:r>
    </w:p>
    <w:p w14:paraId="6212E551"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t>Iné:</w:t>
      </w:r>
    </w:p>
    <w:p w14:paraId="09F4371D" w14:textId="77777777" w:rsidR="00AB27E0" w:rsidRPr="00185F4C" w:rsidRDefault="00AB27E0" w:rsidP="00AB27E0">
      <w:pPr>
        <w:numPr>
          <w:ilvl w:val="0"/>
          <w:numId w:val="3"/>
        </w:numPr>
        <w:spacing w:after="0" w:line="240" w:lineRule="auto"/>
        <w:jc w:val="both"/>
        <w:rPr>
          <w:rFonts w:ascii="Times New Roman" w:hAnsi="Times New Roman" w:cs="Times New Roman"/>
          <w:i/>
          <w:iCs/>
          <w:sz w:val="24"/>
          <w:szCs w:val="24"/>
        </w:rPr>
      </w:pPr>
      <w:r w:rsidRPr="00185F4C">
        <w:rPr>
          <w:rFonts w:ascii="Times New Roman" w:hAnsi="Times New Roman" w:cs="Times New Roman"/>
          <w:i/>
          <w:iCs/>
          <w:sz w:val="24"/>
          <w:szCs w:val="24"/>
        </w:rPr>
        <w:t>Zákon č. 30/2000 o Bulharoch žijúcich za hranicami Bulharskej republiky (11. apríl 2000)</w:t>
      </w:r>
    </w:p>
    <w:p w14:paraId="78F3001D" w14:textId="77777777" w:rsidR="00AB27E0" w:rsidRPr="00185F4C" w:rsidRDefault="00AB27E0" w:rsidP="00AB27E0">
      <w:pPr>
        <w:jc w:val="both"/>
        <w:rPr>
          <w:rFonts w:ascii="Times New Roman" w:hAnsi="Times New Roman" w:cs="Times New Roman"/>
          <w:b/>
          <w:i/>
          <w:sz w:val="24"/>
          <w:szCs w:val="24"/>
        </w:rPr>
      </w:pPr>
      <w:r w:rsidRPr="00185F4C">
        <w:rPr>
          <w:rFonts w:ascii="Times New Roman" w:hAnsi="Times New Roman" w:cs="Times New Roman"/>
          <w:b/>
          <w:i/>
          <w:sz w:val="24"/>
          <w:szCs w:val="24"/>
        </w:rPr>
        <w:t>Cyprus</w:t>
      </w:r>
    </w:p>
    <w:p w14:paraId="1D585BAA"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lastRenderedPageBreak/>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Gréci (84,7%), Turci (12,3%), iné (3%)</w:t>
      </w:r>
      <w:r w:rsidRPr="00185F4C">
        <w:rPr>
          <w:rFonts w:ascii="Times New Roman" w:hAnsi="Times New Roman" w:cs="Times New Roman"/>
          <w:sz w:val="24"/>
          <w:szCs w:val="24"/>
        </w:rPr>
        <w:br/>
      </w:r>
      <w:r w:rsidRPr="00185F4C">
        <w:rPr>
          <w:rStyle w:val="Vrazn"/>
          <w:rFonts w:ascii="Times New Roman" w:hAnsi="Times New Roman" w:cs="Times New Roman"/>
          <w:sz w:val="24"/>
          <w:szCs w:val="24"/>
        </w:rPr>
        <w:t xml:space="preserve">Úradné jazyky: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gréčtina, turečtina</w:t>
      </w:r>
    </w:p>
    <w:p w14:paraId="61C13770"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V obchodnom styku a v administratíve je veľmi rozšírená angličtina ako dôsledok nielen takmer storočnej britskej kolonizácie, ale aj množstva mladých Cyperčanov, ktorí odchádzajú študovať do Veľkej Británie alebo USA.</w:t>
      </w:r>
    </w:p>
    <w:p w14:paraId="4C78A3BF"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Základné </w:t>
      </w:r>
      <w:r w:rsidRPr="00185F4C">
        <w:rPr>
          <w:rFonts w:ascii="Times New Roman" w:hAnsi="Times New Roman" w:cs="Times New Roman"/>
          <w:color w:val="000000"/>
          <w:sz w:val="24"/>
          <w:szCs w:val="24"/>
        </w:rPr>
        <w:t xml:space="preserve">ľudské </w:t>
      </w:r>
      <w:r w:rsidRPr="00185F4C">
        <w:rPr>
          <w:rFonts w:ascii="Times New Roman" w:hAnsi="Times New Roman" w:cs="Times New Roman"/>
          <w:sz w:val="24"/>
          <w:szCs w:val="24"/>
        </w:rPr>
        <w:t>práva a slobody v súlade s Listinou ľudských práv a základných slobôd   (európsk</w:t>
      </w:r>
      <w:r w:rsidRPr="00185F4C">
        <w:rPr>
          <w:rFonts w:ascii="Times New Roman" w:hAnsi="Times New Roman" w:cs="Times New Roman"/>
          <w:color w:val="000000"/>
          <w:sz w:val="24"/>
          <w:szCs w:val="24"/>
        </w:rPr>
        <w:t xml:space="preserve">a </w:t>
      </w:r>
      <w:r w:rsidRPr="00185F4C">
        <w:rPr>
          <w:rFonts w:ascii="Times New Roman" w:hAnsi="Times New Roman" w:cs="Times New Roman"/>
          <w:sz w:val="24"/>
          <w:szCs w:val="24"/>
        </w:rPr>
        <w:t xml:space="preserve">dohoda). </w:t>
      </w:r>
    </w:p>
    <w:p w14:paraId="4B2EAAFB" w14:textId="77777777" w:rsidR="00AB27E0" w:rsidRPr="00185F4C" w:rsidRDefault="00AB27E0" w:rsidP="00AB27E0">
      <w:pPr>
        <w:jc w:val="both"/>
        <w:rPr>
          <w:rFonts w:ascii="Times New Roman" w:hAnsi="Times New Roman" w:cs="Times New Roman"/>
          <w:b/>
          <w:iCs/>
          <w:sz w:val="24"/>
          <w:szCs w:val="24"/>
        </w:rPr>
      </w:pPr>
      <w:r w:rsidRPr="00185F4C">
        <w:rPr>
          <w:rFonts w:ascii="Times New Roman" w:hAnsi="Times New Roman" w:cs="Times New Roman"/>
          <w:b/>
          <w:iCs/>
          <w:sz w:val="24"/>
          <w:szCs w:val="24"/>
        </w:rPr>
        <w:t>ČESKO</w:t>
      </w:r>
    </w:p>
    <w:p w14:paraId="58623BCB"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 xml:space="preserve">Národnostné zloženie: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 xml:space="preserve">Česi (81%), Moravania (13%), Slováci (2%), </w:t>
      </w:r>
    </w:p>
    <w:p w14:paraId="4B9CC811" w14:textId="77777777" w:rsidR="00AB27E0" w:rsidRPr="00185F4C" w:rsidRDefault="00AB27E0" w:rsidP="00AB27E0">
      <w:pPr>
        <w:ind w:left="2160" w:firstLine="720"/>
        <w:jc w:val="both"/>
        <w:rPr>
          <w:rFonts w:ascii="Times New Roman" w:hAnsi="Times New Roman" w:cs="Times New Roman"/>
          <w:sz w:val="24"/>
          <w:szCs w:val="24"/>
        </w:rPr>
      </w:pPr>
      <w:r w:rsidRPr="00185F4C">
        <w:rPr>
          <w:rFonts w:ascii="Times New Roman" w:hAnsi="Times New Roman" w:cs="Times New Roman"/>
          <w:sz w:val="24"/>
          <w:szCs w:val="24"/>
        </w:rPr>
        <w:t>iné (Poliaci, Nemci, Maďari, Rómovia, spolu 4%)</w:t>
      </w:r>
    </w:p>
    <w:p w14:paraId="58B40E8A"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 xml:space="preserve">Úradné jazyky: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čeština</w:t>
      </w:r>
    </w:p>
    <w:p w14:paraId="0E9EA039" w14:textId="77777777" w:rsidR="00AB27E0" w:rsidRPr="00185F4C" w:rsidRDefault="00AB27E0" w:rsidP="00AB27E0">
      <w:pPr>
        <w:ind w:left="2160" w:hanging="2160"/>
        <w:rPr>
          <w:rFonts w:ascii="Times New Roman" w:hAnsi="Times New Roman" w:cs="Times New Roman"/>
          <w:sz w:val="24"/>
          <w:szCs w:val="24"/>
        </w:rPr>
      </w:pPr>
      <w:r w:rsidRPr="00185F4C">
        <w:rPr>
          <w:rFonts w:ascii="Times New Roman" w:hAnsi="Times New Roman" w:cs="Times New Roman"/>
          <w:b/>
          <w:sz w:val="24"/>
          <w:szCs w:val="24"/>
        </w:rPr>
        <w:t>Ústava:</w:t>
      </w:r>
      <w:r w:rsidRPr="00185F4C">
        <w:rPr>
          <w:rFonts w:ascii="Times New Roman" w:hAnsi="Times New Roman" w:cs="Times New Roman"/>
          <w:sz w:val="24"/>
          <w:szCs w:val="24"/>
        </w:rPr>
        <w:tab/>
        <w:t>Základné ľudské práva a slobody v súlade s Listinou ľudských práv a základných slobôd.</w:t>
      </w:r>
    </w:p>
    <w:p w14:paraId="7675673F"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1106D31A" w14:textId="77777777" w:rsidR="00AB27E0" w:rsidRPr="00185F4C" w:rsidRDefault="00AB27E0" w:rsidP="00AB27E0">
      <w:pPr>
        <w:numPr>
          <w:ilvl w:val="0"/>
          <w:numId w:val="3"/>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w:t>
      </w:r>
      <w:r w:rsidRPr="00185F4C">
        <w:rPr>
          <w:rFonts w:ascii="Times New Roman" w:hAnsi="Times New Roman" w:cs="Times New Roman"/>
          <w:color w:val="FF0000"/>
          <w:sz w:val="24"/>
          <w:szCs w:val="24"/>
        </w:rPr>
        <w:t>;</w:t>
      </w:r>
    </w:p>
    <w:p w14:paraId="4DDD3F9F" w14:textId="77777777" w:rsidR="00AB27E0" w:rsidRPr="00185F4C" w:rsidRDefault="00AB27E0" w:rsidP="00AB27E0">
      <w:pPr>
        <w:numPr>
          <w:ilvl w:val="0"/>
          <w:numId w:val="3"/>
        </w:numPr>
        <w:spacing w:after="0" w:line="240" w:lineRule="auto"/>
        <w:jc w:val="both"/>
        <w:rPr>
          <w:rFonts w:ascii="Times New Roman" w:hAnsi="Times New Roman" w:cs="Times New Roman"/>
          <w:b/>
          <w:bCs/>
          <w:sz w:val="24"/>
          <w:szCs w:val="24"/>
        </w:rPr>
      </w:pPr>
      <w:r w:rsidRPr="00185F4C">
        <w:rPr>
          <w:rFonts w:ascii="Times New Roman" w:hAnsi="Times New Roman" w:cs="Times New Roman"/>
          <w:iCs/>
          <w:sz w:val="24"/>
          <w:szCs w:val="24"/>
        </w:rPr>
        <w:t>O zásadách politiky vlády ČR vo vzťahu k presídľovaniu cudzincov s preukázateľne českým pôvodom žijúcich v zahraničí</w:t>
      </w:r>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uzn</w:t>
      </w:r>
      <w:proofErr w:type="spellEnd"/>
      <w:r w:rsidRPr="00185F4C">
        <w:rPr>
          <w:rFonts w:ascii="Times New Roman" w:hAnsi="Times New Roman" w:cs="Times New Roman"/>
          <w:sz w:val="24"/>
          <w:szCs w:val="24"/>
        </w:rPr>
        <w:t>. vlády ČR č. 72/1996)</w:t>
      </w:r>
      <w:r w:rsidRPr="00185F4C">
        <w:rPr>
          <w:rFonts w:ascii="Times New Roman" w:hAnsi="Times New Roman" w:cs="Times New Roman"/>
          <w:color w:val="FF0000"/>
          <w:sz w:val="24"/>
          <w:szCs w:val="24"/>
        </w:rPr>
        <w:t>;</w:t>
      </w:r>
    </w:p>
    <w:p w14:paraId="3BDE92ED" w14:textId="7C400A4A" w:rsidR="00AB27E0" w:rsidRPr="00185F4C" w:rsidRDefault="00AB27E0" w:rsidP="00AB27E0">
      <w:pPr>
        <w:numPr>
          <w:ilvl w:val="0"/>
          <w:numId w:val="3"/>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Zákonom č. 193/1999</w:t>
      </w:r>
      <w:r w:rsidRPr="00185F4C">
        <w:rPr>
          <w:rFonts w:ascii="Times New Roman" w:hAnsi="Times New Roman" w:cs="Times New Roman"/>
          <w:sz w:val="24"/>
          <w:szCs w:val="24"/>
        </w:rPr>
        <w:t xml:space="preserve"> bolo navrátené občianstvo tým, ktorí ho stratili v období od 25. 2. 1948 do 28. 3. 1990</w:t>
      </w:r>
      <w:r w:rsidR="00E326BD" w:rsidRPr="00185F4C">
        <w:rPr>
          <w:rFonts w:ascii="Times New Roman" w:hAnsi="Times New Roman" w:cs="Times New Roman"/>
          <w:sz w:val="24"/>
          <w:szCs w:val="24"/>
        </w:rPr>
        <w:br/>
      </w:r>
      <w:r w:rsidRPr="00185F4C">
        <w:rPr>
          <w:rFonts w:ascii="Times New Roman" w:hAnsi="Times New Roman" w:cs="Times New Roman"/>
          <w:color w:val="FF0000"/>
          <w:sz w:val="24"/>
          <w:szCs w:val="24"/>
        </w:rPr>
        <w:t>.</w:t>
      </w:r>
    </w:p>
    <w:p w14:paraId="64B7519B" w14:textId="3FD7BBA2" w:rsidR="00AB27E0" w:rsidRPr="00185F4C" w:rsidRDefault="00AB27E0" w:rsidP="00AB27E0">
      <w:pPr>
        <w:spacing w:after="0" w:line="240" w:lineRule="auto"/>
        <w:jc w:val="both"/>
        <w:rPr>
          <w:rFonts w:ascii="Times New Roman" w:hAnsi="Times New Roman" w:cs="Times New Roman"/>
          <w:b/>
          <w:bCs/>
          <w:sz w:val="24"/>
          <w:szCs w:val="24"/>
        </w:rPr>
      </w:pPr>
      <w:r w:rsidRPr="00185F4C">
        <w:rPr>
          <w:rFonts w:ascii="Times New Roman" w:hAnsi="Times New Roman" w:cs="Times New Roman"/>
          <w:b/>
          <w:iCs/>
          <w:sz w:val="24"/>
          <w:szCs w:val="24"/>
        </w:rPr>
        <w:t>DÁNSKO</w:t>
      </w:r>
      <w:r w:rsidR="00E326BD" w:rsidRPr="00185F4C">
        <w:rPr>
          <w:rFonts w:ascii="Times New Roman" w:hAnsi="Times New Roman" w:cs="Times New Roman"/>
          <w:b/>
          <w:iCs/>
          <w:sz w:val="24"/>
          <w:szCs w:val="24"/>
        </w:rPr>
        <w:br/>
      </w:r>
    </w:p>
    <w:p w14:paraId="67C29A65" w14:textId="77777777" w:rsidR="00AB27E0" w:rsidRPr="00185F4C" w:rsidRDefault="00AB27E0" w:rsidP="00AB27E0">
      <w:pPr>
        <w:rPr>
          <w:rFonts w:ascii="Times New Roman" w:hAnsi="Times New Roman" w:cs="Times New Roman"/>
          <w:color w:val="FF0000"/>
          <w:sz w:val="24"/>
          <w:szCs w:val="24"/>
        </w:rPr>
      </w:pPr>
      <w:r w:rsidRPr="00185F4C">
        <w:rPr>
          <w:rFonts w:ascii="Times New Roman" w:hAnsi="Times New Roman" w:cs="Times New Roman"/>
          <w:b/>
          <w:sz w:val="24"/>
          <w:szCs w:val="24"/>
        </w:rPr>
        <w:t xml:space="preserve">Národnostné zloženie: </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Dáni (97%), Nemci (1,6%), Turci (0%), Švédi </w:t>
      </w:r>
      <w:r w:rsidRPr="00185F4C">
        <w:rPr>
          <w:rFonts w:ascii="Times New Roman" w:hAnsi="Times New Roman" w:cs="Times New Roman"/>
          <w:color w:val="000000"/>
          <w:sz w:val="24"/>
          <w:szCs w:val="24"/>
        </w:rPr>
        <w:t>(0,4%), ...</w:t>
      </w:r>
    </w:p>
    <w:p w14:paraId="2FAA14E5" w14:textId="77777777" w:rsidR="00AB27E0" w:rsidRPr="00185F4C" w:rsidRDefault="00AB27E0" w:rsidP="00AB27E0">
      <w:pPr>
        <w:rPr>
          <w:rFonts w:ascii="Times New Roman" w:hAnsi="Times New Roman" w:cs="Times New Roman"/>
          <w:sz w:val="24"/>
          <w:szCs w:val="24"/>
        </w:rPr>
      </w:pPr>
      <w:r w:rsidRPr="00185F4C">
        <w:rPr>
          <w:rFonts w:ascii="Times New Roman" w:hAnsi="Times New Roman" w:cs="Times New Roman"/>
          <w:b/>
          <w:sz w:val="24"/>
          <w:szCs w:val="24"/>
        </w:rPr>
        <w:t xml:space="preserve">Úradné jazyky: </w:t>
      </w:r>
      <w:r w:rsidRPr="00185F4C">
        <w:rPr>
          <w:rFonts w:ascii="Times New Roman" w:hAnsi="Times New Roman" w:cs="Times New Roman"/>
          <w:b/>
          <w:sz w:val="24"/>
          <w:szCs w:val="24"/>
        </w:rPr>
        <w:tab/>
      </w:r>
      <w:r w:rsidRPr="00185F4C">
        <w:rPr>
          <w:rFonts w:ascii="Times New Roman" w:hAnsi="Times New Roman" w:cs="Times New Roman"/>
          <w:sz w:val="24"/>
          <w:szCs w:val="24"/>
        </w:rPr>
        <w:t>dánčina a faerčina</w:t>
      </w:r>
    </w:p>
    <w:p w14:paraId="2AF066DD" w14:textId="77777777" w:rsidR="00AB27E0" w:rsidRPr="00185F4C" w:rsidRDefault="00AB27E0" w:rsidP="00AB27E0">
      <w:pPr>
        <w:rPr>
          <w:rFonts w:ascii="Times New Roman" w:hAnsi="Times New Roman" w:cs="Times New Roman"/>
          <w:sz w:val="24"/>
          <w:szCs w:val="24"/>
        </w:rPr>
      </w:pPr>
      <w:r w:rsidRPr="00185F4C">
        <w:rPr>
          <w:rFonts w:ascii="Times New Roman" w:hAnsi="Times New Roman" w:cs="Times New Roman"/>
          <w:b/>
          <w:sz w:val="24"/>
          <w:szCs w:val="24"/>
        </w:rPr>
        <w:t>Ústava:</w:t>
      </w:r>
      <w:r w:rsidRPr="00185F4C">
        <w:rPr>
          <w:rFonts w:ascii="Times New Roman" w:hAnsi="Times New Roman" w:cs="Times New Roman"/>
          <w:sz w:val="24"/>
          <w:szCs w:val="24"/>
        </w:rPr>
        <w:tab/>
      </w:r>
      <w:r w:rsidRPr="00185F4C">
        <w:rPr>
          <w:rFonts w:ascii="Times New Roman" w:hAnsi="Times New Roman" w:cs="Times New Roman"/>
          <w:sz w:val="24"/>
          <w:szCs w:val="24"/>
        </w:rPr>
        <w:tab/>
        <w:t>0</w:t>
      </w:r>
    </w:p>
    <w:p w14:paraId="63A705AC" w14:textId="77777777" w:rsidR="00AB27E0" w:rsidRPr="00185F4C" w:rsidRDefault="00AB27E0" w:rsidP="00AB27E0">
      <w:pPr>
        <w:rPr>
          <w:rFonts w:ascii="Times New Roman" w:hAnsi="Times New Roman" w:cs="Times New Roman"/>
          <w:b/>
          <w:i/>
          <w:sz w:val="24"/>
          <w:szCs w:val="24"/>
        </w:rPr>
      </w:pPr>
    </w:p>
    <w:p w14:paraId="19918C13" w14:textId="64A10D4C" w:rsidR="00AB27E0" w:rsidRPr="00185F4C" w:rsidRDefault="00E326BD" w:rsidP="00AB27E0">
      <w:pPr>
        <w:rPr>
          <w:rFonts w:ascii="Times New Roman" w:hAnsi="Times New Roman" w:cs="Times New Roman"/>
          <w:b/>
          <w:iCs/>
          <w:sz w:val="24"/>
          <w:szCs w:val="24"/>
        </w:rPr>
      </w:pPr>
      <w:r w:rsidRPr="00185F4C">
        <w:rPr>
          <w:rFonts w:ascii="Times New Roman" w:hAnsi="Times New Roman" w:cs="Times New Roman"/>
          <w:b/>
          <w:iCs/>
          <w:sz w:val="24"/>
          <w:szCs w:val="24"/>
        </w:rPr>
        <w:t>ESTÓNSKO</w:t>
      </w:r>
    </w:p>
    <w:p w14:paraId="7FB780A7" w14:textId="77777777" w:rsidR="00AB27E0" w:rsidRPr="00185F4C" w:rsidRDefault="00AB27E0" w:rsidP="00AB27E0">
      <w:pPr>
        <w:ind w:left="2880" w:hanging="2880"/>
        <w:jc w:val="both"/>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color w:val="000000"/>
          <w:sz w:val="24"/>
          <w:szCs w:val="24"/>
        </w:rPr>
        <w:t>Estónci (67,9%), Rusi (25,6%), Ukrajinci (2,1 %), Bielorusi (1,3 %), Fíni</w:t>
      </w:r>
    </w:p>
    <w:p w14:paraId="3DCF7902"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 xml:space="preserve">0,9 %. </w:t>
      </w:r>
    </w:p>
    <w:p w14:paraId="5B6222C2"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 xml:space="preserve">Krajina rieši delikátny problém vzťahu Estóncov k Rusom, ktorých pokladajú </w:t>
      </w:r>
      <w:r w:rsidRPr="00185F4C">
        <w:rPr>
          <w:rFonts w:ascii="Times New Roman" w:hAnsi="Times New Roman" w:cs="Times New Roman"/>
          <w:color w:val="000000"/>
          <w:sz w:val="24"/>
          <w:szCs w:val="24"/>
        </w:rPr>
        <w:t>za niekdajších</w:t>
      </w:r>
      <w:r w:rsidRPr="00185F4C">
        <w:rPr>
          <w:rFonts w:ascii="Times New Roman" w:hAnsi="Times New Roman" w:cs="Times New Roman"/>
          <w:sz w:val="24"/>
          <w:szCs w:val="24"/>
        </w:rPr>
        <w:t xml:space="preserve"> okupantov a oplácajú im druhoradé postavenie, ktoré mali Estónci v </w:t>
      </w:r>
      <w:r w:rsidRPr="00185F4C">
        <w:rPr>
          <w:rFonts w:ascii="Times New Roman" w:hAnsi="Times New Roman" w:cs="Times New Roman"/>
          <w:color w:val="000000"/>
          <w:sz w:val="24"/>
          <w:szCs w:val="24"/>
        </w:rPr>
        <w:t>bývalom Sovietskom</w:t>
      </w:r>
      <w:r w:rsidRPr="00185F4C">
        <w:rPr>
          <w:rFonts w:ascii="Times New Roman" w:hAnsi="Times New Roman" w:cs="Times New Roman"/>
          <w:sz w:val="24"/>
          <w:szCs w:val="24"/>
        </w:rPr>
        <w:t xml:space="preserve"> zväze. Tak ako museli kedysi Estónci povinne vedieť po rusky, dnes musia Rusi preukazovať znalosť estónčiny v osobitných testoch.</w:t>
      </w:r>
    </w:p>
    <w:p w14:paraId="5EDC4EEE" w14:textId="77777777" w:rsidR="00AB27E0" w:rsidRPr="00185F4C" w:rsidRDefault="00AB27E0" w:rsidP="00AB27E0">
      <w:pPr>
        <w:rPr>
          <w:rFonts w:ascii="Times New Roman" w:hAnsi="Times New Roman" w:cs="Times New Roman"/>
          <w:sz w:val="24"/>
          <w:szCs w:val="24"/>
        </w:rPr>
      </w:pPr>
      <w:r w:rsidRPr="00185F4C">
        <w:rPr>
          <w:rFonts w:ascii="Times New Roman" w:hAnsi="Times New Roman" w:cs="Times New Roman"/>
          <w:b/>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estónčina</w:t>
      </w:r>
    </w:p>
    <w:p w14:paraId="44CCF43A"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lastRenderedPageBreak/>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 35 </w:t>
      </w:r>
      <w:r w:rsidRPr="00185F4C">
        <w:rPr>
          <w:rFonts w:ascii="Times New Roman" w:hAnsi="Times New Roman" w:cs="Times New Roman"/>
          <w:i/>
          <w:sz w:val="24"/>
          <w:szCs w:val="24"/>
        </w:rPr>
        <w:t>„Každý má právo Estónsko opustiť. Toto právo možno v zákonom stanovených prípadoch a stanoveným spôsobom obmedziť, ak je to potrebné k zaisteniu súdneho procesu alebo vyšetrovania, alebo pre výkon súdneho rozhodnutia.“</w:t>
      </w:r>
    </w:p>
    <w:p w14:paraId="05C220E7"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 49 </w:t>
      </w:r>
      <w:r w:rsidRPr="00185F4C">
        <w:rPr>
          <w:rFonts w:ascii="Times New Roman" w:hAnsi="Times New Roman" w:cs="Times New Roman"/>
          <w:i/>
          <w:sz w:val="24"/>
          <w:szCs w:val="24"/>
        </w:rPr>
        <w:t>„Každý má právo zachovať si svoju národnostnú príslušnosť.“</w:t>
      </w:r>
    </w:p>
    <w:p w14:paraId="0374EA81"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 50 </w:t>
      </w:r>
      <w:r w:rsidRPr="00185F4C">
        <w:rPr>
          <w:rFonts w:ascii="Times New Roman" w:hAnsi="Times New Roman" w:cs="Times New Roman"/>
          <w:i/>
          <w:sz w:val="24"/>
          <w:szCs w:val="24"/>
        </w:rPr>
        <w:t>„Národnostné menšiny majú právo v záujme vlastnej národnej kultúry za predpokladov vymedzených zákonom o kultúrnej autonómii národnostných menšín a spôsobom tam uvedeným zakladať samosprávne inštitúcie.“</w:t>
      </w:r>
    </w:p>
    <w:p w14:paraId="37550D43" w14:textId="77777777" w:rsidR="00AB27E0" w:rsidRPr="00185F4C" w:rsidRDefault="00AB27E0" w:rsidP="00AB27E0">
      <w:pPr>
        <w:rPr>
          <w:rFonts w:ascii="Times New Roman" w:hAnsi="Times New Roman" w:cs="Times New Roman"/>
          <w:b/>
          <w:sz w:val="24"/>
          <w:szCs w:val="24"/>
        </w:rPr>
      </w:pPr>
    </w:p>
    <w:p w14:paraId="54EA983C" w14:textId="77777777" w:rsidR="00AB27E0" w:rsidRPr="00185F4C" w:rsidRDefault="00AB27E0" w:rsidP="00AB27E0">
      <w:pPr>
        <w:rPr>
          <w:rFonts w:ascii="Times New Roman" w:hAnsi="Times New Roman" w:cs="Times New Roman"/>
          <w:b/>
          <w:sz w:val="24"/>
          <w:szCs w:val="24"/>
        </w:rPr>
      </w:pPr>
    </w:p>
    <w:p w14:paraId="46DF07EB"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753F9F34" w14:textId="77777777" w:rsidR="00AB27E0" w:rsidRPr="00185F4C" w:rsidRDefault="00AB27E0" w:rsidP="00AB27E0">
      <w:pPr>
        <w:ind w:left="720"/>
        <w:jc w:val="both"/>
        <w:rPr>
          <w:rFonts w:ascii="Times New Roman" w:hAnsi="Times New Roman" w:cs="Times New Roman"/>
          <w:sz w:val="24"/>
          <w:szCs w:val="24"/>
        </w:rPr>
      </w:pPr>
      <w:r w:rsidRPr="00185F4C">
        <w:rPr>
          <w:rFonts w:ascii="Times New Roman" w:hAnsi="Times New Roman" w:cs="Times New Roman"/>
          <w:sz w:val="24"/>
          <w:szCs w:val="24"/>
        </w:rPr>
        <w:t>V roku 2007 boli estónske voľby prvými parlamentnými voľbami na svete, v ktorých voliči mohli voliť i prostredníctvom internetu.</w:t>
      </w:r>
    </w:p>
    <w:p w14:paraId="24CB901E"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FÍNSKO</w:t>
      </w:r>
    </w:p>
    <w:p w14:paraId="30649D0D" w14:textId="77777777" w:rsidR="00AB27E0" w:rsidRPr="00185F4C" w:rsidRDefault="00AB27E0" w:rsidP="00AB27E0">
      <w:pPr>
        <w:ind w:left="2160" w:hanging="2160"/>
        <w:rPr>
          <w:rFonts w:ascii="Times New Roman" w:hAnsi="Times New Roman" w:cs="Times New Roman"/>
          <w:sz w:val="24"/>
          <w:szCs w:val="24"/>
        </w:rPr>
      </w:pPr>
      <w:r w:rsidRPr="00185F4C">
        <w:rPr>
          <w:rStyle w:val="Vrazn"/>
          <w:rFonts w:ascii="Times New Roman" w:hAnsi="Times New Roman" w:cs="Times New Roman"/>
          <w:sz w:val="24"/>
          <w:szCs w:val="24"/>
        </w:rPr>
        <w:t xml:space="preserve">Národnostné zloženie: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Uvádza sa často aj podľa materinského jazyka. V krajine žijú Fíni (93%), Švédi (5,8%), Rusi (0,35%), Samovia alebo Laponci (0,35%), iné (0,5%).</w:t>
      </w:r>
    </w:p>
    <w:p w14:paraId="1EE9C082"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 xml:space="preserve">Úradné jazyky: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fínčina a švédčina</w:t>
      </w:r>
    </w:p>
    <w:p w14:paraId="088B0B54"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7 </w:t>
      </w:r>
      <w:r w:rsidRPr="00185F4C">
        <w:rPr>
          <w:rFonts w:ascii="Times New Roman" w:hAnsi="Times New Roman" w:cs="Times New Roman"/>
          <w:i/>
          <w:sz w:val="24"/>
          <w:szCs w:val="24"/>
        </w:rPr>
        <w:t>„Ak nestanoví zákon inak</w:t>
      </w:r>
      <w:r w:rsidRPr="00185F4C">
        <w:rPr>
          <w:rFonts w:ascii="Times New Roman" w:hAnsi="Times New Roman" w:cs="Times New Roman"/>
          <w:i/>
          <w:color w:val="FF0000"/>
          <w:sz w:val="24"/>
          <w:szCs w:val="24"/>
        </w:rPr>
        <w:t>,</w:t>
      </w:r>
      <w:r w:rsidRPr="00185F4C">
        <w:rPr>
          <w:rFonts w:ascii="Times New Roman" w:hAnsi="Times New Roman" w:cs="Times New Roman"/>
          <w:i/>
          <w:sz w:val="24"/>
          <w:szCs w:val="24"/>
        </w:rPr>
        <w:t xml:space="preserve"> má každý fínsky občan právo žiť vo vlastnej zemi, slobodne si v nej zvoliť miesto pobytu a slobodne sa sťahovať. Zvláštne ustanovenie upraví právo fínskeho občana opustiť krajinu.“</w:t>
      </w:r>
    </w:p>
    <w:p w14:paraId="593E4FA9"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4682DE6F" w14:textId="77777777" w:rsidR="00AB27E0" w:rsidRPr="00185F4C" w:rsidRDefault="00AB27E0" w:rsidP="00AB27E0">
      <w:pPr>
        <w:numPr>
          <w:ilvl w:val="0"/>
          <w:numId w:val="4"/>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Zahraniční krajania majú právo voliť osobne na ZÚ.</w:t>
      </w:r>
    </w:p>
    <w:p w14:paraId="259C3293" w14:textId="77777777" w:rsidR="00AB27E0" w:rsidRPr="00185F4C" w:rsidRDefault="00AB27E0" w:rsidP="00AB27E0">
      <w:pPr>
        <w:rPr>
          <w:rFonts w:ascii="Times New Roman" w:hAnsi="Times New Roman" w:cs="Times New Roman"/>
          <w:b/>
          <w:iCs/>
          <w:sz w:val="24"/>
          <w:szCs w:val="24"/>
        </w:rPr>
      </w:pPr>
    </w:p>
    <w:p w14:paraId="744CFA9B"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FRANCÚZSKO</w:t>
      </w:r>
    </w:p>
    <w:p w14:paraId="4836F7E8" w14:textId="77777777" w:rsidR="00AB27E0" w:rsidRPr="00185F4C" w:rsidRDefault="00AB27E0" w:rsidP="00AB27E0">
      <w:pPr>
        <w:ind w:left="2880" w:hanging="2880"/>
        <w:jc w:val="both"/>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Francúzi (94,4%), Alžírčania (1,1%), Portugalci (1,1%), Maročania (1%),</w:t>
      </w:r>
    </w:p>
    <w:p w14:paraId="7FD152D3"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Taliani (0%) a rôzni prisťahovalci.</w:t>
      </w:r>
    </w:p>
    <w:p w14:paraId="1C6356CD"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V ústave nie je zakotvený štatút národnostnej menšiny, z kultúrno-historického hľadiska však možno vymedziť niekoľko národnostných skupín – Alsasania, Lotrinčania, Bretónci, Korzičania, Katalánci, Baskovia , Flámi a i.</w:t>
      </w:r>
    </w:p>
    <w:p w14:paraId="2A05AA8D"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francúzština</w:t>
      </w:r>
    </w:p>
    <w:p w14:paraId="366C9FEA"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b/>
          <w:sz w:val="24"/>
          <w:szCs w:val="24"/>
        </w:rPr>
        <w:tab/>
      </w:r>
      <w:r w:rsidRPr="00185F4C">
        <w:rPr>
          <w:rFonts w:ascii="Times New Roman" w:hAnsi="Times New Roman" w:cs="Times New Roman"/>
          <w:sz w:val="24"/>
          <w:szCs w:val="24"/>
        </w:rPr>
        <w:t>0</w:t>
      </w:r>
    </w:p>
    <w:p w14:paraId="003FB2CC"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lastRenderedPageBreak/>
        <w:t>Iné:</w:t>
      </w:r>
    </w:p>
    <w:p w14:paraId="26BAE6F8" w14:textId="77777777" w:rsidR="00AB27E0" w:rsidRPr="00185F4C" w:rsidRDefault="00AB27E0" w:rsidP="00AB27E0">
      <w:pPr>
        <w:numPr>
          <w:ilvl w:val="0"/>
          <w:numId w:val="3"/>
        </w:numPr>
        <w:spacing w:after="0" w:line="240" w:lineRule="auto"/>
        <w:jc w:val="both"/>
        <w:rPr>
          <w:rFonts w:ascii="Times New Roman" w:hAnsi="Times New Roman" w:cs="Times New Roman"/>
          <w:b/>
          <w:bCs/>
          <w:i/>
          <w:iCs/>
          <w:sz w:val="24"/>
          <w:szCs w:val="24"/>
        </w:rPr>
      </w:pPr>
      <w:r w:rsidRPr="00185F4C">
        <w:rPr>
          <w:rFonts w:ascii="Times New Roman" w:hAnsi="Times New Roman" w:cs="Times New Roman"/>
          <w:i/>
          <w:iCs/>
          <w:sz w:val="24"/>
          <w:szCs w:val="24"/>
        </w:rPr>
        <w:t xml:space="preserve">Zákonom č. 82-471 z roku 1982 </w:t>
      </w:r>
      <w:r w:rsidRPr="00185F4C">
        <w:rPr>
          <w:rFonts w:ascii="Times New Roman" w:hAnsi="Times New Roman" w:cs="Times New Roman"/>
          <w:sz w:val="24"/>
          <w:szCs w:val="24"/>
        </w:rPr>
        <w:t>bola vo Francúzskej republike vytvorená Najvyššia rada zahraničných Francúzov. Najvyššia rada volí 12 senátorov, ktorí zastupujú záujmy Francúzov žijúcich v zahraničí v Senáte.</w:t>
      </w:r>
    </w:p>
    <w:p w14:paraId="6B3B8E09" w14:textId="77777777" w:rsidR="00AB27E0" w:rsidRPr="00185F4C" w:rsidRDefault="00AB27E0" w:rsidP="00AB27E0">
      <w:pPr>
        <w:numPr>
          <w:ilvl w:val="0"/>
          <w:numId w:val="3"/>
        </w:numPr>
        <w:spacing w:after="0" w:line="240" w:lineRule="auto"/>
        <w:jc w:val="both"/>
        <w:rPr>
          <w:rFonts w:ascii="Times New Roman" w:hAnsi="Times New Roman" w:cs="Times New Roman"/>
          <w:b/>
          <w:bCs/>
          <w:i/>
          <w:iCs/>
          <w:sz w:val="24"/>
          <w:szCs w:val="24"/>
        </w:rPr>
      </w:pPr>
      <w:r w:rsidRPr="00185F4C">
        <w:rPr>
          <w:rFonts w:ascii="Times New Roman" w:hAnsi="Times New Roman" w:cs="Times New Roman"/>
          <w:sz w:val="24"/>
          <w:szCs w:val="24"/>
        </w:rPr>
        <w:t>Zahraniční krajania majú právo voliť osobne na ZÚ.</w:t>
      </w:r>
    </w:p>
    <w:p w14:paraId="66C4E49B" w14:textId="77777777" w:rsidR="00AB27E0" w:rsidRPr="00185F4C" w:rsidRDefault="00AB27E0" w:rsidP="00AB27E0">
      <w:pPr>
        <w:jc w:val="both"/>
        <w:rPr>
          <w:rFonts w:ascii="Times New Roman" w:hAnsi="Times New Roman" w:cs="Times New Roman"/>
          <w:i/>
          <w:iCs/>
          <w:sz w:val="24"/>
          <w:szCs w:val="24"/>
        </w:rPr>
      </w:pPr>
    </w:p>
    <w:p w14:paraId="2A82F988"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GRÉCKO</w:t>
      </w:r>
    </w:p>
    <w:p w14:paraId="7DABAD78" w14:textId="77777777" w:rsidR="00AB27E0" w:rsidRPr="00185F4C" w:rsidRDefault="00AB27E0" w:rsidP="00AB27E0">
      <w:pPr>
        <w:ind w:left="2880" w:hanging="2880"/>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Gréci (95%), Macedónci (1%). Turci (1%), Rómovia </w:t>
      </w:r>
    </w:p>
    <w:p w14:paraId="3E2AD758" w14:textId="77777777" w:rsidR="00AB27E0" w:rsidRPr="00185F4C" w:rsidRDefault="00AB27E0" w:rsidP="00AB27E0">
      <w:pPr>
        <w:ind w:left="1440" w:firstLine="720"/>
        <w:rPr>
          <w:rFonts w:ascii="Times New Roman" w:hAnsi="Times New Roman" w:cs="Times New Roman"/>
          <w:sz w:val="24"/>
          <w:szCs w:val="24"/>
        </w:rPr>
      </w:pPr>
      <w:r w:rsidRPr="00185F4C">
        <w:rPr>
          <w:rFonts w:ascii="Times New Roman" w:hAnsi="Times New Roman" w:cs="Times New Roman"/>
          <w:sz w:val="24"/>
          <w:szCs w:val="24"/>
        </w:rPr>
        <w:t>(1%), iné (2%)</w:t>
      </w:r>
    </w:p>
    <w:p w14:paraId="0C942376"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ab/>
        <w:t>gréčtina</w:t>
      </w:r>
    </w:p>
    <w:p w14:paraId="2A212D33"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5, ods. 4 </w:t>
      </w:r>
      <w:r w:rsidRPr="00185F4C">
        <w:rPr>
          <w:rFonts w:ascii="Times New Roman" w:hAnsi="Times New Roman" w:cs="Times New Roman"/>
          <w:i/>
          <w:sz w:val="24"/>
          <w:szCs w:val="24"/>
        </w:rPr>
        <w:t>„Individuálne správne opatrenia, obmedzujúce slobodu pohybu alebo pobytu v krajine, ako i slobodu vycestovania a návratu každého Gréka sú zakázané.“</w:t>
      </w:r>
    </w:p>
    <w:p w14:paraId="55CFD45E"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51, ods.4 </w:t>
      </w:r>
      <w:r w:rsidRPr="00185F4C">
        <w:rPr>
          <w:rFonts w:ascii="Times New Roman" w:hAnsi="Times New Roman" w:cs="Times New Roman"/>
          <w:i/>
          <w:sz w:val="24"/>
          <w:szCs w:val="24"/>
        </w:rPr>
        <w:t>„Parlamentné voľby sa konajú súčasne na celom štátnom území. Výkon volebného práva tými, ktorí žijú mimo územia Grécka, môže byť upravený zákonom.“</w:t>
      </w:r>
    </w:p>
    <w:p w14:paraId="211307FF"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Čl. 108</w:t>
      </w:r>
      <w:r w:rsidRPr="00185F4C">
        <w:rPr>
          <w:rFonts w:ascii="Times New Roman" w:hAnsi="Times New Roman" w:cs="Times New Roman"/>
          <w:i/>
          <w:sz w:val="24"/>
          <w:szCs w:val="24"/>
        </w:rPr>
        <w:t xml:space="preserve"> „Štát sa stará o Grékov usadených v zahraničí a o zachovanie ich zväzkov s vlasťou. Štát sa stará o vzdelanie a o sociálnu a profesijnú podporu Grékov pracujúcich mimo štátu.“</w:t>
      </w:r>
    </w:p>
    <w:p w14:paraId="7226800D"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4A0B5853" w14:textId="118819D1" w:rsidR="00AB27E0" w:rsidRPr="00185F4C" w:rsidRDefault="00AB27E0" w:rsidP="00AB27E0">
      <w:pPr>
        <w:numPr>
          <w:ilvl w:val="0"/>
          <w:numId w:val="5"/>
        </w:numPr>
        <w:spacing w:after="0" w:line="240" w:lineRule="auto"/>
        <w:jc w:val="both"/>
        <w:rPr>
          <w:rFonts w:ascii="Times New Roman" w:hAnsi="Times New Roman" w:cs="Times New Roman"/>
          <w:b/>
          <w:bCs/>
          <w:sz w:val="24"/>
          <w:szCs w:val="24"/>
        </w:rPr>
      </w:pPr>
      <w:r w:rsidRPr="00185F4C">
        <w:rPr>
          <w:rFonts w:ascii="Times New Roman" w:hAnsi="Times New Roman" w:cs="Times New Roman"/>
          <w:iCs/>
          <w:sz w:val="24"/>
          <w:szCs w:val="24"/>
        </w:rPr>
        <w:t>Spoločné ministerské rozhodnutie č. 400/3/10/e o podmienkach, trvaní a postupe pri vydaní osobitného preukazu totožnosti albánskym občanom gréckeho pôvodu.</w:t>
      </w:r>
      <w:r w:rsidR="00E326BD" w:rsidRPr="00185F4C">
        <w:rPr>
          <w:rFonts w:ascii="Times New Roman" w:hAnsi="Times New Roman" w:cs="Times New Roman"/>
          <w:iCs/>
          <w:sz w:val="24"/>
          <w:szCs w:val="24"/>
        </w:rPr>
        <w:br/>
      </w:r>
    </w:p>
    <w:p w14:paraId="30484DAE" w14:textId="77777777" w:rsidR="00AB27E0" w:rsidRPr="00185F4C" w:rsidRDefault="00AB27E0" w:rsidP="00AB27E0">
      <w:pPr>
        <w:spacing w:after="0" w:line="240" w:lineRule="auto"/>
        <w:jc w:val="both"/>
        <w:rPr>
          <w:rFonts w:ascii="Times New Roman" w:hAnsi="Times New Roman" w:cs="Times New Roman"/>
          <w:b/>
          <w:bCs/>
          <w:sz w:val="24"/>
          <w:szCs w:val="24"/>
        </w:rPr>
      </w:pPr>
      <w:r w:rsidRPr="00185F4C">
        <w:rPr>
          <w:rFonts w:ascii="Times New Roman" w:hAnsi="Times New Roman" w:cs="Times New Roman"/>
          <w:b/>
          <w:iCs/>
          <w:sz w:val="24"/>
          <w:szCs w:val="24"/>
        </w:rPr>
        <w:t>HOLANDSKO</w:t>
      </w:r>
      <w:r w:rsidRPr="00185F4C">
        <w:rPr>
          <w:rFonts w:ascii="Times New Roman" w:hAnsi="Times New Roman" w:cs="Times New Roman"/>
          <w:b/>
          <w:iCs/>
          <w:sz w:val="24"/>
          <w:szCs w:val="24"/>
        </w:rPr>
        <w:br/>
      </w:r>
    </w:p>
    <w:p w14:paraId="60D8EAC5" w14:textId="77777777" w:rsidR="00AB27E0" w:rsidRPr="00185F4C" w:rsidRDefault="00AB27E0" w:rsidP="00AB27E0">
      <w:pPr>
        <w:ind w:left="2880" w:hanging="2880"/>
        <w:jc w:val="both"/>
        <w:rPr>
          <w:rFonts w:ascii="Times New Roman" w:hAnsi="Times New Roman" w:cs="Times New Roman"/>
          <w:sz w:val="24"/>
          <w:szCs w:val="24"/>
        </w:rPr>
      </w:pPr>
      <w:r w:rsidRPr="00185F4C">
        <w:rPr>
          <w:rFonts w:ascii="Times New Roman" w:hAnsi="Times New Roman" w:cs="Times New Roman"/>
          <w:b/>
          <w:sz w:val="24"/>
          <w:szCs w:val="24"/>
        </w:rPr>
        <w:t xml:space="preserve">Národnostné zloženie: </w:t>
      </w:r>
      <w:r w:rsidRPr="00185F4C">
        <w:rPr>
          <w:rFonts w:ascii="Times New Roman" w:hAnsi="Times New Roman" w:cs="Times New Roman"/>
          <w:sz w:val="24"/>
          <w:szCs w:val="24"/>
        </w:rPr>
        <w:t>Holanďania (80,8%), Nemci (2,4%), Turci (2%), Surinamčania (1,9%),</w:t>
      </w:r>
    </w:p>
    <w:p w14:paraId="7CB36A3E"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Maročania (1,5%), Indovia (0,8%), iní ( 6%)</w:t>
      </w:r>
    </w:p>
    <w:p w14:paraId="09FFD532" w14:textId="77777777" w:rsidR="00AB27E0" w:rsidRPr="00185F4C" w:rsidRDefault="00AB27E0" w:rsidP="00AB27E0">
      <w:pPr>
        <w:jc w:val="both"/>
        <w:rPr>
          <w:rFonts w:ascii="Times New Roman" w:hAnsi="Times New Roman" w:cs="Times New Roman"/>
          <w:sz w:val="24"/>
          <w:szCs w:val="24"/>
        </w:rPr>
      </w:pPr>
      <w:r w:rsidRPr="00185F4C">
        <w:rPr>
          <w:rFonts w:ascii="Times New Roman" w:hAnsi="Times New Roman" w:cs="Times New Roman"/>
          <w:b/>
          <w:sz w:val="24"/>
          <w:szCs w:val="24"/>
        </w:rPr>
        <w:t xml:space="preserve">Úradné jazyky: </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holandčina, v provincii </w:t>
      </w:r>
      <w:proofErr w:type="spellStart"/>
      <w:r w:rsidRPr="00185F4C">
        <w:rPr>
          <w:rFonts w:ascii="Times New Roman" w:hAnsi="Times New Roman" w:cs="Times New Roman"/>
          <w:sz w:val="24"/>
          <w:szCs w:val="24"/>
        </w:rPr>
        <w:t>Friesland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frízčina</w:t>
      </w:r>
      <w:proofErr w:type="spellEnd"/>
    </w:p>
    <w:p w14:paraId="36A29EA1"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2, ods. 4 </w:t>
      </w:r>
      <w:r w:rsidRPr="00185F4C">
        <w:rPr>
          <w:rFonts w:ascii="Times New Roman" w:hAnsi="Times New Roman" w:cs="Times New Roman"/>
          <w:i/>
          <w:sz w:val="24"/>
          <w:szCs w:val="24"/>
        </w:rPr>
        <w:t>„Každý má právo opustiť krajinu s výnimkou prípadov stanovených zákonom.“</w:t>
      </w:r>
    </w:p>
    <w:p w14:paraId="17AC5A90" w14:textId="77777777" w:rsidR="00AB27E0" w:rsidRPr="00185F4C" w:rsidRDefault="00AB27E0" w:rsidP="00AB27E0">
      <w:pPr>
        <w:tabs>
          <w:tab w:val="left" w:pos="3045"/>
        </w:tabs>
        <w:rPr>
          <w:rFonts w:ascii="Times New Roman" w:hAnsi="Times New Roman" w:cs="Times New Roman"/>
          <w:b/>
          <w:sz w:val="24"/>
          <w:szCs w:val="24"/>
        </w:rPr>
      </w:pPr>
      <w:r w:rsidRPr="00185F4C">
        <w:rPr>
          <w:rFonts w:ascii="Times New Roman" w:hAnsi="Times New Roman" w:cs="Times New Roman"/>
          <w:b/>
          <w:sz w:val="24"/>
          <w:szCs w:val="24"/>
        </w:rPr>
        <w:t>Iné:</w:t>
      </w:r>
      <w:r w:rsidRPr="00185F4C">
        <w:rPr>
          <w:rFonts w:ascii="Times New Roman" w:hAnsi="Times New Roman" w:cs="Times New Roman"/>
          <w:b/>
          <w:sz w:val="24"/>
          <w:szCs w:val="24"/>
        </w:rPr>
        <w:tab/>
      </w:r>
    </w:p>
    <w:p w14:paraId="4A1AF225" w14:textId="77777777" w:rsidR="00AB27E0" w:rsidRPr="00185F4C" w:rsidRDefault="00AB27E0" w:rsidP="00AB27E0">
      <w:pPr>
        <w:numPr>
          <w:ilvl w:val="0"/>
          <w:numId w:val="3"/>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Zahraniční krajania majú právo voliť osobne na ZÚ alebo pomocou pošty.</w:t>
      </w:r>
    </w:p>
    <w:p w14:paraId="06C85940" w14:textId="77777777" w:rsidR="00AB27E0" w:rsidRPr="00185F4C" w:rsidRDefault="00AB27E0" w:rsidP="00AB27E0">
      <w:pPr>
        <w:pStyle w:val="Nadpis3"/>
        <w:jc w:val="both"/>
        <w:rPr>
          <w:iCs/>
          <w:sz w:val="24"/>
          <w:szCs w:val="24"/>
        </w:rPr>
      </w:pPr>
      <w:r w:rsidRPr="00185F4C">
        <w:rPr>
          <w:iCs/>
          <w:sz w:val="24"/>
          <w:szCs w:val="24"/>
        </w:rPr>
        <w:t>CHORVÁTSKO</w:t>
      </w:r>
    </w:p>
    <w:p w14:paraId="4F149DA1" w14:textId="77777777" w:rsidR="00AB27E0" w:rsidRPr="00185F4C" w:rsidRDefault="00AB27E0" w:rsidP="00AB27E0">
      <w:pPr>
        <w:pStyle w:val="Nadpis3"/>
        <w:ind w:left="2880" w:hanging="2880"/>
        <w:jc w:val="both"/>
        <w:rPr>
          <w:b w:val="0"/>
          <w:sz w:val="24"/>
          <w:szCs w:val="24"/>
        </w:rPr>
      </w:pPr>
      <w:r w:rsidRPr="00185F4C">
        <w:rPr>
          <w:rStyle w:val="Vrazn"/>
          <w:sz w:val="24"/>
          <w:szCs w:val="24"/>
        </w:rPr>
        <w:t xml:space="preserve">Národnostné zloženie: </w:t>
      </w:r>
      <w:r w:rsidRPr="00185F4C">
        <w:rPr>
          <w:b w:val="0"/>
          <w:sz w:val="24"/>
          <w:szCs w:val="24"/>
        </w:rPr>
        <w:t>Chorváti (89,63%), Srbi (4,54%), Bosniaci(0,47%), Maďari (0,37%),</w:t>
      </w:r>
    </w:p>
    <w:p w14:paraId="64EFF7DD" w14:textId="77777777" w:rsidR="00AB27E0" w:rsidRPr="00185F4C" w:rsidRDefault="00AB27E0" w:rsidP="00AB27E0">
      <w:pPr>
        <w:pStyle w:val="Nadpis3"/>
        <w:ind w:left="2880" w:hanging="720"/>
        <w:jc w:val="both"/>
        <w:rPr>
          <w:b w:val="0"/>
          <w:color w:val="000000"/>
          <w:sz w:val="24"/>
          <w:szCs w:val="24"/>
        </w:rPr>
      </w:pPr>
      <w:r w:rsidRPr="00185F4C">
        <w:rPr>
          <w:b w:val="0"/>
          <w:sz w:val="24"/>
          <w:szCs w:val="24"/>
        </w:rPr>
        <w:t>Albánci (0,</w:t>
      </w:r>
      <w:r w:rsidRPr="00185F4C">
        <w:rPr>
          <w:b w:val="0"/>
          <w:color w:val="000000"/>
          <w:sz w:val="24"/>
          <w:szCs w:val="24"/>
        </w:rPr>
        <w:t>34%),</w:t>
      </w:r>
      <w:r w:rsidRPr="00185F4C">
        <w:rPr>
          <w:b w:val="0"/>
          <w:sz w:val="24"/>
          <w:szCs w:val="24"/>
        </w:rPr>
        <w:t xml:space="preserve"> Slovinci (0,30%), Česi (0,24%), Rómovia </w:t>
      </w:r>
      <w:r w:rsidRPr="00185F4C">
        <w:rPr>
          <w:b w:val="0"/>
          <w:color w:val="000000"/>
          <w:sz w:val="24"/>
          <w:szCs w:val="24"/>
        </w:rPr>
        <w:t>(0,21%),</w:t>
      </w:r>
    </w:p>
    <w:p w14:paraId="6504B2F9" w14:textId="77777777" w:rsidR="00AB27E0" w:rsidRPr="00185F4C" w:rsidRDefault="00AB27E0" w:rsidP="00AB27E0">
      <w:pPr>
        <w:pStyle w:val="Nadpis3"/>
        <w:ind w:left="2880" w:hanging="720"/>
        <w:jc w:val="both"/>
        <w:rPr>
          <w:b w:val="0"/>
          <w:sz w:val="24"/>
          <w:szCs w:val="24"/>
        </w:rPr>
      </w:pPr>
      <w:r w:rsidRPr="00185F4C">
        <w:rPr>
          <w:b w:val="0"/>
          <w:sz w:val="24"/>
          <w:szCs w:val="24"/>
        </w:rPr>
        <w:lastRenderedPageBreak/>
        <w:t>Čiernohorci (0,11%) Slováci (0,11%), Macedónci (0,10%), ostatní</w:t>
      </w:r>
    </w:p>
    <w:p w14:paraId="0052E48F" w14:textId="77777777" w:rsidR="00AB27E0" w:rsidRPr="00185F4C" w:rsidRDefault="00AB27E0" w:rsidP="00AB27E0">
      <w:pPr>
        <w:pStyle w:val="Nadpis3"/>
        <w:ind w:left="2880" w:hanging="720"/>
        <w:jc w:val="both"/>
        <w:rPr>
          <w:b w:val="0"/>
          <w:sz w:val="24"/>
          <w:szCs w:val="24"/>
        </w:rPr>
      </w:pPr>
      <w:r w:rsidRPr="00185F4C">
        <w:rPr>
          <w:b w:val="0"/>
          <w:sz w:val="24"/>
          <w:szCs w:val="24"/>
        </w:rPr>
        <w:t>(0,7%)</w:t>
      </w:r>
    </w:p>
    <w:p w14:paraId="0716FD39" w14:textId="77777777" w:rsidR="00AB27E0" w:rsidRPr="00185F4C" w:rsidRDefault="00AB27E0" w:rsidP="00AB27E0">
      <w:pPr>
        <w:pStyle w:val="Nadpis3"/>
        <w:jc w:val="both"/>
        <w:rPr>
          <w:b w:val="0"/>
          <w:sz w:val="24"/>
          <w:szCs w:val="24"/>
        </w:rPr>
      </w:pPr>
      <w:r w:rsidRPr="00185F4C">
        <w:rPr>
          <w:rStyle w:val="Vrazn"/>
          <w:sz w:val="24"/>
          <w:szCs w:val="24"/>
        </w:rPr>
        <w:t xml:space="preserve">Úradné jazyky: </w:t>
      </w:r>
      <w:r w:rsidRPr="00185F4C">
        <w:rPr>
          <w:rStyle w:val="Vrazn"/>
          <w:sz w:val="24"/>
          <w:szCs w:val="24"/>
        </w:rPr>
        <w:tab/>
      </w:r>
      <w:r w:rsidRPr="00185F4C">
        <w:rPr>
          <w:b w:val="0"/>
          <w:sz w:val="24"/>
          <w:szCs w:val="24"/>
        </w:rPr>
        <w:t>chorvátčina</w:t>
      </w:r>
    </w:p>
    <w:p w14:paraId="17FD1AD3" w14:textId="77777777" w:rsidR="00AB27E0" w:rsidRPr="00185F4C" w:rsidRDefault="00AB27E0" w:rsidP="00AB27E0">
      <w:pPr>
        <w:rPr>
          <w:rFonts w:ascii="Times New Roman" w:hAnsi="Times New Roman" w:cs="Times New Roman"/>
          <w:sz w:val="24"/>
          <w:szCs w:val="24"/>
          <w:lang w:eastAsia="sk-SK"/>
        </w:rPr>
      </w:pPr>
    </w:p>
    <w:p w14:paraId="63FACB76" w14:textId="77777777" w:rsidR="00AB27E0" w:rsidRPr="00185F4C" w:rsidRDefault="00AB27E0" w:rsidP="00AB27E0">
      <w:pPr>
        <w:ind w:left="2160" w:hanging="2160"/>
        <w:rPr>
          <w:rFonts w:ascii="Times New Roman" w:hAnsi="Times New Roman" w:cs="Times New Roman"/>
          <w:b/>
          <w:sz w:val="24"/>
          <w:szCs w:val="24"/>
          <w:lang w:eastAsia="sk-SK"/>
        </w:rPr>
      </w:pPr>
      <w:r w:rsidRPr="00185F4C">
        <w:rPr>
          <w:rFonts w:ascii="Times New Roman" w:hAnsi="Times New Roman" w:cs="Times New Roman"/>
          <w:b/>
          <w:sz w:val="24"/>
          <w:szCs w:val="24"/>
          <w:lang w:eastAsia="sk-SK"/>
        </w:rPr>
        <w:t>Ústava:</w:t>
      </w:r>
      <w:r w:rsidRPr="00185F4C">
        <w:rPr>
          <w:rFonts w:ascii="Times New Roman" w:hAnsi="Times New Roman" w:cs="Times New Roman"/>
          <w:b/>
          <w:sz w:val="24"/>
          <w:szCs w:val="24"/>
          <w:lang w:eastAsia="sk-SK"/>
        </w:rPr>
        <w:tab/>
      </w:r>
      <w:r w:rsidRPr="00185F4C">
        <w:rPr>
          <w:rFonts w:ascii="Times New Roman" w:hAnsi="Times New Roman" w:cs="Times New Roman"/>
          <w:sz w:val="24"/>
          <w:szCs w:val="24"/>
        </w:rPr>
        <w:t xml:space="preserve">Článok 10 chorvátskej ústavy (1991) ustanovuje, že </w:t>
      </w:r>
      <w:r w:rsidRPr="00185F4C">
        <w:rPr>
          <w:rFonts w:ascii="Times New Roman" w:hAnsi="Times New Roman" w:cs="Times New Roman"/>
          <w:i/>
          <w:iCs/>
          <w:sz w:val="24"/>
          <w:szCs w:val="24"/>
        </w:rPr>
        <w:t>„častiam chorvátskeho národa v ostatných štátoch sa zaručuje osobitná starostlivosť a ochrana Chorvátskej republiky.“</w:t>
      </w:r>
    </w:p>
    <w:p w14:paraId="275C4F03"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t>Iné:</w:t>
      </w:r>
    </w:p>
    <w:p w14:paraId="1B4FFFDB" w14:textId="77777777" w:rsidR="00AB27E0" w:rsidRPr="00185F4C" w:rsidRDefault="00AB27E0" w:rsidP="00AB27E0">
      <w:pPr>
        <w:numPr>
          <w:ilvl w:val="0"/>
          <w:numId w:val="15"/>
        </w:numPr>
        <w:spacing w:after="0" w:line="240" w:lineRule="auto"/>
        <w:jc w:val="both"/>
        <w:rPr>
          <w:rFonts w:ascii="Times New Roman" w:hAnsi="Times New Roman" w:cs="Times New Roman"/>
          <w:sz w:val="24"/>
          <w:szCs w:val="24"/>
        </w:rPr>
      </w:pPr>
      <w:r w:rsidRPr="00185F4C">
        <w:rPr>
          <w:rFonts w:ascii="Times New Roman" w:hAnsi="Times New Roman" w:cs="Times New Roman"/>
          <w:i/>
          <w:iCs/>
          <w:sz w:val="24"/>
          <w:szCs w:val="24"/>
        </w:rPr>
        <w:t>Zákon o Chorvátskej matici vysťahovalcov( 1990)</w:t>
      </w:r>
      <w:r w:rsidRPr="00185F4C">
        <w:rPr>
          <w:rFonts w:ascii="Times New Roman" w:hAnsi="Times New Roman" w:cs="Times New Roman"/>
          <w:i/>
          <w:iCs/>
          <w:color w:val="FF0000"/>
          <w:sz w:val="24"/>
          <w:szCs w:val="24"/>
        </w:rPr>
        <w:t>;</w:t>
      </w:r>
    </w:p>
    <w:p w14:paraId="67173F43" w14:textId="77777777" w:rsidR="00AB27E0" w:rsidRPr="00185F4C" w:rsidRDefault="00AB27E0" w:rsidP="00AB27E0">
      <w:pPr>
        <w:numPr>
          <w:ilvl w:val="0"/>
          <w:numId w:val="15"/>
        </w:numPr>
        <w:spacing w:after="0" w:line="240" w:lineRule="auto"/>
        <w:jc w:val="both"/>
        <w:rPr>
          <w:rFonts w:ascii="Times New Roman" w:hAnsi="Times New Roman" w:cs="Times New Roman"/>
          <w:sz w:val="24"/>
          <w:szCs w:val="24"/>
        </w:rPr>
      </w:pPr>
      <w:r w:rsidRPr="00185F4C">
        <w:rPr>
          <w:rFonts w:ascii="Times New Roman" w:hAnsi="Times New Roman" w:cs="Times New Roman"/>
          <w:iCs/>
          <w:sz w:val="24"/>
          <w:szCs w:val="24"/>
        </w:rPr>
        <w:t>V súlade so zákonom o voľbách majú národnostné menšiny zaručené právo proporcionálneho zastúpenia v parlamente, v ktorom majú vyhradených 7 kresiel (srbská menšina 3, slovenská a česká menšina 1, talianska menšina 1, maďarská menšina 1 a ostatné národnosti 1). Od začiatku doby platnosti tohto zákona, však v každom volebnom období až do súčasnosti zastupuje Slovákov príslušník českej národnostnej menšiny.</w:t>
      </w:r>
    </w:p>
    <w:p w14:paraId="01E2CADB" w14:textId="77777777" w:rsidR="00AB27E0" w:rsidRPr="00185F4C" w:rsidRDefault="00AB27E0" w:rsidP="00AB27E0">
      <w:pPr>
        <w:numPr>
          <w:ilvl w:val="0"/>
          <w:numId w:val="15"/>
        </w:numPr>
        <w:spacing w:after="0" w:line="240" w:lineRule="auto"/>
        <w:jc w:val="both"/>
        <w:rPr>
          <w:rFonts w:ascii="Times New Roman" w:hAnsi="Times New Roman" w:cs="Times New Roman"/>
          <w:sz w:val="24"/>
          <w:szCs w:val="24"/>
        </w:rPr>
      </w:pPr>
      <w:r w:rsidRPr="00185F4C">
        <w:rPr>
          <w:rFonts w:ascii="Times New Roman" w:hAnsi="Times New Roman" w:cs="Times New Roman"/>
          <w:i/>
          <w:iCs/>
          <w:sz w:val="24"/>
          <w:szCs w:val="24"/>
        </w:rPr>
        <w:t>Zákon o používaní jazyka národnostných menšín na verejnosti( 2000)</w:t>
      </w:r>
      <w:r w:rsidRPr="00185F4C">
        <w:rPr>
          <w:rFonts w:ascii="Times New Roman" w:hAnsi="Times New Roman" w:cs="Times New Roman"/>
          <w:i/>
          <w:iCs/>
          <w:color w:val="FF0000"/>
          <w:sz w:val="24"/>
          <w:szCs w:val="24"/>
        </w:rPr>
        <w:t>;</w:t>
      </w:r>
    </w:p>
    <w:p w14:paraId="748CDB0B" w14:textId="77777777" w:rsidR="00AB27E0" w:rsidRPr="00185F4C" w:rsidRDefault="00AB27E0" w:rsidP="00AB27E0">
      <w:pPr>
        <w:numPr>
          <w:ilvl w:val="0"/>
          <w:numId w:val="15"/>
        </w:numPr>
        <w:spacing w:after="0" w:line="240" w:lineRule="auto"/>
        <w:jc w:val="both"/>
        <w:rPr>
          <w:rFonts w:ascii="Times New Roman" w:hAnsi="Times New Roman" w:cs="Times New Roman"/>
          <w:sz w:val="24"/>
          <w:szCs w:val="24"/>
        </w:rPr>
      </w:pPr>
      <w:r w:rsidRPr="00185F4C">
        <w:rPr>
          <w:rFonts w:ascii="Times New Roman" w:hAnsi="Times New Roman" w:cs="Times New Roman"/>
          <w:i/>
          <w:iCs/>
          <w:sz w:val="24"/>
          <w:szCs w:val="24"/>
        </w:rPr>
        <w:t>Zákon o výchove a vzdelávaní v jazyku etnických a národnostných menšín</w:t>
      </w:r>
      <w:r w:rsidRPr="00185F4C">
        <w:rPr>
          <w:rFonts w:ascii="Times New Roman" w:hAnsi="Times New Roman" w:cs="Times New Roman"/>
          <w:i/>
          <w:iCs/>
          <w:color w:val="FF0000"/>
          <w:sz w:val="24"/>
          <w:szCs w:val="24"/>
        </w:rPr>
        <w:t>;</w:t>
      </w:r>
    </w:p>
    <w:p w14:paraId="5ABC2AA2" w14:textId="77777777" w:rsidR="00AB27E0" w:rsidRPr="00185F4C" w:rsidRDefault="00AB27E0" w:rsidP="00AB27E0">
      <w:pPr>
        <w:numPr>
          <w:ilvl w:val="0"/>
          <w:numId w:val="15"/>
        </w:numPr>
        <w:spacing w:after="0" w:line="240" w:lineRule="auto"/>
        <w:jc w:val="both"/>
        <w:rPr>
          <w:rFonts w:ascii="Times New Roman" w:hAnsi="Times New Roman" w:cs="Times New Roman"/>
          <w:sz w:val="24"/>
          <w:szCs w:val="24"/>
        </w:rPr>
      </w:pPr>
      <w:r w:rsidRPr="00185F4C">
        <w:rPr>
          <w:rFonts w:ascii="Times New Roman" w:hAnsi="Times New Roman" w:cs="Times New Roman"/>
          <w:i/>
          <w:iCs/>
          <w:sz w:val="24"/>
          <w:szCs w:val="24"/>
        </w:rPr>
        <w:t>Zákon o národnostných menšinách</w:t>
      </w:r>
      <w:r w:rsidRPr="00185F4C">
        <w:rPr>
          <w:rFonts w:ascii="Times New Roman" w:hAnsi="Times New Roman" w:cs="Times New Roman"/>
          <w:i/>
          <w:iCs/>
          <w:color w:val="FF0000"/>
          <w:sz w:val="24"/>
          <w:szCs w:val="24"/>
        </w:rPr>
        <w:t>;</w:t>
      </w:r>
    </w:p>
    <w:p w14:paraId="7FBC8082" w14:textId="77777777" w:rsidR="00AB27E0" w:rsidRPr="00185F4C" w:rsidRDefault="00AB27E0" w:rsidP="00AB27E0">
      <w:pPr>
        <w:spacing w:after="0" w:line="240" w:lineRule="auto"/>
        <w:ind w:left="720"/>
        <w:jc w:val="both"/>
        <w:rPr>
          <w:rFonts w:ascii="Times New Roman" w:hAnsi="Times New Roman" w:cs="Times New Roman"/>
          <w:sz w:val="24"/>
          <w:szCs w:val="24"/>
        </w:rPr>
      </w:pPr>
      <w:r w:rsidRPr="00185F4C">
        <w:rPr>
          <w:rFonts w:ascii="Times New Roman" w:hAnsi="Times New Roman" w:cs="Times New Roman"/>
          <w:iCs/>
          <w:sz w:val="24"/>
          <w:szCs w:val="24"/>
        </w:rPr>
        <w:t>Chorváti žijúci v zahraničí majú volebné právo</w:t>
      </w:r>
    </w:p>
    <w:p w14:paraId="7D9AFE7F" w14:textId="77777777" w:rsidR="00AB27E0" w:rsidRPr="00185F4C" w:rsidRDefault="00AB27E0" w:rsidP="00AB27E0">
      <w:pPr>
        <w:rPr>
          <w:rFonts w:ascii="Times New Roman" w:hAnsi="Times New Roman" w:cs="Times New Roman"/>
          <w:b/>
          <w:sz w:val="24"/>
          <w:szCs w:val="24"/>
        </w:rPr>
      </w:pPr>
    </w:p>
    <w:p w14:paraId="3E225755"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ÍRSKO</w:t>
      </w:r>
    </w:p>
    <w:p w14:paraId="467D21D5"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Íri (94%), iné (6%)</w:t>
      </w:r>
      <w:r w:rsidRPr="00185F4C">
        <w:rPr>
          <w:rFonts w:ascii="Times New Roman" w:hAnsi="Times New Roman" w:cs="Times New Roman"/>
          <w:sz w:val="24"/>
          <w:szCs w:val="24"/>
        </w:rPr>
        <w:br/>
      </w: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írčina (keltský jazyk, ovláda ho asi 1,1 mil. obyv.),</w:t>
      </w:r>
    </w:p>
    <w:p w14:paraId="4987CCEF" w14:textId="77777777" w:rsidR="00AB27E0" w:rsidRPr="00185F4C" w:rsidRDefault="00AB27E0" w:rsidP="00AB27E0">
      <w:pPr>
        <w:ind w:left="1440" w:firstLine="720"/>
        <w:jc w:val="both"/>
        <w:rPr>
          <w:rFonts w:ascii="Times New Roman" w:hAnsi="Times New Roman" w:cs="Times New Roman"/>
          <w:sz w:val="24"/>
          <w:szCs w:val="24"/>
        </w:rPr>
      </w:pPr>
      <w:r w:rsidRPr="00185F4C">
        <w:rPr>
          <w:rFonts w:ascii="Times New Roman" w:hAnsi="Times New Roman" w:cs="Times New Roman"/>
          <w:sz w:val="24"/>
          <w:szCs w:val="24"/>
        </w:rPr>
        <w:t>angličtina</w:t>
      </w:r>
    </w:p>
    <w:p w14:paraId="79CDBD85" w14:textId="77777777" w:rsidR="00AB27E0" w:rsidRPr="00185F4C" w:rsidRDefault="00AB27E0" w:rsidP="00AB27E0">
      <w:pPr>
        <w:ind w:left="2160" w:hanging="2160"/>
        <w:jc w:val="both"/>
        <w:rPr>
          <w:rFonts w:ascii="Times New Roman" w:hAnsi="Times New Roman" w:cs="Times New Roman"/>
          <w:i/>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8, ods. 1 </w:t>
      </w:r>
      <w:r w:rsidRPr="00185F4C">
        <w:rPr>
          <w:rFonts w:ascii="Times New Roman" w:hAnsi="Times New Roman" w:cs="Times New Roman"/>
          <w:i/>
          <w:sz w:val="24"/>
          <w:szCs w:val="24"/>
        </w:rPr>
        <w:t>„Írčina, ako národný jazyk, je prvým úradným jazykom.“</w:t>
      </w:r>
    </w:p>
    <w:p w14:paraId="64EC8935" w14:textId="77777777" w:rsidR="00AB27E0" w:rsidRPr="00185F4C" w:rsidRDefault="00AB27E0" w:rsidP="00AB27E0">
      <w:pPr>
        <w:ind w:left="1440" w:firstLine="720"/>
        <w:jc w:val="both"/>
        <w:rPr>
          <w:rFonts w:ascii="Times New Roman" w:hAnsi="Times New Roman" w:cs="Times New Roman"/>
          <w:b/>
          <w:sz w:val="24"/>
          <w:szCs w:val="24"/>
        </w:rPr>
      </w:pPr>
      <w:r w:rsidRPr="00185F4C">
        <w:rPr>
          <w:rFonts w:ascii="Times New Roman" w:hAnsi="Times New Roman" w:cs="Times New Roman"/>
          <w:sz w:val="24"/>
          <w:szCs w:val="24"/>
        </w:rPr>
        <w:t>ods. 2 „</w:t>
      </w:r>
      <w:r w:rsidRPr="00185F4C">
        <w:rPr>
          <w:rFonts w:ascii="Times New Roman" w:hAnsi="Times New Roman" w:cs="Times New Roman"/>
          <w:i/>
          <w:sz w:val="24"/>
          <w:szCs w:val="24"/>
        </w:rPr>
        <w:t>Angličtina je uznaná za druhý úradný jazyk.“</w:t>
      </w:r>
    </w:p>
    <w:p w14:paraId="615893B0"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Čl. 40, ods. 3</w:t>
      </w:r>
      <w:r w:rsidRPr="00185F4C">
        <w:rPr>
          <w:rFonts w:ascii="Times New Roman" w:hAnsi="Times New Roman" w:cs="Times New Roman"/>
          <w:i/>
          <w:sz w:val="24"/>
          <w:szCs w:val="24"/>
        </w:rPr>
        <w:t xml:space="preserve"> „Tento </w:t>
      </w:r>
      <w:r w:rsidRPr="00185F4C">
        <w:rPr>
          <w:rFonts w:ascii="Times New Roman" w:hAnsi="Times New Roman" w:cs="Times New Roman"/>
          <w:i/>
          <w:color w:val="000000"/>
          <w:sz w:val="24"/>
          <w:szCs w:val="24"/>
        </w:rPr>
        <w:t>odsek</w:t>
      </w:r>
      <w:r w:rsidRPr="00185F4C">
        <w:rPr>
          <w:rFonts w:ascii="Times New Roman" w:hAnsi="Times New Roman" w:cs="Times New Roman"/>
          <w:i/>
          <w:color w:val="FF0000"/>
          <w:sz w:val="24"/>
          <w:szCs w:val="24"/>
        </w:rPr>
        <w:t xml:space="preserve"> </w:t>
      </w:r>
      <w:r w:rsidRPr="00185F4C">
        <w:rPr>
          <w:rFonts w:ascii="Times New Roman" w:hAnsi="Times New Roman" w:cs="Times New Roman"/>
          <w:i/>
          <w:sz w:val="24"/>
          <w:szCs w:val="24"/>
        </w:rPr>
        <w:t>neobmedzuje slobodu vycestovať do cudziny.“</w:t>
      </w:r>
    </w:p>
    <w:p w14:paraId="1E26B42F"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Ústavný dodatok zabezpečujúci zahraničným Írom zvolenie 3 zástupcov do senátu (</w:t>
      </w:r>
      <w:proofErr w:type="spellStart"/>
      <w:r w:rsidRPr="00185F4C">
        <w:rPr>
          <w:rFonts w:ascii="Times New Roman" w:hAnsi="Times New Roman" w:cs="Times New Roman"/>
          <w:sz w:val="24"/>
          <w:szCs w:val="24"/>
        </w:rPr>
        <w:t>Seanad</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Eireanu</w:t>
      </w:r>
      <w:proofErr w:type="spellEnd"/>
      <w:r w:rsidRPr="00185F4C">
        <w:rPr>
          <w:rFonts w:ascii="Times New Roman" w:hAnsi="Times New Roman" w:cs="Times New Roman"/>
          <w:sz w:val="24"/>
          <w:szCs w:val="24"/>
        </w:rPr>
        <w:t>).</w:t>
      </w:r>
    </w:p>
    <w:p w14:paraId="4DDB4278"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LITVA</w:t>
      </w:r>
    </w:p>
    <w:p w14:paraId="6F91D5CD" w14:textId="77777777" w:rsidR="00AB27E0" w:rsidRPr="00185F4C" w:rsidRDefault="00AB27E0" w:rsidP="00AB27E0">
      <w:pPr>
        <w:ind w:left="2880" w:hanging="2880"/>
        <w:jc w:val="both"/>
        <w:rPr>
          <w:rFonts w:ascii="Times New Roman" w:hAnsi="Times New Roman" w:cs="Times New Roman"/>
          <w:sz w:val="24"/>
          <w:szCs w:val="24"/>
        </w:rPr>
      </w:pPr>
      <w:r w:rsidRPr="00185F4C">
        <w:rPr>
          <w:rFonts w:ascii="Times New Roman" w:hAnsi="Times New Roman" w:cs="Times New Roman"/>
          <w:b/>
          <w:sz w:val="24"/>
          <w:szCs w:val="24"/>
        </w:rPr>
        <w:t xml:space="preserve">Národnostné zloženie: </w:t>
      </w:r>
      <w:r w:rsidRPr="00185F4C">
        <w:rPr>
          <w:rFonts w:ascii="Times New Roman" w:hAnsi="Times New Roman" w:cs="Times New Roman"/>
          <w:sz w:val="24"/>
          <w:szCs w:val="24"/>
        </w:rPr>
        <w:t>Litovčania (83,5%), Rusi (6,3%), Poliaci (6,7%), Bielorusi (1,2%),</w:t>
      </w:r>
    </w:p>
    <w:p w14:paraId="48C3FC01"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Ukrajinci (1%), ostatní (1,2%)</w:t>
      </w:r>
    </w:p>
    <w:p w14:paraId="21A786CF" w14:textId="77777777" w:rsidR="00AB27E0" w:rsidRPr="00185F4C" w:rsidRDefault="00AB27E0" w:rsidP="00AB27E0">
      <w:pPr>
        <w:jc w:val="both"/>
        <w:rPr>
          <w:rFonts w:ascii="Times New Roman" w:hAnsi="Times New Roman" w:cs="Times New Roman"/>
          <w:sz w:val="24"/>
          <w:szCs w:val="24"/>
        </w:rPr>
      </w:pPr>
      <w:r w:rsidRPr="00185F4C">
        <w:rPr>
          <w:rFonts w:ascii="Times New Roman" w:hAnsi="Times New Roman" w:cs="Times New Roman"/>
          <w:b/>
          <w:sz w:val="24"/>
          <w:szCs w:val="24"/>
        </w:rPr>
        <w:t xml:space="preserve">Úradné jazyky: </w:t>
      </w:r>
      <w:r w:rsidRPr="00185F4C">
        <w:rPr>
          <w:rFonts w:ascii="Times New Roman" w:hAnsi="Times New Roman" w:cs="Times New Roman"/>
          <w:b/>
          <w:sz w:val="24"/>
          <w:szCs w:val="24"/>
        </w:rPr>
        <w:tab/>
      </w:r>
      <w:r w:rsidRPr="00185F4C">
        <w:rPr>
          <w:rFonts w:ascii="Times New Roman" w:hAnsi="Times New Roman" w:cs="Times New Roman"/>
          <w:sz w:val="24"/>
          <w:szCs w:val="24"/>
        </w:rPr>
        <w:t>litovčina</w:t>
      </w:r>
    </w:p>
    <w:p w14:paraId="32EB81E0"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lastRenderedPageBreak/>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29 </w:t>
      </w:r>
      <w:r w:rsidRPr="00185F4C">
        <w:rPr>
          <w:rFonts w:ascii="Times New Roman" w:hAnsi="Times New Roman" w:cs="Times New Roman"/>
          <w:i/>
          <w:sz w:val="24"/>
          <w:szCs w:val="24"/>
        </w:rPr>
        <w:t>„Nikomu sa nesmú obmedziť jeho práva, ani poskytnúť privilégiá z dôvodu</w:t>
      </w:r>
      <w:r w:rsidRPr="00185F4C">
        <w:rPr>
          <w:rFonts w:ascii="Times New Roman" w:hAnsi="Times New Roman" w:cs="Times New Roman"/>
          <w:b/>
          <w:sz w:val="24"/>
          <w:szCs w:val="24"/>
        </w:rPr>
        <w:t xml:space="preserve"> </w:t>
      </w:r>
      <w:r w:rsidRPr="00185F4C">
        <w:rPr>
          <w:rFonts w:ascii="Times New Roman" w:hAnsi="Times New Roman" w:cs="Times New Roman"/>
          <w:i/>
          <w:sz w:val="24"/>
          <w:szCs w:val="24"/>
        </w:rPr>
        <w:t>pohlavia, rasy, národnosti, jazyka, pôvodu, sociálnej situácie, presvedčenia, alebo názorov.“</w:t>
      </w:r>
    </w:p>
    <w:p w14:paraId="0FE23D94"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32 </w:t>
      </w:r>
      <w:r w:rsidRPr="00185F4C">
        <w:rPr>
          <w:rFonts w:ascii="Times New Roman" w:hAnsi="Times New Roman" w:cs="Times New Roman"/>
          <w:i/>
          <w:sz w:val="24"/>
          <w:szCs w:val="24"/>
        </w:rPr>
        <w:t>„Štátni občania majú v Litve slobodu pohybu, slobodu pobytu a právo z Litvy slobodne vycestovať. Tieto práva je možné obmedziť len zákonom, ak je to nutné k ochrane bezpečnosti štátu alebo ľudského zdravia, ako i pre výkon práva. Štátnemu občanovi sa nesmie brániť v návrate do Litvy. Každý Litovčan sa môže v Litve usadiť.“</w:t>
      </w:r>
    </w:p>
    <w:p w14:paraId="75610A03"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37 </w:t>
      </w:r>
      <w:r w:rsidRPr="00185F4C">
        <w:rPr>
          <w:rFonts w:ascii="Times New Roman" w:hAnsi="Times New Roman" w:cs="Times New Roman"/>
          <w:i/>
          <w:sz w:val="24"/>
          <w:szCs w:val="24"/>
        </w:rPr>
        <w:t>„Občania majú právo uchovávať svoju reč, kultúru, a zvyky  združovaním v spolkoch národnostných skupín.“</w:t>
      </w:r>
    </w:p>
    <w:p w14:paraId="33041FF5"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LOTYŠSKO</w:t>
      </w:r>
    </w:p>
    <w:p w14:paraId="404ACE13" w14:textId="77777777" w:rsidR="00AB27E0" w:rsidRPr="00185F4C" w:rsidRDefault="00AB27E0" w:rsidP="00AB27E0">
      <w:pPr>
        <w:ind w:left="2880" w:hanging="2880"/>
        <w:jc w:val="both"/>
        <w:rPr>
          <w:rFonts w:ascii="Times New Roman" w:hAnsi="Times New Roman" w:cs="Times New Roman"/>
          <w:color w:val="000000"/>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color w:val="000000"/>
          <w:sz w:val="24"/>
          <w:szCs w:val="24"/>
        </w:rPr>
        <w:t>Lotyši (58,2%), Rusi (29,2%), Bielorusi (4,0%), Ukrajinci (2,6%),</w:t>
      </w:r>
    </w:p>
    <w:p w14:paraId="10D0811A" w14:textId="77777777" w:rsidR="00AB27E0" w:rsidRPr="00185F4C" w:rsidRDefault="00AB27E0" w:rsidP="00AB27E0">
      <w:pPr>
        <w:ind w:left="2880" w:hanging="720"/>
        <w:jc w:val="both"/>
        <w:rPr>
          <w:rFonts w:ascii="Times New Roman" w:hAnsi="Times New Roman" w:cs="Times New Roman"/>
          <w:color w:val="000000"/>
          <w:sz w:val="24"/>
          <w:szCs w:val="24"/>
        </w:rPr>
      </w:pPr>
      <w:r w:rsidRPr="00185F4C">
        <w:rPr>
          <w:rFonts w:ascii="Times New Roman" w:hAnsi="Times New Roman" w:cs="Times New Roman"/>
          <w:color w:val="000000"/>
          <w:sz w:val="24"/>
          <w:szCs w:val="24"/>
        </w:rPr>
        <w:t>Poliaci (2,5%), Litovčania (1,4%), Židia (0,5%), ostatní (1,6%)</w:t>
      </w:r>
    </w:p>
    <w:p w14:paraId="29F57FE3"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lotyšský</w:t>
      </w:r>
    </w:p>
    <w:p w14:paraId="4A37FF35"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98 </w:t>
      </w:r>
      <w:r w:rsidRPr="00185F4C">
        <w:rPr>
          <w:rFonts w:ascii="Times New Roman" w:hAnsi="Times New Roman" w:cs="Times New Roman"/>
          <w:i/>
          <w:sz w:val="24"/>
          <w:szCs w:val="24"/>
        </w:rPr>
        <w:t>„Každý má právo Lotyšsko opustiť. Každý držiteľ lotyšského pasu je v zahraničí chránený štátom a má právo na slobodný návrat do Lotyšska. Lotyšský štátny občan nesmie byť vydaný do zahraničia.“</w:t>
      </w:r>
    </w:p>
    <w:p w14:paraId="614662A1"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114 </w:t>
      </w:r>
      <w:r w:rsidRPr="00185F4C">
        <w:rPr>
          <w:rFonts w:ascii="Times New Roman" w:hAnsi="Times New Roman" w:cs="Times New Roman"/>
          <w:i/>
          <w:sz w:val="24"/>
          <w:szCs w:val="24"/>
        </w:rPr>
        <w:t>„Príslušníci etnických menšín majú právo udržovať a rozvíjať etnickú kultúrnu svojbytnosť.“</w:t>
      </w:r>
    </w:p>
    <w:p w14:paraId="6442942D"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693B6C72" w14:textId="77777777" w:rsidR="00AB27E0" w:rsidRPr="00185F4C" w:rsidRDefault="00AB27E0" w:rsidP="00AB27E0">
      <w:pPr>
        <w:numPr>
          <w:ilvl w:val="0"/>
          <w:numId w:val="3"/>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 xml:space="preserve">Repatriačný zákon z roku 1995 </w:t>
      </w:r>
    </w:p>
    <w:p w14:paraId="27BC330C" w14:textId="77777777" w:rsidR="00AB27E0" w:rsidRPr="00185F4C" w:rsidRDefault="00AB27E0" w:rsidP="00AB27E0">
      <w:pPr>
        <w:spacing w:line="360" w:lineRule="auto"/>
        <w:jc w:val="both"/>
        <w:rPr>
          <w:rFonts w:ascii="Times New Roman" w:hAnsi="Times New Roman" w:cs="Times New Roman"/>
          <w:sz w:val="24"/>
          <w:szCs w:val="24"/>
        </w:rPr>
      </w:pPr>
    </w:p>
    <w:p w14:paraId="79FF20D5"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LUXEMBURSKO</w:t>
      </w:r>
    </w:p>
    <w:p w14:paraId="4B9B848A" w14:textId="77777777" w:rsidR="00AB27E0" w:rsidRPr="00185F4C" w:rsidRDefault="00AB27E0" w:rsidP="00AB27E0">
      <w:pPr>
        <w:ind w:left="2880" w:hanging="2880"/>
        <w:jc w:val="both"/>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Luxemburčania s keltským základom – francúzskou a nemeckou vetvou</w:t>
      </w:r>
    </w:p>
    <w:p w14:paraId="28387109"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(60%), cudzinci (40%), najmä Portugalci, Taliani, Francúzi, Američania,</w:t>
      </w:r>
    </w:p>
    <w:p w14:paraId="18552403"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Slovania z Čiernej Hory, Albánska, a Kosova a ďalší Európania</w:t>
      </w:r>
    </w:p>
    <w:p w14:paraId="15535458"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 xml:space="preserve">luxemburčina (národný jazyk), </w:t>
      </w:r>
    </w:p>
    <w:p w14:paraId="38D771DC" w14:textId="77777777" w:rsidR="00AB27E0" w:rsidRPr="00185F4C" w:rsidRDefault="00AB27E0" w:rsidP="00AB27E0">
      <w:pPr>
        <w:ind w:left="1440" w:firstLine="720"/>
        <w:jc w:val="both"/>
        <w:rPr>
          <w:rFonts w:ascii="Times New Roman" w:hAnsi="Times New Roman" w:cs="Times New Roman"/>
          <w:sz w:val="24"/>
          <w:szCs w:val="24"/>
        </w:rPr>
      </w:pPr>
      <w:r w:rsidRPr="00185F4C">
        <w:rPr>
          <w:rFonts w:ascii="Times New Roman" w:hAnsi="Times New Roman" w:cs="Times New Roman"/>
          <w:sz w:val="24"/>
          <w:szCs w:val="24"/>
        </w:rPr>
        <w:t>francúzština, nemčina (úradné jazyky)</w:t>
      </w:r>
    </w:p>
    <w:p w14:paraId="3C37E01C"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29 </w:t>
      </w:r>
      <w:r w:rsidRPr="00185F4C">
        <w:rPr>
          <w:rFonts w:ascii="Times New Roman" w:hAnsi="Times New Roman" w:cs="Times New Roman"/>
          <w:i/>
          <w:sz w:val="24"/>
          <w:szCs w:val="24"/>
        </w:rPr>
        <w:t>„Zákon upravuje použitie jazykov v správe a súdnictve.“</w:t>
      </w:r>
    </w:p>
    <w:p w14:paraId="469D6E2F"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2098DD03" w14:textId="77777777" w:rsidR="00AB27E0" w:rsidRPr="00185F4C" w:rsidRDefault="00AB27E0" w:rsidP="00AB27E0">
      <w:pPr>
        <w:numPr>
          <w:ilvl w:val="0"/>
          <w:numId w:val="6"/>
        </w:numPr>
        <w:spacing w:after="0" w:line="240" w:lineRule="auto"/>
        <w:rPr>
          <w:rFonts w:ascii="Times New Roman" w:hAnsi="Times New Roman" w:cs="Times New Roman"/>
          <w:sz w:val="24"/>
          <w:szCs w:val="24"/>
        </w:rPr>
      </w:pPr>
      <w:r w:rsidRPr="00185F4C">
        <w:rPr>
          <w:rFonts w:ascii="Times New Roman" w:hAnsi="Times New Roman" w:cs="Times New Roman"/>
          <w:sz w:val="24"/>
          <w:szCs w:val="24"/>
        </w:rPr>
        <w:t>Zahraniční krajania majú právo voliť osobne na ZÚ  alebo pomocou pošty.</w:t>
      </w:r>
    </w:p>
    <w:p w14:paraId="23639110" w14:textId="77777777" w:rsidR="00AB27E0" w:rsidRPr="00185F4C" w:rsidRDefault="00AB27E0" w:rsidP="00AB27E0">
      <w:pPr>
        <w:spacing w:after="0" w:line="240" w:lineRule="auto"/>
        <w:ind w:left="720"/>
        <w:rPr>
          <w:rFonts w:ascii="Times New Roman" w:hAnsi="Times New Roman" w:cs="Times New Roman"/>
          <w:sz w:val="24"/>
          <w:szCs w:val="24"/>
        </w:rPr>
      </w:pPr>
    </w:p>
    <w:p w14:paraId="3DC0C58A" w14:textId="77777777" w:rsidR="00AB27E0" w:rsidRPr="00185F4C" w:rsidRDefault="00AB27E0" w:rsidP="00AB27E0">
      <w:pPr>
        <w:jc w:val="both"/>
        <w:rPr>
          <w:rFonts w:ascii="Times New Roman" w:hAnsi="Times New Roman" w:cs="Times New Roman"/>
          <w:b/>
          <w:bCs/>
          <w:iCs/>
          <w:sz w:val="24"/>
          <w:szCs w:val="24"/>
        </w:rPr>
      </w:pPr>
      <w:r w:rsidRPr="00185F4C">
        <w:rPr>
          <w:rFonts w:ascii="Times New Roman" w:hAnsi="Times New Roman" w:cs="Times New Roman"/>
          <w:b/>
          <w:bCs/>
          <w:iCs/>
          <w:sz w:val="24"/>
          <w:szCs w:val="24"/>
        </w:rPr>
        <w:t>MACEDÓNSKO</w:t>
      </w:r>
    </w:p>
    <w:p w14:paraId="276717DA" w14:textId="77777777" w:rsidR="00AB27E0" w:rsidRPr="00185F4C" w:rsidRDefault="00AB27E0" w:rsidP="00AB27E0">
      <w:pPr>
        <w:ind w:left="2880" w:hanging="2880"/>
        <w:jc w:val="both"/>
        <w:rPr>
          <w:rFonts w:ascii="Times New Roman" w:hAnsi="Times New Roman" w:cs="Times New Roman"/>
          <w:sz w:val="24"/>
          <w:szCs w:val="24"/>
        </w:rPr>
      </w:pPr>
      <w:r w:rsidRPr="00185F4C">
        <w:rPr>
          <w:rStyle w:val="Vrazn"/>
          <w:rFonts w:ascii="Times New Roman" w:hAnsi="Times New Roman" w:cs="Times New Roman"/>
          <w:sz w:val="24"/>
          <w:szCs w:val="24"/>
        </w:rPr>
        <w:t xml:space="preserve">Národnostné zloženie: </w:t>
      </w:r>
      <w:r w:rsidRPr="00185F4C">
        <w:rPr>
          <w:rFonts w:ascii="Times New Roman" w:hAnsi="Times New Roman" w:cs="Times New Roman"/>
          <w:sz w:val="24"/>
          <w:szCs w:val="24"/>
        </w:rPr>
        <w:t>Macedónci (64,2%), Albánci (25,2%), Turci (3,8%), Rómovia (2,7%),</w:t>
      </w:r>
    </w:p>
    <w:p w14:paraId="390ABC12"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lastRenderedPageBreak/>
        <w:t>Srbi (1,8%)</w:t>
      </w:r>
    </w:p>
    <w:p w14:paraId="6BDDC904"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 xml:space="preserve">Úradné jazyky: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 xml:space="preserve">macedónčina (hovorí ňou 64,2% obyv.), albánčina (25,2% obyv.). </w:t>
      </w:r>
    </w:p>
    <w:p w14:paraId="36758D6C" w14:textId="77777777" w:rsidR="00AB27E0" w:rsidRPr="00185F4C" w:rsidRDefault="00AB27E0" w:rsidP="00AB27E0">
      <w:pPr>
        <w:ind w:left="2160" w:hanging="2160"/>
        <w:jc w:val="both"/>
        <w:rPr>
          <w:rFonts w:ascii="Times New Roman" w:hAnsi="Times New Roman" w:cs="Times New Roman"/>
          <w:b/>
          <w:bCs/>
          <w:i/>
          <w:sz w:val="24"/>
          <w:szCs w:val="24"/>
        </w:rPr>
      </w:pPr>
      <w:r w:rsidRPr="00185F4C">
        <w:rPr>
          <w:rFonts w:ascii="Times New Roman" w:hAnsi="Times New Roman" w:cs="Times New Roman"/>
          <w:b/>
          <w:sz w:val="24"/>
          <w:szCs w:val="24"/>
        </w:rPr>
        <w:t>Ústava:</w:t>
      </w:r>
      <w:r w:rsidRPr="00185F4C">
        <w:rPr>
          <w:rFonts w:ascii="Times New Roman" w:hAnsi="Times New Roman" w:cs="Times New Roman"/>
          <w:b/>
          <w:bCs/>
          <w:i/>
          <w:sz w:val="24"/>
          <w:szCs w:val="24"/>
        </w:rPr>
        <w:tab/>
      </w:r>
      <w:r w:rsidRPr="00185F4C">
        <w:rPr>
          <w:rFonts w:ascii="Times New Roman" w:hAnsi="Times New Roman" w:cs="Times New Roman"/>
          <w:sz w:val="24"/>
          <w:szCs w:val="24"/>
        </w:rPr>
        <w:t xml:space="preserve">Článok 49 macedónskej ústavy (1991) ustanovuje, že: </w:t>
      </w:r>
      <w:r w:rsidRPr="00185F4C">
        <w:rPr>
          <w:rFonts w:ascii="Times New Roman" w:hAnsi="Times New Roman" w:cs="Times New Roman"/>
          <w:i/>
          <w:iCs/>
          <w:sz w:val="24"/>
          <w:szCs w:val="24"/>
        </w:rPr>
        <w:t>„Republika sa stará o postavenie a práva tých osôb, ktoré patria k macedónskemu národu v susedných krajinách (... ), pomáha ich kultúrnemu rozvoju a podporuje väzby s nimi.“</w:t>
      </w:r>
    </w:p>
    <w:p w14:paraId="669AF022"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MAĎARSKO</w:t>
      </w:r>
    </w:p>
    <w:p w14:paraId="60FB3F30" w14:textId="77777777" w:rsidR="00AB27E0" w:rsidRPr="00185F4C" w:rsidRDefault="00AB27E0" w:rsidP="00AB27E0">
      <w:pPr>
        <w:ind w:left="2160" w:hanging="2160"/>
        <w:jc w:val="both"/>
        <w:rPr>
          <w:rFonts w:ascii="Times New Roman" w:hAnsi="Times New Roman" w:cs="Times New Roman"/>
          <w:color w:val="000000"/>
          <w:sz w:val="24"/>
          <w:szCs w:val="24"/>
        </w:rPr>
      </w:pPr>
      <w:r w:rsidRPr="00185F4C">
        <w:rPr>
          <w:rStyle w:val="Vrazn"/>
          <w:rFonts w:ascii="Times New Roman" w:hAnsi="Times New Roman" w:cs="Times New Roman"/>
          <w:sz w:val="24"/>
          <w:szCs w:val="24"/>
        </w:rPr>
        <w:t>Národnostné zloženie</w:t>
      </w:r>
      <w:r w:rsidRPr="00185F4C">
        <w:rPr>
          <w:rStyle w:val="Vrazn"/>
          <w:rFonts w:ascii="Times New Roman" w:hAnsi="Times New Roman" w:cs="Times New Roman"/>
          <w:color w:val="000000"/>
          <w:sz w:val="24"/>
          <w:szCs w:val="24"/>
        </w:rPr>
        <w:t>:</w:t>
      </w:r>
      <w:r w:rsidRPr="00185F4C">
        <w:rPr>
          <w:rFonts w:ascii="Times New Roman" w:hAnsi="Times New Roman" w:cs="Times New Roman"/>
          <w:color w:val="000000"/>
          <w:sz w:val="24"/>
          <w:szCs w:val="24"/>
        </w:rPr>
        <w:t xml:space="preserve"> </w:t>
      </w:r>
      <w:r w:rsidRPr="00185F4C">
        <w:rPr>
          <w:rFonts w:ascii="Times New Roman" w:hAnsi="Times New Roman" w:cs="Times New Roman"/>
          <w:color w:val="000000"/>
          <w:sz w:val="24"/>
          <w:szCs w:val="24"/>
        </w:rPr>
        <w:tab/>
        <w:t>Maďari (90%), Rómovia (2,5%), Srbi  (1,5%), Nemci (1,2%), Slováci (1%), Chorváti (1%), Rumuni (0,7%),  iní (1,1%)</w:t>
      </w:r>
    </w:p>
    <w:p w14:paraId="21B4086E"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maďarčina</w:t>
      </w:r>
    </w:p>
    <w:p w14:paraId="12B41E55" w14:textId="77777777" w:rsidR="00AB27E0" w:rsidRPr="00185F4C" w:rsidRDefault="00AB27E0" w:rsidP="00AB27E0">
      <w:pPr>
        <w:ind w:left="2160" w:hanging="2160"/>
        <w:jc w:val="both"/>
        <w:rPr>
          <w:rFonts w:ascii="Times New Roman" w:hAnsi="Times New Roman" w:cs="Times New Roman"/>
          <w:b/>
          <w:i/>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6, ods.3 </w:t>
      </w:r>
      <w:r w:rsidRPr="00185F4C">
        <w:rPr>
          <w:rFonts w:ascii="Times New Roman" w:hAnsi="Times New Roman" w:cs="Times New Roman"/>
          <w:i/>
          <w:sz w:val="24"/>
          <w:szCs w:val="24"/>
        </w:rPr>
        <w:t>„Republika Maďarsko cíti zodpovednosť za osud Maďarov žijúcich mimo jej územia a posilňuje ich vzťahy k Maďarsku.“</w:t>
      </w:r>
    </w:p>
    <w:p w14:paraId="22FC6977"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 xml:space="preserve">Čl. 58, ods.1 </w:t>
      </w:r>
      <w:r w:rsidRPr="00185F4C">
        <w:rPr>
          <w:rFonts w:ascii="Times New Roman" w:hAnsi="Times New Roman" w:cs="Times New Roman"/>
          <w:i/>
          <w:sz w:val="24"/>
          <w:szCs w:val="24"/>
        </w:rPr>
        <w:t>„S výnimkou prípadov uvedených v zákone, má každý, kto sa oprávnene zdržuje na území Maďarska, právo na voľný pohyb a právo na slobodný výber miesta pohybu, vrátane práva na opustenie miesta pobytu a krajiny.“</w:t>
      </w:r>
    </w:p>
    <w:p w14:paraId="4866B1C1"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68, ods. 1 </w:t>
      </w:r>
      <w:r w:rsidRPr="00185F4C">
        <w:rPr>
          <w:rFonts w:ascii="Times New Roman" w:hAnsi="Times New Roman" w:cs="Times New Roman"/>
          <w:i/>
          <w:sz w:val="24"/>
          <w:szCs w:val="24"/>
        </w:rPr>
        <w:t>„Národnostné a etnické menšiny, žijúce v republike Maďarsko, sa podieľajú na moci ľudu a sú štátotvornými faktormi.“</w:t>
      </w:r>
    </w:p>
    <w:p w14:paraId="26BE0372"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2 </w:t>
      </w:r>
      <w:r w:rsidRPr="00185F4C">
        <w:rPr>
          <w:rFonts w:ascii="Times New Roman" w:hAnsi="Times New Roman" w:cs="Times New Roman"/>
          <w:i/>
          <w:sz w:val="24"/>
          <w:szCs w:val="24"/>
        </w:rPr>
        <w:t>„Republika Maďarsko poskytuje národnostným a etnickým menšinám ochranu. Zaisťuje ich kolektívnu účasť na verejnom živote, starostlivosť o ich vlastnú kultúru, požívanie ich materinského jazyka, vzdelávanie v materinskom jazyku a právo užívania mena vo vlastnom jazyku.“</w:t>
      </w:r>
    </w:p>
    <w:p w14:paraId="6296E715"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3 </w:t>
      </w:r>
      <w:r w:rsidRPr="00185F4C">
        <w:rPr>
          <w:rFonts w:ascii="Times New Roman" w:hAnsi="Times New Roman" w:cs="Times New Roman"/>
          <w:i/>
          <w:sz w:val="24"/>
          <w:szCs w:val="24"/>
        </w:rPr>
        <w:t>„Zákony republiky Maďarsko zaisťujú zastúpenie národnostných a etnických menšín, žijúcich na území krajiny.“</w:t>
      </w:r>
    </w:p>
    <w:p w14:paraId="522BF315"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4 </w:t>
      </w:r>
      <w:r w:rsidRPr="00185F4C">
        <w:rPr>
          <w:rFonts w:ascii="Times New Roman" w:hAnsi="Times New Roman" w:cs="Times New Roman"/>
          <w:i/>
          <w:sz w:val="24"/>
          <w:szCs w:val="24"/>
        </w:rPr>
        <w:t>„Národnostné a etnické menšiny môžu vytvárať samosprávne orgány na miestnej a krajskej úrovni.“</w:t>
      </w:r>
    </w:p>
    <w:p w14:paraId="7B196064"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 xml:space="preserve">ods. 5 </w:t>
      </w:r>
      <w:r w:rsidRPr="00185F4C">
        <w:rPr>
          <w:rFonts w:ascii="Times New Roman" w:hAnsi="Times New Roman" w:cs="Times New Roman"/>
          <w:i/>
          <w:sz w:val="24"/>
          <w:szCs w:val="24"/>
        </w:rPr>
        <w:t>„K schváleniu zákona o právach národnostných a etnických menšín je potrebný súhlas dvojtretinovej väčšiny prítomných poslancov.“</w:t>
      </w:r>
      <w:r w:rsidRPr="00185F4C">
        <w:rPr>
          <w:rFonts w:ascii="Times New Roman" w:hAnsi="Times New Roman" w:cs="Times New Roman"/>
          <w:sz w:val="24"/>
          <w:szCs w:val="24"/>
        </w:rPr>
        <w:t xml:space="preserve"> </w:t>
      </w:r>
    </w:p>
    <w:p w14:paraId="1793CE86"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69, ods. 3 </w:t>
      </w:r>
      <w:r w:rsidRPr="00185F4C">
        <w:rPr>
          <w:rFonts w:ascii="Times New Roman" w:hAnsi="Times New Roman" w:cs="Times New Roman"/>
          <w:i/>
          <w:sz w:val="24"/>
          <w:szCs w:val="24"/>
        </w:rPr>
        <w:t>„Každý maďarský občan požíva v priebehu svojho zákonného pobytu a zahraničí ochranu republiky Maďarsko.“</w:t>
      </w:r>
    </w:p>
    <w:p w14:paraId="1C669744"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26C5C21A" w14:textId="77777777" w:rsidR="00AB27E0" w:rsidRPr="00185F4C" w:rsidRDefault="00AB27E0" w:rsidP="00AB27E0">
      <w:pPr>
        <w:numPr>
          <w:ilvl w:val="0"/>
          <w:numId w:val="3"/>
        </w:numPr>
        <w:spacing w:after="0" w:line="240" w:lineRule="auto"/>
        <w:jc w:val="both"/>
        <w:rPr>
          <w:rFonts w:ascii="Times New Roman" w:hAnsi="Times New Roman" w:cs="Times New Roman"/>
          <w:b/>
          <w:bCs/>
          <w:i/>
          <w:iCs/>
          <w:sz w:val="24"/>
          <w:szCs w:val="24"/>
        </w:rPr>
      </w:pPr>
      <w:r w:rsidRPr="00185F4C">
        <w:rPr>
          <w:rFonts w:ascii="Times New Roman" w:hAnsi="Times New Roman" w:cs="Times New Roman"/>
          <w:i/>
          <w:iCs/>
          <w:sz w:val="24"/>
          <w:szCs w:val="24"/>
        </w:rPr>
        <w:t xml:space="preserve">Zákon č. LXII z roku 2001 </w:t>
      </w:r>
      <w:r w:rsidRPr="00185F4C">
        <w:rPr>
          <w:rFonts w:ascii="Times New Roman" w:hAnsi="Times New Roman" w:cs="Times New Roman"/>
          <w:i/>
          <w:sz w:val="24"/>
          <w:szCs w:val="24"/>
        </w:rPr>
        <w:t xml:space="preserve">novelizovaný 23. 6. 2003 </w:t>
      </w:r>
      <w:r w:rsidRPr="00185F4C">
        <w:rPr>
          <w:rFonts w:ascii="Times New Roman" w:hAnsi="Times New Roman" w:cs="Times New Roman"/>
          <w:i/>
          <w:iCs/>
          <w:sz w:val="24"/>
          <w:szCs w:val="24"/>
        </w:rPr>
        <w:t>o Maďaroch žijúcich v susedných štátoch</w:t>
      </w:r>
      <w:r w:rsidRPr="00185F4C">
        <w:rPr>
          <w:rFonts w:ascii="Times New Roman" w:hAnsi="Times New Roman" w:cs="Times New Roman"/>
          <w:i/>
          <w:iCs/>
          <w:color w:val="FF0000"/>
          <w:sz w:val="24"/>
          <w:szCs w:val="24"/>
        </w:rPr>
        <w:t>;</w:t>
      </w:r>
    </w:p>
    <w:p w14:paraId="0BB43458" w14:textId="77777777" w:rsidR="00AB27E0" w:rsidRPr="00185F4C" w:rsidRDefault="00AB27E0" w:rsidP="00AB27E0">
      <w:pPr>
        <w:numPr>
          <w:ilvl w:val="0"/>
          <w:numId w:val="3"/>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Starostlivosť o maďarské menšiny vo svete patrí dlhodobo medzi základné politické atribúty maďarskej politiky a Maďarská republika v tomto zmysle uzatvorila viacero medzištátnych bilaterálnych dohôd.</w:t>
      </w:r>
    </w:p>
    <w:p w14:paraId="50F01F68" w14:textId="2D532E69" w:rsidR="00AB27E0" w:rsidRPr="00185F4C" w:rsidRDefault="00E326BD" w:rsidP="00AB27E0">
      <w:pPr>
        <w:jc w:val="both"/>
        <w:rPr>
          <w:rFonts w:ascii="Times New Roman" w:hAnsi="Times New Roman" w:cs="Times New Roman"/>
          <w:b/>
          <w:iCs/>
          <w:sz w:val="24"/>
          <w:szCs w:val="24"/>
        </w:rPr>
      </w:pPr>
      <w:r w:rsidRPr="00185F4C">
        <w:rPr>
          <w:rFonts w:ascii="Times New Roman" w:hAnsi="Times New Roman" w:cs="Times New Roman"/>
          <w:b/>
          <w:bCs/>
          <w:sz w:val="24"/>
          <w:szCs w:val="24"/>
        </w:rPr>
        <w:lastRenderedPageBreak/>
        <w:br/>
      </w:r>
      <w:r w:rsidR="00AB27E0" w:rsidRPr="00185F4C">
        <w:rPr>
          <w:rFonts w:ascii="Times New Roman" w:hAnsi="Times New Roman" w:cs="Times New Roman"/>
          <w:b/>
          <w:iCs/>
          <w:sz w:val="24"/>
          <w:szCs w:val="24"/>
        </w:rPr>
        <w:t>MALTA</w:t>
      </w:r>
    </w:p>
    <w:p w14:paraId="26F1B4A5" w14:textId="77777777" w:rsidR="00AB27E0" w:rsidRPr="00185F4C" w:rsidRDefault="00AB27E0" w:rsidP="00AB27E0">
      <w:pPr>
        <w:ind w:left="2880" w:hanging="2880"/>
        <w:jc w:val="both"/>
        <w:rPr>
          <w:rFonts w:ascii="Times New Roman" w:hAnsi="Times New Roman" w:cs="Times New Roman"/>
          <w:color w:val="000000"/>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color w:val="000000"/>
          <w:sz w:val="24"/>
          <w:szCs w:val="24"/>
        </w:rPr>
        <w:t xml:space="preserve">Malťania (98%) potomkovia starovekých Kartágincov a </w:t>
      </w:r>
      <w:proofErr w:type="spellStart"/>
      <w:r w:rsidRPr="00185F4C">
        <w:rPr>
          <w:rFonts w:ascii="Times New Roman" w:hAnsi="Times New Roman" w:cs="Times New Roman"/>
          <w:color w:val="000000"/>
          <w:sz w:val="24"/>
          <w:szCs w:val="24"/>
        </w:rPr>
        <w:t>Feníčanov</w:t>
      </w:r>
      <w:proofErr w:type="spellEnd"/>
      <w:r w:rsidRPr="00185F4C">
        <w:rPr>
          <w:rFonts w:ascii="Times New Roman" w:hAnsi="Times New Roman" w:cs="Times New Roman"/>
          <w:color w:val="000000"/>
          <w:sz w:val="24"/>
          <w:szCs w:val="24"/>
        </w:rPr>
        <w:t>,</w:t>
      </w:r>
    </w:p>
    <w:p w14:paraId="21ABEBF2" w14:textId="77777777" w:rsidR="00AB27E0" w:rsidRPr="00185F4C" w:rsidRDefault="00AB27E0" w:rsidP="00AB27E0">
      <w:pPr>
        <w:ind w:left="2880" w:hanging="720"/>
        <w:jc w:val="both"/>
        <w:rPr>
          <w:rFonts w:ascii="Times New Roman" w:hAnsi="Times New Roman" w:cs="Times New Roman"/>
          <w:color w:val="000000"/>
          <w:sz w:val="24"/>
          <w:szCs w:val="24"/>
        </w:rPr>
      </w:pPr>
      <w:r w:rsidRPr="00185F4C">
        <w:rPr>
          <w:rFonts w:ascii="Times New Roman" w:hAnsi="Times New Roman" w:cs="Times New Roman"/>
          <w:color w:val="000000"/>
          <w:sz w:val="24"/>
          <w:szCs w:val="24"/>
        </w:rPr>
        <w:t>africkí a arabskí imigranti (2%)</w:t>
      </w:r>
    </w:p>
    <w:p w14:paraId="5B8759C3" w14:textId="77777777" w:rsidR="00AB27E0" w:rsidRPr="00185F4C" w:rsidRDefault="00AB27E0" w:rsidP="00AB27E0">
      <w:pPr>
        <w:ind w:left="2160" w:hanging="2160"/>
        <w:jc w:val="both"/>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 xml:space="preserve">maltčina (jediná semitská reč, ktorá používa latinku, obohatenú o niekoľko písmen, vyvinula sa z reči </w:t>
      </w:r>
      <w:proofErr w:type="spellStart"/>
      <w:r w:rsidRPr="00185F4C">
        <w:rPr>
          <w:rFonts w:ascii="Times New Roman" w:hAnsi="Times New Roman" w:cs="Times New Roman"/>
          <w:sz w:val="24"/>
          <w:szCs w:val="24"/>
        </w:rPr>
        <w:t>Féničanov</w:t>
      </w:r>
      <w:proofErr w:type="spellEnd"/>
      <w:r w:rsidRPr="00185F4C">
        <w:rPr>
          <w:rFonts w:ascii="Times New Roman" w:hAnsi="Times New Roman" w:cs="Times New Roman"/>
          <w:sz w:val="24"/>
          <w:szCs w:val="24"/>
        </w:rPr>
        <w:t>, ovplyvnená bola arabčinou a románskymi jazykmi). Druhým oficiálnym jazykom je angličtina, rovnako rozšírená je taliančina.</w:t>
      </w:r>
    </w:p>
    <w:p w14:paraId="728B662D"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b/>
          <w:sz w:val="24"/>
          <w:szCs w:val="24"/>
        </w:rPr>
        <w:tab/>
      </w:r>
      <w:r w:rsidRPr="00185F4C">
        <w:rPr>
          <w:rFonts w:ascii="Times New Roman" w:hAnsi="Times New Roman" w:cs="Times New Roman"/>
          <w:sz w:val="24"/>
          <w:szCs w:val="24"/>
        </w:rPr>
        <w:t>0</w:t>
      </w:r>
    </w:p>
    <w:p w14:paraId="542624D4" w14:textId="6B28308F" w:rsidR="00AB27E0" w:rsidRPr="00185F4C" w:rsidRDefault="00E326BD" w:rsidP="00AB27E0">
      <w:pPr>
        <w:rPr>
          <w:rFonts w:ascii="Times New Roman" w:hAnsi="Times New Roman" w:cs="Times New Roman"/>
          <w:b/>
          <w:iCs/>
          <w:sz w:val="24"/>
          <w:szCs w:val="24"/>
        </w:rPr>
      </w:pPr>
      <w:r w:rsidRPr="00185F4C">
        <w:rPr>
          <w:rFonts w:ascii="Times New Roman" w:hAnsi="Times New Roman" w:cs="Times New Roman"/>
          <w:sz w:val="24"/>
          <w:szCs w:val="24"/>
        </w:rPr>
        <w:br/>
      </w:r>
      <w:r w:rsidR="00AB27E0" w:rsidRPr="00185F4C">
        <w:rPr>
          <w:rFonts w:ascii="Times New Roman" w:hAnsi="Times New Roman" w:cs="Times New Roman"/>
          <w:b/>
          <w:iCs/>
          <w:sz w:val="24"/>
          <w:szCs w:val="24"/>
        </w:rPr>
        <w:t>NEMECKO</w:t>
      </w:r>
    </w:p>
    <w:p w14:paraId="565FADAF" w14:textId="77777777" w:rsidR="00AB27E0" w:rsidRPr="00185F4C" w:rsidRDefault="00AB27E0" w:rsidP="00AB27E0">
      <w:pPr>
        <w:ind w:left="2880" w:hanging="2880"/>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Nemci (90%), Dáni (1%), </w:t>
      </w:r>
      <w:proofErr w:type="spellStart"/>
      <w:r w:rsidRPr="00185F4C">
        <w:rPr>
          <w:rFonts w:ascii="Times New Roman" w:hAnsi="Times New Roman" w:cs="Times New Roman"/>
          <w:sz w:val="24"/>
          <w:szCs w:val="24"/>
        </w:rPr>
        <w:t>Frízi</w:t>
      </w:r>
      <w:proofErr w:type="spellEnd"/>
      <w:r w:rsidRPr="00185F4C">
        <w:rPr>
          <w:rFonts w:ascii="Times New Roman" w:hAnsi="Times New Roman" w:cs="Times New Roman"/>
          <w:sz w:val="24"/>
          <w:szCs w:val="24"/>
        </w:rPr>
        <w:t xml:space="preserve"> (1%), Lužickí Srbi (0,5%), iné (Turci,</w:t>
      </w:r>
    </w:p>
    <w:p w14:paraId="2F96F628" w14:textId="77777777" w:rsidR="00AB27E0" w:rsidRPr="00185F4C" w:rsidRDefault="00AB27E0" w:rsidP="00AB27E0">
      <w:pPr>
        <w:ind w:left="2880" w:hanging="720"/>
        <w:rPr>
          <w:rFonts w:ascii="Times New Roman" w:hAnsi="Times New Roman" w:cs="Times New Roman"/>
          <w:sz w:val="24"/>
          <w:szCs w:val="24"/>
        </w:rPr>
      </w:pPr>
      <w:r w:rsidRPr="00185F4C">
        <w:rPr>
          <w:rFonts w:ascii="Times New Roman" w:hAnsi="Times New Roman" w:cs="Times New Roman"/>
          <w:sz w:val="24"/>
          <w:szCs w:val="24"/>
        </w:rPr>
        <w:t>Chorváti, Srbi, Taliani - 7,5%)</w:t>
      </w:r>
    </w:p>
    <w:p w14:paraId="4D6E1F5E" w14:textId="77777777" w:rsidR="00AB27E0" w:rsidRPr="00185F4C" w:rsidRDefault="00AB27E0" w:rsidP="00AB27E0">
      <w:pPr>
        <w:ind w:left="2160" w:hanging="2160"/>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nemčina, v regiónoch s menšinami aj lužicko-srbský, frízsky a dánsky jazyk</w:t>
      </w:r>
    </w:p>
    <w:p w14:paraId="14B633E4"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116, ods. 1 </w:t>
      </w:r>
      <w:r w:rsidRPr="00185F4C">
        <w:rPr>
          <w:rFonts w:ascii="Times New Roman" w:hAnsi="Times New Roman" w:cs="Times New Roman"/>
          <w:i/>
          <w:sz w:val="24"/>
          <w:szCs w:val="24"/>
        </w:rPr>
        <w:t>„Nemec v zmysle tohto Základného zákona je s výhradou ďalšej zákonnej úpravy ten, kto má nemeckú štátnu príslušnosť, alebo ako utečenec, alebo vyhnanec nemeckej národnosti</w:t>
      </w:r>
      <w:r w:rsidRPr="00185F4C">
        <w:rPr>
          <w:rFonts w:ascii="Times New Roman" w:hAnsi="Times New Roman" w:cs="Times New Roman"/>
          <w:i/>
          <w:color w:val="000000"/>
          <w:sz w:val="24"/>
          <w:szCs w:val="24"/>
        </w:rPr>
        <w:t>, alebo</w:t>
      </w:r>
      <w:r w:rsidRPr="00185F4C">
        <w:rPr>
          <w:rFonts w:ascii="Times New Roman" w:hAnsi="Times New Roman" w:cs="Times New Roman"/>
          <w:i/>
          <w:sz w:val="24"/>
          <w:szCs w:val="24"/>
        </w:rPr>
        <w:t xml:space="preserve"> manžel, alebo jeho potomok</w:t>
      </w:r>
      <w:r w:rsidRPr="00185F4C">
        <w:rPr>
          <w:rFonts w:ascii="Times New Roman" w:hAnsi="Times New Roman" w:cs="Times New Roman"/>
          <w:i/>
          <w:color w:val="FF0000"/>
          <w:sz w:val="24"/>
          <w:szCs w:val="24"/>
        </w:rPr>
        <w:t>,</w:t>
      </w:r>
      <w:r w:rsidRPr="00185F4C">
        <w:rPr>
          <w:rFonts w:ascii="Times New Roman" w:hAnsi="Times New Roman" w:cs="Times New Roman"/>
          <w:i/>
          <w:sz w:val="24"/>
          <w:szCs w:val="24"/>
        </w:rPr>
        <w:t xml:space="preserve"> bol prijatý na území Nemeckej ríše podľa stavu z 31. decembra 1937.“</w:t>
      </w:r>
    </w:p>
    <w:p w14:paraId="2CF16408"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2 </w:t>
      </w:r>
      <w:r w:rsidRPr="00185F4C">
        <w:rPr>
          <w:rFonts w:ascii="Times New Roman" w:hAnsi="Times New Roman" w:cs="Times New Roman"/>
          <w:i/>
          <w:sz w:val="24"/>
          <w:szCs w:val="24"/>
        </w:rPr>
        <w:t>„Predchádzajúci nemeckí štátni príslušníci</w:t>
      </w:r>
      <w:r w:rsidRPr="00185F4C">
        <w:rPr>
          <w:rFonts w:ascii="Times New Roman" w:hAnsi="Times New Roman" w:cs="Times New Roman"/>
          <w:i/>
          <w:color w:val="FF0000"/>
          <w:sz w:val="24"/>
          <w:szCs w:val="24"/>
        </w:rPr>
        <w:t>,</w:t>
      </w:r>
      <w:r w:rsidRPr="00185F4C">
        <w:rPr>
          <w:rFonts w:ascii="Times New Roman" w:hAnsi="Times New Roman" w:cs="Times New Roman"/>
          <w:i/>
          <w:sz w:val="24"/>
          <w:szCs w:val="24"/>
        </w:rPr>
        <w:t xml:space="preserve"> ktorým bola medzi 30. januárom 1933 a 8. májom 1945 odňatá štátna príslušnosť z politických, rasových, alebo náboženských dôvodov a ich potomkovia</w:t>
      </w:r>
      <w:r w:rsidRPr="00185F4C">
        <w:rPr>
          <w:rFonts w:ascii="Times New Roman" w:hAnsi="Times New Roman" w:cs="Times New Roman"/>
          <w:i/>
          <w:color w:val="FF0000"/>
          <w:sz w:val="24"/>
          <w:szCs w:val="24"/>
        </w:rPr>
        <w:t>,</w:t>
      </w:r>
      <w:r w:rsidRPr="00185F4C">
        <w:rPr>
          <w:rFonts w:ascii="Times New Roman" w:hAnsi="Times New Roman" w:cs="Times New Roman"/>
          <w:i/>
          <w:sz w:val="24"/>
          <w:szCs w:val="24"/>
        </w:rPr>
        <w:t xml:space="preserve"> musia byť na žiadosť znovu prijatí do štátneho občianstva. Platia za nezbavených štátneho občianstva, pokiaľ sa po 8. máji 1945 usadili v Nemecku a neprejavili tomu odporujúcu vôľu.“</w:t>
      </w:r>
    </w:p>
    <w:p w14:paraId="43975535"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Medzi rokom 1950 a 2002 sa do Nemecka prisťahovali občania nemeckej národnosti z iných štátov, spolu to bolo 4,3 milióna ľudí. Hlavná časť tých, ktorí sa prisťahovali na základe zákona o štátnom občianstve</w:t>
      </w:r>
      <w:r w:rsidRPr="00185F4C">
        <w:rPr>
          <w:rFonts w:ascii="Times New Roman" w:hAnsi="Times New Roman" w:cs="Times New Roman"/>
          <w:color w:val="FF0000"/>
          <w:sz w:val="24"/>
          <w:szCs w:val="24"/>
        </w:rPr>
        <w:t>,</w:t>
      </w:r>
      <w:r w:rsidRPr="00185F4C">
        <w:rPr>
          <w:rFonts w:ascii="Times New Roman" w:hAnsi="Times New Roman" w:cs="Times New Roman"/>
          <w:sz w:val="24"/>
          <w:szCs w:val="24"/>
        </w:rPr>
        <w:t xml:space="preserve"> sa označuje ako „</w:t>
      </w:r>
      <w:proofErr w:type="spellStart"/>
      <w:r w:rsidRPr="00185F4C">
        <w:rPr>
          <w:rFonts w:ascii="Times New Roman" w:hAnsi="Times New Roman" w:cs="Times New Roman"/>
          <w:i/>
          <w:sz w:val="24"/>
          <w:szCs w:val="24"/>
        </w:rPr>
        <w:t>Aussiedler</w:t>
      </w:r>
      <w:proofErr w:type="spellEnd"/>
      <w:r w:rsidRPr="00185F4C">
        <w:rPr>
          <w:rFonts w:ascii="Times New Roman" w:hAnsi="Times New Roman" w:cs="Times New Roman"/>
          <w:i/>
          <w:sz w:val="24"/>
          <w:szCs w:val="24"/>
        </w:rPr>
        <w:t xml:space="preserve"> (vysťahovalec)“ </w:t>
      </w:r>
      <w:r w:rsidRPr="00185F4C">
        <w:rPr>
          <w:rFonts w:ascii="Times New Roman" w:hAnsi="Times New Roman" w:cs="Times New Roman"/>
          <w:sz w:val="24"/>
          <w:szCs w:val="24"/>
        </w:rPr>
        <w:t xml:space="preserve">prípadne </w:t>
      </w:r>
      <w:r w:rsidRPr="00185F4C">
        <w:rPr>
          <w:rFonts w:ascii="Times New Roman" w:hAnsi="Times New Roman" w:cs="Times New Roman"/>
          <w:i/>
          <w:sz w:val="24"/>
          <w:szCs w:val="24"/>
        </w:rPr>
        <w:t>„</w:t>
      </w:r>
      <w:proofErr w:type="spellStart"/>
      <w:r w:rsidRPr="00185F4C">
        <w:rPr>
          <w:rFonts w:ascii="Times New Roman" w:hAnsi="Times New Roman" w:cs="Times New Roman"/>
          <w:i/>
          <w:sz w:val="24"/>
          <w:szCs w:val="24"/>
        </w:rPr>
        <w:t>Spätaussiedler</w:t>
      </w:r>
      <w:proofErr w:type="spellEnd"/>
      <w:r w:rsidRPr="00185F4C">
        <w:rPr>
          <w:rFonts w:ascii="Times New Roman" w:hAnsi="Times New Roman" w:cs="Times New Roman"/>
          <w:i/>
          <w:sz w:val="24"/>
          <w:szCs w:val="24"/>
        </w:rPr>
        <w:t xml:space="preserve"> (neskorý vysťahovalec), </w:t>
      </w:r>
      <w:r w:rsidRPr="00185F4C">
        <w:rPr>
          <w:rFonts w:ascii="Times New Roman" w:hAnsi="Times New Roman" w:cs="Times New Roman"/>
          <w:sz w:val="24"/>
          <w:szCs w:val="24"/>
        </w:rPr>
        <w:t>pochádza zo štátov bývalého Sovietskeho zväzu (51% hovorovo označovaných ako „</w:t>
      </w:r>
      <w:r w:rsidRPr="00185F4C">
        <w:rPr>
          <w:rFonts w:ascii="Times New Roman" w:hAnsi="Times New Roman" w:cs="Times New Roman"/>
          <w:i/>
          <w:sz w:val="24"/>
          <w:szCs w:val="24"/>
        </w:rPr>
        <w:t>ruskí Nemci</w:t>
      </w:r>
      <w:r w:rsidRPr="00185F4C">
        <w:rPr>
          <w:rFonts w:ascii="Times New Roman" w:hAnsi="Times New Roman" w:cs="Times New Roman"/>
          <w:sz w:val="24"/>
          <w:szCs w:val="24"/>
        </w:rPr>
        <w:t>“) a Poľska (34%).</w:t>
      </w:r>
    </w:p>
    <w:p w14:paraId="1FACA4FA"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3D41D2AD" w14:textId="77777777" w:rsidR="00AB27E0" w:rsidRPr="00185F4C" w:rsidRDefault="00AB27E0" w:rsidP="00AB27E0">
      <w:pPr>
        <w:numPr>
          <w:ilvl w:val="0"/>
          <w:numId w:val="7"/>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 alebo pomocou pošty.</w:t>
      </w:r>
    </w:p>
    <w:p w14:paraId="4EDA8A3D" w14:textId="7FDBC38C" w:rsidR="00AB27E0" w:rsidRPr="00185F4C" w:rsidRDefault="00AB27E0" w:rsidP="00E326BD">
      <w:pPr>
        <w:rPr>
          <w:rFonts w:ascii="Times New Roman" w:hAnsi="Times New Roman" w:cs="Times New Roman"/>
          <w:b/>
          <w:bCs/>
          <w:sz w:val="24"/>
          <w:szCs w:val="24"/>
        </w:rPr>
      </w:pPr>
      <w:r w:rsidRPr="00185F4C">
        <w:rPr>
          <w:rFonts w:ascii="Times New Roman" w:hAnsi="Times New Roman" w:cs="Times New Roman"/>
          <w:b/>
          <w:iCs/>
          <w:sz w:val="24"/>
          <w:szCs w:val="24"/>
        </w:rPr>
        <w:br/>
      </w:r>
      <w:r w:rsidRPr="00185F4C">
        <w:rPr>
          <w:rFonts w:ascii="Times New Roman" w:hAnsi="Times New Roman" w:cs="Times New Roman"/>
          <w:b/>
          <w:bCs/>
          <w:iCs/>
          <w:sz w:val="24"/>
          <w:szCs w:val="24"/>
        </w:rPr>
        <w:t>NÓRSKO</w:t>
      </w:r>
      <w:r w:rsidRPr="00185F4C">
        <w:rPr>
          <w:rFonts w:ascii="Times New Roman" w:hAnsi="Times New Roman" w:cs="Times New Roman"/>
          <w:b/>
          <w:bCs/>
          <w:iCs/>
          <w:sz w:val="24"/>
          <w:szCs w:val="24"/>
        </w:rPr>
        <w:br/>
      </w:r>
      <w:r w:rsidRPr="00185F4C">
        <w:rPr>
          <w:rFonts w:ascii="Times New Roman" w:hAnsi="Times New Roman" w:cs="Times New Roman"/>
          <w:b/>
          <w:bCs/>
          <w:iCs/>
          <w:sz w:val="24"/>
          <w:szCs w:val="24"/>
        </w:rPr>
        <w:tab/>
      </w:r>
    </w:p>
    <w:p w14:paraId="30F6131D"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Nóri (89,5%), Laponci (5%), prisťahovalci (5%), medzi nimi najmä</w:t>
      </w:r>
    </w:p>
    <w:p w14:paraId="6B4807EA"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lastRenderedPageBreak/>
        <w:t>prisťahovalci z bývalej Juhoslávie 25 tis., Dáni 21 tis., Švédi 20 tis., Američania 15 tis., Briti 13 tis., Pakistanci 12 tis., Vietnamci 10 tis.</w:t>
      </w:r>
    </w:p>
    <w:p w14:paraId="456487AE" w14:textId="77777777" w:rsidR="00AB27E0" w:rsidRPr="00185F4C" w:rsidRDefault="00AB27E0" w:rsidP="00AB27E0">
      <w:pPr>
        <w:ind w:left="2160" w:hanging="2160"/>
        <w:jc w:val="both"/>
        <w:rPr>
          <w:rFonts w:ascii="Times New Roman" w:hAnsi="Times New Roman" w:cs="Times New Roman"/>
          <w:sz w:val="24"/>
          <w:szCs w:val="24"/>
        </w:rPr>
      </w:pPr>
      <w:r w:rsidRPr="00185F4C">
        <w:rPr>
          <w:rStyle w:val="Vrazn"/>
          <w:rFonts w:ascii="Times New Roman" w:hAnsi="Times New Roman" w:cs="Times New Roman"/>
          <w:kern w:val="32"/>
          <w:sz w:val="24"/>
          <w:szCs w:val="24"/>
        </w:rPr>
        <w:t>Úradné jazyky</w:t>
      </w:r>
      <w:r w:rsidRPr="00185F4C">
        <w:rPr>
          <w:rFonts w:ascii="Times New Roman" w:hAnsi="Times New Roman" w:cs="Times New Roman"/>
          <w:sz w:val="24"/>
          <w:szCs w:val="24"/>
        </w:rPr>
        <w:t>:</w:t>
      </w:r>
      <w:r w:rsidRPr="00185F4C">
        <w:rPr>
          <w:rFonts w:ascii="Times New Roman" w:hAnsi="Times New Roman" w:cs="Times New Roman"/>
          <w:sz w:val="24"/>
          <w:szCs w:val="24"/>
        </w:rPr>
        <w:tab/>
        <w:t xml:space="preserve">dva rovnocenné druhy nórčiny: </w:t>
      </w:r>
      <w:proofErr w:type="spellStart"/>
      <w:r w:rsidRPr="00185F4C">
        <w:rPr>
          <w:rFonts w:ascii="Times New Roman" w:hAnsi="Times New Roman" w:cs="Times New Roman"/>
          <w:sz w:val="24"/>
          <w:szCs w:val="24"/>
        </w:rPr>
        <w:t>bokmaal</w:t>
      </w:r>
      <w:proofErr w:type="spellEnd"/>
      <w:r w:rsidRPr="00185F4C">
        <w:rPr>
          <w:rFonts w:ascii="Times New Roman" w:hAnsi="Times New Roman" w:cs="Times New Roman"/>
          <w:sz w:val="24"/>
          <w:szCs w:val="24"/>
        </w:rPr>
        <w:t xml:space="preserve">, ktorou hovorí 85% obyvateľstva, hlavne v Oslo a veľkých mestách južného Nórska a nynorsk, staršia verzia nórčiny, založená na </w:t>
      </w:r>
      <w:proofErr w:type="spellStart"/>
      <w:r w:rsidRPr="00185F4C">
        <w:rPr>
          <w:rFonts w:ascii="Times New Roman" w:hAnsi="Times New Roman" w:cs="Times New Roman"/>
          <w:sz w:val="24"/>
          <w:szCs w:val="24"/>
        </w:rPr>
        <w:t>západonórskych</w:t>
      </w:r>
      <w:proofErr w:type="spellEnd"/>
      <w:r w:rsidRPr="00185F4C">
        <w:rPr>
          <w:rFonts w:ascii="Times New Roman" w:hAnsi="Times New Roman" w:cs="Times New Roman"/>
          <w:sz w:val="24"/>
          <w:szCs w:val="24"/>
        </w:rPr>
        <w:t xml:space="preserve"> dialektoch, ktorá sa používa v západných a severných oblastiach Nórska</w:t>
      </w:r>
    </w:p>
    <w:p w14:paraId="3CB5F8CD"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2C169B1A" w14:textId="77777777" w:rsidR="00AB27E0" w:rsidRPr="00185F4C" w:rsidRDefault="00AB27E0" w:rsidP="00AB27E0">
      <w:pPr>
        <w:numPr>
          <w:ilvl w:val="0"/>
          <w:numId w:val="16"/>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Zahraniční krajania majú právo voliť osobne na ZÚ.</w:t>
      </w:r>
    </w:p>
    <w:p w14:paraId="7A490AFC" w14:textId="77777777" w:rsidR="00AB27E0" w:rsidRPr="00185F4C" w:rsidRDefault="00AB27E0" w:rsidP="00AB27E0">
      <w:pPr>
        <w:spacing w:after="0" w:line="240" w:lineRule="auto"/>
        <w:jc w:val="both"/>
        <w:rPr>
          <w:rFonts w:ascii="Times New Roman" w:hAnsi="Times New Roman" w:cs="Times New Roman"/>
          <w:b/>
          <w:bCs/>
          <w:sz w:val="24"/>
          <w:szCs w:val="24"/>
        </w:rPr>
      </w:pPr>
    </w:p>
    <w:p w14:paraId="5F375DE1"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POĽSKO</w:t>
      </w:r>
    </w:p>
    <w:p w14:paraId="6A197626" w14:textId="77777777" w:rsidR="00AB27E0" w:rsidRPr="00185F4C" w:rsidRDefault="00AB27E0" w:rsidP="00AB27E0">
      <w:pPr>
        <w:ind w:left="2880" w:hanging="2880"/>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Poliaci (98%), Nemci (0,5%), Ukrajinci (0,5%), iné (1% medzi nimi aj</w:t>
      </w:r>
    </w:p>
    <w:p w14:paraId="6DD681D8" w14:textId="77777777" w:rsidR="00AB27E0" w:rsidRPr="00185F4C" w:rsidRDefault="00AB27E0" w:rsidP="00AB27E0">
      <w:pPr>
        <w:ind w:left="2880" w:hanging="720"/>
        <w:rPr>
          <w:rFonts w:ascii="Times New Roman" w:hAnsi="Times New Roman" w:cs="Times New Roman"/>
          <w:sz w:val="24"/>
          <w:szCs w:val="24"/>
        </w:rPr>
      </w:pPr>
      <w:proofErr w:type="spellStart"/>
      <w:r w:rsidRPr="00185F4C">
        <w:rPr>
          <w:rFonts w:ascii="Times New Roman" w:hAnsi="Times New Roman" w:cs="Times New Roman"/>
          <w:sz w:val="24"/>
          <w:szCs w:val="24"/>
        </w:rPr>
        <w:t>Litovci</w:t>
      </w:r>
      <w:proofErr w:type="spellEnd"/>
      <w:r w:rsidRPr="00185F4C">
        <w:rPr>
          <w:rFonts w:ascii="Times New Roman" w:hAnsi="Times New Roman" w:cs="Times New Roman"/>
          <w:sz w:val="24"/>
          <w:szCs w:val="24"/>
        </w:rPr>
        <w:t>, Bielorusi, Slováci a Česi)</w:t>
      </w:r>
    </w:p>
    <w:p w14:paraId="594026D7"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poľština</w:t>
      </w:r>
    </w:p>
    <w:p w14:paraId="0D1EEB30"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6 ods. 2 </w:t>
      </w:r>
      <w:r w:rsidRPr="00185F4C">
        <w:rPr>
          <w:rFonts w:ascii="Times New Roman" w:hAnsi="Times New Roman" w:cs="Times New Roman"/>
          <w:i/>
          <w:sz w:val="24"/>
          <w:szCs w:val="24"/>
        </w:rPr>
        <w:t>„Poľská republika pomáha Poliakom žijúcim mimo jeho územia udržiavať spojenie s národným a kultúrnym dedičstvom.“</w:t>
      </w:r>
    </w:p>
    <w:p w14:paraId="7631452F"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27 </w:t>
      </w:r>
      <w:r w:rsidRPr="00185F4C">
        <w:rPr>
          <w:rFonts w:ascii="Times New Roman" w:hAnsi="Times New Roman" w:cs="Times New Roman"/>
          <w:i/>
          <w:sz w:val="24"/>
          <w:szCs w:val="24"/>
        </w:rPr>
        <w:t>„V Poľskej republike je úradným jazykom poľština. Tento predpis neruší práva národnostných menšín, ktoré majú pôvod v ratifikovaných medzinárodných zmluvách.“</w:t>
      </w:r>
    </w:p>
    <w:p w14:paraId="5B38177B"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35 ods. 1 </w:t>
      </w:r>
      <w:r w:rsidRPr="00185F4C">
        <w:rPr>
          <w:rFonts w:ascii="Times New Roman" w:hAnsi="Times New Roman" w:cs="Times New Roman"/>
          <w:i/>
          <w:sz w:val="24"/>
          <w:szCs w:val="24"/>
        </w:rPr>
        <w:t>„Poľským štátnym občanom, ktorí tvoria národnostné alebo etnické menšiny, zaručuje Poľská republika slobodu pestovania a rozvoja vlastnej reči, udržovanie zvykov a tradícií, ako i rozvoj vlastnej kultúry.“</w:t>
      </w:r>
    </w:p>
    <w:p w14:paraId="11E9A9D2"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2 </w:t>
      </w:r>
      <w:r w:rsidRPr="00185F4C">
        <w:rPr>
          <w:rFonts w:ascii="Times New Roman" w:hAnsi="Times New Roman" w:cs="Times New Roman"/>
          <w:i/>
          <w:sz w:val="24"/>
          <w:szCs w:val="24"/>
        </w:rPr>
        <w:t>„Národnostné a etnické menšiny majú právo na vlastné vzdelávacie a kultúrne zariadenia, ako i zariadenia slúžiace k ochrane ich náboženskej identity. Taktiež majú právo zúčastňovať sa rozhodovania takých záležitostí, ktoré sa týkajú ich kultúrnej identity.“</w:t>
      </w:r>
    </w:p>
    <w:p w14:paraId="4C24927D"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Čl. 36</w:t>
      </w:r>
      <w:r w:rsidRPr="00185F4C">
        <w:rPr>
          <w:rFonts w:ascii="Times New Roman" w:hAnsi="Times New Roman" w:cs="Times New Roman"/>
          <w:i/>
          <w:sz w:val="24"/>
          <w:szCs w:val="24"/>
        </w:rPr>
        <w:t xml:space="preserve"> „Počas pobytu v zahraničí požíva poľský štátny občan právo na ochranu Poľskou republikou.“</w:t>
      </w:r>
    </w:p>
    <w:p w14:paraId="32149DE7"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Čl. 52 ods. 2</w:t>
      </w:r>
      <w:r w:rsidRPr="00185F4C">
        <w:rPr>
          <w:rFonts w:ascii="Times New Roman" w:hAnsi="Times New Roman" w:cs="Times New Roman"/>
          <w:i/>
          <w:sz w:val="24"/>
          <w:szCs w:val="24"/>
        </w:rPr>
        <w:t xml:space="preserve"> „Každý môže územie Poľskej republiky slobodne opustiť.“</w:t>
      </w:r>
    </w:p>
    <w:p w14:paraId="5BFA6E40"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4 </w:t>
      </w:r>
      <w:r w:rsidRPr="00185F4C">
        <w:rPr>
          <w:rFonts w:ascii="Times New Roman" w:hAnsi="Times New Roman" w:cs="Times New Roman"/>
          <w:i/>
          <w:sz w:val="24"/>
          <w:szCs w:val="24"/>
        </w:rPr>
        <w:t xml:space="preserve">„Poľský štátny občan nesmie byť vypovedaný z krajiny, návrat </w:t>
      </w:r>
      <w:r w:rsidRPr="00185F4C">
        <w:rPr>
          <w:rFonts w:ascii="Times New Roman" w:hAnsi="Times New Roman" w:cs="Times New Roman"/>
          <w:i/>
          <w:color w:val="FF0000"/>
          <w:sz w:val="24"/>
          <w:szCs w:val="24"/>
        </w:rPr>
        <w:t>n</w:t>
      </w:r>
      <w:r w:rsidRPr="00185F4C">
        <w:rPr>
          <w:rFonts w:ascii="Times New Roman" w:hAnsi="Times New Roman" w:cs="Times New Roman"/>
          <w:i/>
          <w:sz w:val="24"/>
          <w:szCs w:val="24"/>
        </w:rPr>
        <w:t>a územie štátu mu nemôže byť odopretý.“</w:t>
      </w:r>
    </w:p>
    <w:p w14:paraId="31646418"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5 </w:t>
      </w:r>
      <w:r w:rsidRPr="00185F4C">
        <w:rPr>
          <w:rFonts w:ascii="Times New Roman" w:hAnsi="Times New Roman" w:cs="Times New Roman"/>
          <w:i/>
          <w:sz w:val="24"/>
          <w:szCs w:val="24"/>
        </w:rPr>
        <w:t>„Každá osoba, ktorej poľský pôvod bol zistený spôsobom, ktorý ustanovuje zákon, sa môže na území Poľskej republiky natrvalo usadiť.“</w:t>
      </w:r>
    </w:p>
    <w:p w14:paraId="7360B433"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5FEDED4E" w14:textId="77777777" w:rsidR="00AB27E0" w:rsidRPr="00185F4C" w:rsidRDefault="00AB27E0" w:rsidP="00AB27E0">
      <w:pPr>
        <w:numPr>
          <w:ilvl w:val="0"/>
          <w:numId w:val="7"/>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 alebo pomocou pošty.</w:t>
      </w:r>
    </w:p>
    <w:p w14:paraId="45B5AF03" w14:textId="77777777" w:rsidR="00AB27E0" w:rsidRPr="00185F4C" w:rsidRDefault="00AB27E0" w:rsidP="00AB27E0">
      <w:pPr>
        <w:spacing w:line="360" w:lineRule="auto"/>
        <w:rPr>
          <w:rFonts w:ascii="Times New Roman" w:hAnsi="Times New Roman" w:cs="Times New Roman"/>
          <w:b/>
          <w:i/>
          <w:sz w:val="24"/>
          <w:szCs w:val="24"/>
        </w:rPr>
      </w:pPr>
    </w:p>
    <w:p w14:paraId="6607F296"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lastRenderedPageBreak/>
        <w:t>PORTUGALSKO</w:t>
      </w:r>
    </w:p>
    <w:p w14:paraId="59F23EEE"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Portugalci (99%)</w:t>
      </w:r>
      <w:r w:rsidRPr="00185F4C">
        <w:rPr>
          <w:rFonts w:ascii="Times New Roman" w:hAnsi="Times New Roman" w:cs="Times New Roman"/>
          <w:sz w:val="24"/>
          <w:szCs w:val="24"/>
        </w:rPr>
        <w:br/>
      </w: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portugalčina</w:t>
      </w:r>
    </w:p>
    <w:p w14:paraId="3D651384"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7, ods. 4 </w:t>
      </w:r>
      <w:r w:rsidRPr="00185F4C">
        <w:rPr>
          <w:rFonts w:ascii="Times New Roman" w:hAnsi="Times New Roman" w:cs="Times New Roman"/>
          <w:i/>
          <w:sz w:val="24"/>
          <w:szCs w:val="24"/>
        </w:rPr>
        <w:t>„Portugalsko udržuje zvláštne vzťahy priateľstva a spolupráce ku krajinám s portugalským jazykom.“</w:t>
      </w:r>
    </w:p>
    <w:p w14:paraId="69AA8DBC"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14 </w:t>
      </w:r>
      <w:r w:rsidRPr="00185F4C">
        <w:rPr>
          <w:rFonts w:ascii="Times New Roman" w:hAnsi="Times New Roman" w:cs="Times New Roman"/>
          <w:i/>
          <w:sz w:val="24"/>
          <w:szCs w:val="24"/>
        </w:rPr>
        <w:t>„Portugalskí štátni občania, ktorí sa zdržujú v cudzine, alebo tam majú trvalé bydlisko</w:t>
      </w:r>
      <w:r w:rsidRPr="00185F4C">
        <w:rPr>
          <w:rFonts w:ascii="Times New Roman" w:hAnsi="Times New Roman" w:cs="Times New Roman"/>
          <w:i/>
          <w:color w:val="000000"/>
          <w:sz w:val="24"/>
          <w:szCs w:val="24"/>
        </w:rPr>
        <w:t>,</w:t>
      </w:r>
      <w:r w:rsidRPr="00185F4C">
        <w:rPr>
          <w:rFonts w:ascii="Times New Roman" w:hAnsi="Times New Roman" w:cs="Times New Roman"/>
          <w:i/>
          <w:sz w:val="24"/>
          <w:szCs w:val="24"/>
        </w:rPr>
        <w:t xml:space="preserve"> požívajú ochranu štátu pri výkone svojich </w:t>
      </w:r>
      <w:r w:rsidRPr="00185F4C">
        <w:rPr>
          <w:rFonts w:ascii="Times New Roman" w:hAnsi="Times New Roman" w:cs="Times New Roman"/>
          <w:i/>
          <w:color w:val="000000"/>
          <w:sz w:val="24"/>
          <w:szCs w:val="24"/>
        </w:rPr>
        <w:t xml:space="preserve">práv </w:t>
      </w:r>
      <w:r w:rsidRPr="00185F4C">
        <w:rPr>
          <w:rFonts w:ascii="Times New Roman" w:hAnsi="Times New Roman" w:cs="Times New Roman"/>
          <w:i/>
          <w:sz w:val="24"/>
          <w:szCs w:val="24"/>
        </w:rPr>
        <w:t>a majú povinnosti, ktoré sú zlučiteľné s ich neprítomnosťou v krajine.“</w:t>
      </w:r>
    </w:p>
    <w:p w14:paraId="4F0C5CE2"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15, ods. 3 </w:t>
      </w:r>
      <w:r w:rsidRPr="00185F4C">
        <w:rPr>
          <w:rFonts w:ascii="Times New Roman" w:hAnsi="Times New Roman" w:cs="Times New Roman"/>
          <w:i/>
          <w:sz w:val="24"/>
          <w:szCs w:val="24"/>
        </w:rPr>
        <w:t>„Štátnym občanom zo zemí s portugalským jazykom môžu byť medzinárodnými dohodami a na základe vzájomnosti priznané práva, ktoré nie sú poskytované iným cudzincom. Z toho je vyňatý prístup k funkciám zvrchovaných orgánov a orgánov samosprávy autonómnych regiónov, služba v branných silách a diplomatická služba.“</w:t>
      </w:r>
    </w:p>
    <w:p w14:paraId="2854200C"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44, ods. 2 </w:t>
      </w:r>
      <w:r w:rsidRPr="00185F4C">
        <w:rPr>
          <w:rFonts w:ascii="Times New Roman" w:hAnsi="Times New Roman" w:cs="Times New Roman"/>
          <w:i/>
          <w:sz w:val="24"/>
          <w:szCs w:val="24"/>
        </w:rPr>
        <w:t>„Každý má právo sa vysťahovať, alebo opustiť štátne územie a opäť sa vrátiť.“</w:t>
      </w:r>
    </w:p>
    <w:p w14:paraId="3E5E2CF3"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59, ods. 2 </w:t>
      </w:r>
      <w:r w:rsidRPr="00185F4C">
        <w:rPr>
          <w:rFonts w:ascii="Times New Roman" w:hAnsi="Times New Roman" w:cs="Times New Roman"/>
          <w:i/>
          <w:sz w:val="24"/>
          <w:szCs w:val="24"/>
        </w:rPr>
        <w:t>„Úlohou štátu je zabezpečiť pracovné podmienky, odmenu a odpočinok, na ktoré majú pracovníci nárok, a to najmä</w:t>
      </w:r>
    </w:p>
    <w:p w14:paraId="3DEF2FC8"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i/>
          <w:sz w:val="24"/>
          <w:szCs w:val="24"/>
        </w:rPr>
        <w:t>e) ochranu pracovných podmienok a záruku sociálnych výhod pracujúcich, ktorí emigrovali.“</w:t>
      </w:r>
    </w:p>
    <w:p w14:paraId="1C08ECC4"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1D6FDE44" w14:textId="77777777" w:rsidR="00AB27E0" w:rsidRPr="00185F4C" w:rsidRDefault="00AB27E0" w:rsidP="00AB27E0">
      <w:pPr>
        <w:numPr>
          <w:ilvl w:val="0"/>
          <w:numId w:val="8"/>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 alebo pomocou pošty</w:t>
      </w:r>
      <w:r w:rsidRPr="00185F4C">
        <w:rPr>
          <w:rFonts w:ascii="Times New Roman" w:hAnsi="Times New Roman" w:cs="Times New Roman"/>
          <w:color w:val="FF0000"/>
          <w:sz w:val="24"/>
          <w:szCs w:val="24"/>
        </w:rPr>
        <w:t>;</w:t>
      </w:r>
    </w:p>
    <w:p w14:paraId="67AE9FFB" w14:textId="77777777" w:rsidR="00AB27E0" w:rsidRPr="00185F4C" w:rsidRDefault="00AB27E0" w:rsidP="00AB27E0">
      <w:pPr>
        <w:numPr>
          <w:ilvl w:val="0"/>
          <w:numId w:val="8"/>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 xml:space="preserve">V legislatívnej oblasti štát napomáha krajanom formou uzatvárania bilaterálnych zmlúv medzi jednotlivými krajinami. Bilaterálne dohody sú zamerané na oblasť migrácie, sociálneho zabezpečenia, pracovno-právnych otázok. Vzdelávanie je regulované dohodami v rámci EÚ. </w:t>
      </w:r>
    </w:p>
    <w:p w14:paraId="313C52C0" w14:textId="77777777" w:rsidR="00AB27E0" w:rsidRPr="00185F4C" w:rsidRDefault="00AB27E0" w:rsidP="00AB27E0">
      <w:pPr>
        <w:numPr>
          <w:ilvl w:val="0"/>
          <w:numId w:val="8"/>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Zákon č. 31/1989</w:t>
      </w:r>
      <w:r w:rsidRPr="00185F4C">
        <w:rPr>
          <w:rFonts w:ascii="Times New Roman" w:hAnsi="Times New Roman" w:cs="Times New Roman"/>
          <w:sz w:val="24"/>
          <w:szCs w:val="24"/>
        </w:rPr>
        <w:t xml:space="preserve"> – portugalskí občania sú oslobodení od dovozných daní v prípade, že sa vracajú do Portugalska k trvalému pobytu, v prípade sobáša, alebo v prípade darovania svojich predmetov občanom trvalo žijúcim na území Portugalska. </w:t>
      </w:r>
    </w:p>
    <w:p w14:paraId="723F5F2C" w14:textId="77777777" w:rsidR="00AB27E0" w:rsidRPr="00185F4C" w:rsidRDefault="00AB27E0" w:rsidP="00AB27E0">
      <w:pPr>
        <w:spacing w:line="360" w:lineRule="auto"/>
        <w:rPr>
          <w:rFonts w:ascii="Times New Roman" w:hAnsi="Times New Roman" w:cs="Times New Roman"/>
          <w:b/>
          <w:sz w:val="24"/>
          <w:szCs w:val="24"/>
        </w:rPr>
      </w:pPr>
    </w:p>
    <w:p w14:paraId="04330982"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RAKÚSKO</w:t>
      </w:r>
    </w:p>
    <w:p w14:paraId="350070B5" w14:textId="77777777" w:rsidR="00AB27E0" w:rsidRPr="00185F4C" w:rsidRDefault="00AB27E0" w:rsidP="00AB27E0">
      <w:pPr>
        <w:ind w:left="2880" w:hanging="2880"/>
        <w:rPr>
          <w:rFonts w:ascii="Times New Roman" w:hAnsi="Times New Roman" w:cs="Times New Roman"/>
          <w:sz w:val="24"/>
          <w:szCs w:val="24"/>
        </w:rPr>
      </w:pPr>
      <w:r w:rsidRPr="00185F4C">
        <w:rPr>
          <w:rStyle w:val="Vrazn"/>
          <w:rFonts w:ascii="Times New Roman" w:hAnsi="Times New Roman" w:cs="Times New Roman"/>
          <w:sz w:val="24"/>
          <w:szCs w:val="24"/>
        </w:rPr>
        <w:t xml:space="preserve">Národnostné zloženie: </w:t>
      </w:r>
      <w:r w:rsidRPr="00185F4C">
        <w:rPr>
          <w:rFonts w:ascii="Times New Roman" w:hAnsi="Times New Roman" w:cs="Times New Roman"/>
          <w:sz w:val="24"/>
          <w:szCs w:val="24"/>
        </w:rPr>
        <w:t>7,43 mil. (98%) Rakúšanov a 6 oficiálne uznaných menšín: 30 tis.</w:t>
      </w:r>
    </w:p>
    <w:p w14:paraId="6CF0973C" w14:textId="77777777" w:rsidR="00AB27E0" w:rsidRPr="00185F4C" w:rsidRDefault="00AB27E0" w:rsidP="00AB27E0">
      <w:pPr>
        <w:ind w:left="2880" w:hanging="720"/>
        <w:rPr>
          <w:rFonts w:ascii="Times New Roman" w:hAnsi="Times New Roman" w:cs="Times New Roman"/>
          <w:sz w:val="24"/>
          <w:szCs w:val="24"/>
        </w:rPr>
      </w:pPr>
      <w:r w:rsidRPr="00185F4C">
        <w:rPr>
          <w:rFonts w:ascii="Times New Roman" w:hAnsi="Times New Roman" w:cs="Times New Roman"/>
          <w:sz w:val="24"/>
          <w:szCs w:val="24"/>
        </w:rPr>
        <w:t>Chorvátov, po 20 tis. Slovincov, Maďarov, Rómov, 10 tis. Slovákov a</w:t>
      </w:r>
    </w:p>
    <w:p w14:paraId="64E6BD93" w14:textId="77777777" w:rsidR="00AB27E0" w:rsidRPr="00185F4C" w:rsidRDefault="00AB27E0" w:rsidP="00AB27E0">
      <w:pPr>
        <w:ind w:left="2880" w:hanging="720"/>
        <w:rPr>
          <w:rFonts w:ascii="Times New Roman" w:hAnsi="Times New Roman" w:cs="Times New Roman"/>
          <w:sz w:val="24"/>
          <w:szCs w:val="24"/>
        </w:rPr>
      </w:pPr>
      <w:r w:rsidRPr="00185F4C">
        <w:rPr>
          <w:rFonts w:ascii="Times New Roman" w:hAnsi="Times New Roman" w:cs="Times New Roman"/>
          <w:sz w:val="24"/>
          <w:szCs w:val="24"/>
        </w:rPr>
        <w:t>8,5 tis. Čechov</w:t>
      </w:r>
    </w:p>
    <w:p w14:paraId="03039616" w14:textId="77777777" w:rsidR="00AB27E0" w:rsidRPr="00185F4C" w:rsidRDefault="00AB27E0" w:rsidP="00AB27E0">
      <w:pPr>
        <w:rPr>
          <w:rFonts w:ascii="Times New Roman" w:hAnsi="Times New Roman" w:cs="Times New Roman"/>
          <w:sz w:val="24"/>
          <w:szCs w:val="24"/>
        </w:rPr>
      </w:pPr>
      <w:r w:rsidRPr="00185F4C">
        <w:rPr>
          <w:rStyle w:val="Vrazn"/>
          <w:rFonts w:ascii="Times New Roman" w:hAnsi="Times New Roman" w:cs="Times New Roman"/>
          <w:sz w:val="24"/>
          <w:szCs w:val="24"/>
        </w:rPr>
        <w:t xml:space="preserve">Úradné jazyky: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nemčina</w:t>
      </w:r>
    </w:p>
    <w:p w14:paraId="3BA169C3"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8 </w:t>
      </w:r>
      <w:r w:rsidRPr="00185F4C">
        <w:rPr>
          <w:rFonts w:ascii="Times New Roman" w:hAnsi="Times New Roman" w:cs="Times New Roman"/>
          <w:i/>
          <w:sz w:val="24"/>
          <w:szCs w:val="24"/>
        </w:rPr>
        <w:t>„Nemčina je štátnym jazykom republiky bez ujmy práv, ktoré jazykovým menšinám zaručujú spolkové zákony.“</w:t>
      </w:r>
    </w:p>
    <w:p w14:paraId="3A633848" w14:textId="77777777" w:rsidR="00AB27E0" w:rsidRPr="00185F4C" w:rsidRDefault="00AB27E0" w:rsidP="00AB27E0">
      <w:pPr>
        <w:ind w:left="1440" w:firstLine="720"/>
        <w:jc w:val="both"/>
        <w:rPr>
          <w:rFonts w:ascii="Times New Roman" w:hAnsi="Times New Roman" w:cs="Times New Roman"/>
          <w:sz w:val="24"/>
          <w:szCs w:val="24"/>
        </w:rPr>
      </w:pPr>
      <w:r w:rsidRPr="00185F4C">
        <w:rPr>
          <w:rFonts w:ascii="Times New Roman" w:hAnsi="Times New Roman" w:cs="Times New Roman"/>
          <w:sz w:val="24"/>
          <w:szCs w:val="24"/>
        </w:rPr>
        <w:t>Základný zákon o všeobecných právach</w:t>
      </w:r>
    </w:p>
    <w:p w14:paraId="0B72F5DB"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lastRenderedPageBreak/>
        <w:t xml:space="preserve">Čl. 4, ods. 3 </w:t>
      </w:r>
      <w:r w:rsidRPr="00185F4C">
        <w:rPr>
          <w:rFonts w:ascii="Times New Roman" w:hAnsi="Times New Roman" w:cs="Times New Roman"/>
          <w:i/>
          <w:sz w:val="24"/>
          <w:szCs w:val="24"/>
        </w:rPr>
        <w:t>„Slobodu vysťahovania obmedzuje štát len brannou povinnosťou.“</w:t>
      </w:r>
    </w:p>
    <w:p w14:paraId="544E81EA"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4 </w:t>
      </w:r>
      <w:r w:rsidRPr="00185F4C">
        <w:rPr>
          <w:rFonts w:ascii="Times New Roman" w:hAnsi="Times New Roman" w:cs="Times New Roman"/>
          <w:i/>
          <w:sz w:val="24"/>
          <w:szCs w:val="24"/>
        </w:rPr>
        <w:t>„Vysťahovalecké poplatky je možné vyberať len na základe reciprocity.“</w:t>
      </w:r>
    </w:p>
    <w:p w14:paraId="62DAC00D"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 xml:space="preserve">Čl. 19, ods. 1 </w:t>
      </w:r>
      <w:r w:rsidRPr="00185F4C">
        <w:rPr>
          <w:rFonts w:ascii="Times New Roman" w:hAnsi="Times New Roman" w:cs="Times New Roman"/>
          <w:i/>
          <w:sz w:val="24"/>
          <w:szCs w:val="24"/>
        </w:rPr>
        <w:t>„Všetky národnosti v štáte sú rovnoprávne a každá národnosť má neporušiteľné právo na uchovanie svojej národnosti a svojho jazyka a právo na starostlivosť o </w:t>
      </w:r>
      <w:proofErr w:type="spellStart"/>
      <w:r w:rsidRPr="00185F4C">
        <w:rPr>
          <w:rFonts w:ascii="Times New Roman" w:hAnsi="Times New Roman" w:cs="Times New Roman"/>
          <w:i/>
          <w:sz w:val="24"/>
          <w:szCs w:val="24"/>
        </w:rPr>
        <w:t>ne</w:t>
      </w:r>
      <w:proofErr w:type="spellEnd"/>
      <w:r w:rsidRPr="00185F4C">
        <w:rPr>
          <w:rFonts w:ascii="Times New Roman" w:hAnsi="Times New Roman" w:cs="Times New Roman"/>
          <w:i/>
          <w:sz w:val="24"/>
          <w:szCs w:val="24"/>
        </w:rPr>
        <w:t>.“</w:t>
      </w:r>
    </w:p>
    <w:p w14:paraId="7D06AEF3"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2 </w:t>
      </w:r>
      <w:r w:rsidRPr="00185F4C">
        <w:rPr>
          <w:rFonts w:ascii="Times New Roman" w:hAnsi="Times New Roman" w:cs="Times New Roman"/>
          <w:i/>
          <w:sz w:val="24"/>
          <w:szCs w:val="24"/>
        </w:rPr>
        <w:t>„Rovnoprávnosť všetkých jazykov štátu je v škole, na úradoch a vo verejnom živote štátom uznávaná.“</w:t>
      </w:r>
    </w:p>
    <w:p w14:paraId="0472A6A1"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3 </w:t>
      </w:r>
      <w:r w:rsidRPr="00185F4C">
        <w:rPr>
          <w:rFonts w:ascii="Times New Roman" w:hAnsi="Times New Roman" w:cs="Times New Roman"/>
          <w:i/>
          <w:sz w:val="24"/>
          <w:szCs w:val="24"/>
        </w:rPr>
        <w:t>„V krajinách obývaných viacerými národnosťami, sa verejné školské zariadenia upravia tak, aby bez užitia nátlaku, každá z týchto národností získala potrebné prostriedky k výučbe druhého jazyka v krajine.“</w:t>
      </w:r>
    </w:p>
    <w:p w14:paraId="3D6F15D3" w14:textId="77777777" w:rsidR="00AB27E0" w:rsidRPr="00185F4C" w:rsidRDefault="00AB27E0" w:rsidP="00AB27E0">
      <w:pPr>
        <w:ind w:left="1440" w:firstLine="720"/>
        <w:jc w:val="both"/>
        <w:rPr>
          <w:rFonts w:ascii="Times New Roman" w:hAnsi="Times New Roman" w:cs="Times New Roman"/>
          <w:sz w:val="24"/>
          <w:szCs w:val="24"/>
        </w:rPr>
      </w:pPr>
      <w:r w:rsidRPr="00185F4C">
        <w:rPr>
          <w:rFonts w:ascii="Times New Roman" w:hAnsi="Times New Roman" w:cs="Times New Roman"/>
          <w:sz w:val="24"/>
          <w:szCs w:val="24"/>
        </w:rPr>
        <w:t xml:space="preserve">Čl. 7 </w:t>
      </w:r>
      <w:r w:rsidRPr="00185F4C">
        <w:rPr>
          <w:rFonts w:ascii="Times New Roman" w:hAnsi="Times New Roman" w:cs="Times New Roman"/>
          <w:i/>
          <w:sz w:val="24"/>
          <w:szCs w:val="24"/>
        </w:rPr>
        <w:t>Práva slovinskej a chorvátskej menšiny</w:t>
      </w:r>
    </w:p>
    <w:p w14:paraId="69A5275A"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2 </w:t>
      </w:r>
      <w:r w:rsidRPr="00185F4C">
        <w:rPr>
          <w:rFonts w:ascii="Times New Roman" w:hAnsi="Times New Roman" w:cs="Times New Roman"/>
          <w:i/>
          <w:sz w:val="24"/>
          <w:szCs w:val="24"/>
        </w:rPr>
        <w:t>„Nárok na základnú školskú výchovu v slovinskom a chorvátskom jazyku a na primeraný počet vlastných stredných škôl sa uznáva; v tejto súvislosti sa upravia plány školskej výchovy a zriadi sa oddelenie školského dozoru pre slovinské a chorvátske školy.“</w:t>
      </w:r>
    </w:p>
    <w:p w14:paraId="7FE39084"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3 </w:t>
      </w:r>
      <w:r w:rsidRPr="00185F4C">
        <w:rPr>
          <w:rFonts w:ascii="Times New Roman" w:hAnsi="Times New Roman" w:cs="Times New Roman"/>
          <w:i/>
          <w:sz w:val="24"/>
          <w:szCs w:val="24"/>
        </w:rPr>
        <w:t>„V správnych a súdnych okresoch Korutánska, Burgenlandu a Štajerska so slovinským, chorvátskym alebo zmiešaným obyvateľstvom sa pripúšťa slovinský alebo chorvátsky jazyk ako úradný jazyk dodatočne k nemčine. V týchto okresoch sa uvádzajú názvy a nápisy topografickej povahy tiež v slovinskom alebo chorvátskom jazyku rovnako ako v nemčine.“</w:t>
      </w:r>
    </w:p>
    <w:p w14:paraId="582C1C93"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4 </w:t>
      </w:r>
      <w:r w:rsidRPr="00185F4C">
        <w:rPr>
          <w:rFonts w:ascii="Times New Roman" w:hAnsi="Times New Roman" w:cs="Times New Roman"/>
          <w:i/>
          <w:sz w:val="24"/>
          <w:szCs w:val="24"/>
        </w:rPr>
        <w:t xml:space="preserve">„Rakúski štátni občania slovinskej a chorvátskej menšiny v Korutánsku, Burgenlande a Štajersku sa podieľajú na kultúrnych, správnych a súdnych zariadeniach v týchto oblastiach na základe rovnakých podmienok ako ostatní rakúski štátni občania.“ </w:t>
      </w:r>
    </w:p>
    <w:p w14:paraId="2F5120B9"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56613392" w14:textId="77777777" w:rsidR="00AB27E0" w:rsidRPr="00185F4C" w:rsidRDefault="00AB27E0" w:rsidP="00AB27E0">
      <w:pPr>
        <w:numPr>
          <w:ilvl w:val="0"/>
          <w:numId w:val="8"/>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 alebo pomocou pošty.</w:t>
      </w:r>
    </w:p>
    <w:p w14:paraId="6A044420" w14:textId="77777777" w:rsidR="00AB27E0" w:rsidRPr="00185F4C" w:rsidRDefault="00AB27E0" w:rsidP="00AB27E0">
      <w:pPr>
        <w:spacing w:line="360" w:lineRule="auto"/>
        <w:rPr>
          <w:rFonts w:ascii="Times New Roman" w:hAnsi="Times New Roman" w:cs="Times New Roman"/>
          <w:b/>
          <w:iCs/>
          <w:sz w:val="24"/>
          <w:szCs w:val="24"/>
        </w:rPr>
      </w:pPr>
    </w:p>
    <w:p w14:paraId="40B66288"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RUMUNSKO</w:t>
      </w:r>
    </w:p>
    <w:p w14:paraId="2FEECC41" w14:textId="77777777" w:rsidR="00AB27E0" w:rsidRPr="00185F4C" w:rsidRDefault="00AB27E0" w:rsidP="00AB27E0">
      <w:pPr>
        <w:ind w:left="2880" w:hanging="2880"/>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r>
      <w:r w:rsidRPr="00185F4C">
        <w:rPr>
          <w:rFonts w:ascii="Times New Roman" w:hAnsi="Times New Roman" w:cs="Times New Roman"/>
          <w:color w:val="000000"/>
          <w:sz w:val="24"/>
          <w:szCs w:val="24"/>
        </w:rPr>
        <w:t>Rumuni (89,4%), Maďari (7,1%), Nemci (1,5%), iní (1,7%)</w:t>
      </w:r>
      <w:r w:rsidRPr="00185F4C">
        <w:rPr>
          <w:rFonts w:ascii="Times New Roman" w:hAnsi="Times New Roman" w:cs="Times New Roman"/>
          <w:sz w:val="24"/>
          <w:szCs w:val="24"/>
        </w:rPr>
        <w:t xml:space="preserve"> (Slovákov je 23 tisíc a štatistiky uvádzajú 410 tisíc Rómov)</w:t>
      </w:r>
    </w:p>
    <w:p w14:paraId="771EB313" w14:textId="77777777" w:rsidR="00AB27E0" w:rsidRPr="00185F4C" w:rsidRDefault="00AB27E0" w:rsidP="00AB27E0">
      <w:pPr>
        <w:ind w:left="2880" w:hanging="2880"/>
        <w:rPr>
          <w:rFonts w:ascii="Times New Roman" w:hAnsi="Times New Roman" w:cs="Times New Roman"/>
          <w:color w:val="000000"/>
          <w:sz w:val="24"/>
          <w:szCs w:val="24"/>
        </w:rPr>
      </w:pPr>
      <w:r w:rsidRPr="00185F4C">
        <w:rPr>
          <w:rStyle w:val="Vrazn"/>
          <w:rFonts w:ascii="Times New Roman" w:hAnsi="Times New Roman" w:cs="Times New Roman"/>
          <w:color w:val="000000"/>
          <w:sz w:val="24"/>
          <w:szCs w:val="24"/>
        </w:rPr>
        <w:t>Úradné jazyky: rumunčina</w:t>
      </w:r>
    </w:p>
    <w:p w14:paraId="6FC8DB75" w14:textId="77777777" w:rsidR="00AB27E0" w:rsidRPr="00185F4C" w:rsidRDefault="00AB27E0" w:rsidP="00AB27E0">
      <w:pPr>
        <w:ind w:left="1440" w:hanging="144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4, ods. 1 </w:t>
      </w:r>
      <w:r w:rsidRPr="00185F4C">
        <w:rPr>
          <w:rFonts w:ascii="Times New Roman" w:hAnsi="Times New Roman" w:cs="Times New Roman"/>
          <w:i/>
          <w:sz w:val="24"/>
          <w:szCs w:val="24"/>
        </w:rPr>
        <w:t>„Základom štátu je jednota rumunského ľudu a solidarita jeho občanov.“</w:t>
      </w:r>
    </w:p>
    <w:p w14:paraId="07980594" w14:textId="77777777" w:rsidR="00AB27E0" w:rsidRPr="00185F4C" w:rsidRDefault="00AB27E0" w:rsidP="00AB27E0">
      <w:pPr>
        <w:ind w:left="1440"/>
        <w:jc w:val="both"/>
        <w:rPr>
          <w:rFonts w:ascii="Times New Roman" w:hAnsi="Times New Roman" w:cs="Times New Roman"/>
          <w:i/>
          <w:sz w:val="24"/>
          <w:szCs w:val="24"/>
        </w:rPr>
      </w:pPr>
      <w:r w:rsidRPr="00185F4C">
        <w:rPr>
          <w:rFonts w:ascii="Times New Roman" w:hAnsi="Times New Roman" w:cs="Times New Roman"/>
          <w:sz w:val="24"/>
          <w:szCs w:val="24"/>
        </w:rPr>
        <w:lastRenderedPageBreak/>
        <w:t xml:space="preserve">ods. 2 </w:t>
      </w:r>
      <w:r w:rsidRPr="00185F4C">
        <w:rPr>
          <w:rFonts w:ascii="Times New Roman" w:hAnsi="Times New Roman" w:cs="Times New Roman"/>
          <w:i/>
          <w:sz w:val="24"/>
          <w:szCs w:val="24"/>
        </w:rPr>
        <w:t>„Rumunsko je spoločnou nedeliteľnou vlasťou všetkých svojich občanov, bez rozdielu rasy, národnosti, etnického pôvodu, jazyka, náboženstva, pohlavia, názoru, politickej príslušnosti, majetku alebo sociálneho pôvodu.“</w:t>
      </w:r>
    </w:p>
    <w:p w14:paraId="6E1AABCC" w14:textId="77777777" w:rsidR="00AB27E0" w:rsidRPr="00185F4C" w:rsidRDefault="00AB27E0" w:rsidP="00AB27E0">
      <w:pPr>
        <w:ind w:left="1440"/>
        <w:jc w:val="both"/>
        <w:rPr>
          <w:rFonts w:ascii="Times New Roman" w:hAnsi="Times New Roman" w:cs="Times New Roman"/>
          <w:i/>
          <w:sz w:val="24"/>
          <w:szCs w:val="24"/>
        </w:rPr>
      </w:pPr>
      <w:r w:rsidRPr="00185F4C">
        <w:rPr>
          <w:rFonts w:ascii="Times New Roman" w:hAnsi="Times New Roman" w:cs="Times New Roman"/>
          <w:sz w:val="24"/>
          <w:szCs w:val="24"/>
        </w:rPr>
        <w:t xml:space="preserve">Čl. 6, ods. 1 </w:t>
      </w:r>
      <w:r w:rsidRPr="00185F4C">
        <w:rPr>
          <w:rFonts w:ascii="Times New Roman" w:hAnsi="Times New Roman" w:cs="Times New Roman"/>
          <w:i/>
          <w:sz w:val="24"/>
          <w:szCs w:val="24"/>
        </w:rPr>
        <w:t>„Štát uznáva a garantuje právo na uchovanie, rozvoj a prejav etnickej, kultúrnej, jazykovej a náboženskej identity osobám, ktoré patria k národnostným menšinám.“</w:t>
      </w:r>
    </w:p>
    <w:p w14:paraId="103D9152"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24FCB2F5" w14:textId="77777777" w:rsidR="00AB27E0" w:rsidRPr="00185F4C" w:rsidRDefault="00AB27E0" w:rsidP="00AB27E0">
      <w:pPr>
        <w:numPr>
          <w:ilvl w:val="0"/>
          <w:numId w:val="5"/>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Po vstupe do EU sa občania EEP môžu voľne pohybovať a pracovať v Rumunsku, ústava priznáva občanom EU rovnaké práva ako majú občania Rumunska</w:t>
      </w:r>
      <w:r w:rsidRPr="00185F4C">
        <w:rPr>
          <w:rFonts w:ascii="Times New Roman" w:hAnsi="Times New Roman" w:cs="Times New Roman"/>
          <w:color w:val="FF0000"/>
          <w:sz w:val="24"/>
          <w:szCs w:val="24"/>
        </w:rPr>
        <w:t>;</w:t>
      </w:r>
    </w:p>
    <w:p w14:paraId="0D6A3560" w14:textId="77777777" w:rsidR="00AB27E0" w:rsidRPr="00185F4C" w:rsidRDefault="00AB27E0" w:rsidP="00AB27E0">
      <w:pPr>
        <w:numPr>
          <w:ilvl w:val="0"/>
          <w:numId w:val="5"/>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Vo verejnej správe a v súdnictve je dovolené používanie jazykov národných a etnických menšín</w:t>
      </w:r>
      <w:r w:rsidRPr="00185F4C">
        <w:rPr>
          <w:rFonts w:ascii="Times New Roman" w:hAnsi="Times New Roman" w:cs="Times New Roman"/>
          <w:color w:val="FF0000"/>
          <w:sz w:val="24"/>
          <w:szCs w:val="24"/>
        </w:rPr>
        <w:t>;</w:t>
      </w:r>
    </w:p>
    <w:p w14:paraId="3E8E6B95" w14:textId="77777777" w:rsidR="00AB27E0" w:rsidRPr="00185F4C" w:rsidRDefault="00AB27E0" w:rsidP="00AB27E0">
      <w:pPr>
        <w:numPr>
          <w:ilvl w:val="0"/>
          <w:numId w:val="5"/>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Zákon č. 150/1998 o podpore poskytovanej rumunským komunitám na celom svete</w:t>
      </w:r>
      <w:r w:rsidRPr="00185F4C">
        <w:rPr>
          <w:rFonts w:ascii="Times New Roman" w:hAnsi="Times New Roman" w:cs="Times New Roman"/>
          <w:i/>
          <w:iCs/>
          <w:color w:val="FF0000"/>
          <w:sz w:val="24"/>
          <w:szCs w:val="24"/>
        </w:rPr>
        <w:t>;</w:t>
      </w:r>
    </w:p>
    <w:p w14:paraId="78C20672" w14:textId="77777777" w:rsidR="00AB27E0" w:rsidRPr="00185F4C" w:rsidRDefault="00AB27E0" w:rsidP="00AB27E0">
      <w:pPr>
        <w:numPr>
          <w:ilvl w:val="0"/>
          <w:numId w:val="5"/>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w:t>
      </w:r>
      <w:r w:rsidRPr="00185F4C">
        <w:rPr>
          <w:rFonts w:ascii="Times New Roman" w:hAnsi="Times New Roman" w:cs="Times New Roman"/>
          <w:color w:val="FF0000"/>
          <w:sz w:val="24"/>
          <w:szCs w:val="24"/>
        </w:rPr>
        <w:t>;</w:t>
      </w:r>
    </w:p>
    <w:p w14:paraId="467E4304" w14:textId="77777777" w:rsidR="00AB27E0" w:rsidRPr="00185F4C" w:rsidRDefault="00AB27E0" w:rsidP="00AB27E0">
      <w:pPr>
        <w:numPr>
          <w:ilvl w:val="0"/>
          <w:numId w:val="5"/>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Zákon č. 84/1995</w:t>
      </w:r>
      <w:r w:rsidRPr="00185F4C">
        <w:rPr>
          <w:rFonts w:ascii="Times New Roman" w:hAnsi="Times New Roman" w:cs="Times New Roman"/>
          <w:sz w:val="24"/>
          <w:szCs w:val="24"/>
        </w:rPr>
        <w:t xml:space="preserve"> o vzdelávaní – zvýhodnenia pre osoby rumunského pôvodu zo zahraničia</w:t>
      </w:r>
    </w:p>
    <w:p w14:paraId="74DDD72D" w14:textId="77777777" w:rsidR="00AB27E0" w:rsidRPr="00185F4C" w:rsidRDefault="00AB27E0" w:rsidP="00AB27E0">
      <w:pPr>
        <w:spacing w:after="0" w:line="240" w:lineRule="auto"/>
        <w:ind w:left="720"/>
        <w:jc w:val="both"/>
        <w:rPr>
          <w:rFonts w:ascii="Times New Roman" w:hAnsi="Times New Roman" w:cs="Times New Roman"/>
          <w:b/>
          <w:bCs/>
          <w:sz w:val="24"/>
          <w:szCs w:val="24"/>
        </w:rPr>
      </w:pPr>
      <w:r w:rsidRPr="00185F4C">
        <w:rPr>
          <w:rFonts w:ascii="Times New Roman" w:hAnsi="Times New Roman" w:cs="Times New Roman"/>
          <w:sz w:val="24"/>
          <w:szCs w:val="24"/>
        </w:rPr>
        <w:t>.</w:t>
      </w:r>
    </w:p>
    <w:p w14:paraId="7D94DAAC"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SLOVINSKO</w:t>
      </w:r>
    </w:p>
    <w:p w14:paraId="5295E61B" w14:textId="77777777" w:rsidR="00AB27E0" w:rsidRPr="00185F4C" w:rsidRDefault="00AB27E0" w:rsidP="00AB27E0">
      <w:pPr>
        <w:ind w:left="2880" w:hanging="2880"/>
        <w:jc w:val="both"/>
        <w:rPr>
          <w:rFonts w:ascii="Times New Roman" w:hAnsi="Times New Roman" w:cs="Times New Roman"/>
          <w:color w:val="000000"/>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color w:val="000000"/>
          <w:sz w:val="24"/>
          <w:szCs w:val="24"/>
        </w:rPr>
        <w:t>Slovinci (82%), Chorváti (1,8%), Srbi (1,95%), Bosniaci (1%), Maďari</w:t>
      </w:r>
    </w:p>
    <w:p w14:paraId="5BA969C1" w14:textId="77777777" w:rsidR="00AB27E0" w:rsidRPr="00185F4C" w:rsidRDefault="00AB27E0" w:rsidP="00AB27E0">
      <w:pPr>
        <w:ind w:left="2880" w:hanging="720"/>
        <w:jc w:val="both"/>
        <w:rPr>
          <w:rFonts w:ascii="Times New Roman" w:hAnsi="Times New Roman" w:cs="Times New Roman"/>
          <w:color w:val="000000"/>
          <w:sz w:val="24"/>
          <w:szCs w:val="24"/>
        </w:rPr>
      </w:pPr>
      <w:r w:rsidRPr="00185F4C">
        <w:rPr>
          <w:rFonts w:ascii="Times New Roman" w:hAnsi="Times New Roman" w:cs="Times New Roman"/>
          <w:color w:val="000000"/>
          <w:sz w:val="24"/>
          <w:szCs w:val="24"/>
        </w:rPr>
        <w:t xml:space="preserve">(0,31%), Taliani (0,15%), Slováci (0,018% v r. 2005) </w:t>
      </w:r>
    </w:p>
    <w:p w14:paraId="0D4B0A0D"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slovinčina</w:t>
      </w:r>
    </w:p>
    <w:p w14:paraId="12CD4EA5"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5 </w:t>
      </w:r>
      <w:r w:rsidRPr="00185F4C">
        <w:rPr>
          <w:rFonts w:ascii="Times New Roman" w:hAnsi="Times New Roman" w:cs="Times New Roman"/>
          <w:i/>
          <w:sz w:val="24"/>
          <w:szCs w:val="24"/>
        </w:rPr>
        <w:t>„Štát chráni na svojom území ľudské práva a základné slobody. Chráni a poskytuje práva domácej talianskej a maďarskej národnostnej skupine. Stará sa o slovinské národnostné skupiny v susedných štátoch, o slovinských vysťahovalcov a slovinských štátnych občanov pracujúcich v zahraničí a podporuje ich vzťahy k vlasti. Stará sa o uchovávanie prírodného bohatstva a kultúrneho dedičstva a vytvára predpoklady pre harmonický vývoj Slovinska v oblasti civilizácie a kultúry. Slovinci bez slovinského štátneho občianstva môžu v Slovinsku užívať zvláštne práva a výhody. Druh a rozsah týchto práv a výhod upravuje zákon.</w:t>
      </w:r>
    </w:p>
    <w:p w14:paraId="694ED313"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11 </w:t>
      </w:r>
      <w:r w:rsidRPr="00185F4C">
        <w:rPr>
          <w:rFonts w:ascii="Times New Roman" w:hAnsi="Times New Roman" w:cs="Times New Roman"/>
          <w:i/>
          <w:sz w:val="24"/>
          <w:szCs w:val="24"/>
        </w:rPr>
        <w:t>„V Slovinsku je úradným jazykom slovinčina. V tých územných celkoch, v ktorých žije talianska alebo maďarská národnostná skupina, je úradnou rečou tiež taliančina a maďarčina.“</w:t>
      </w:r>
    </w:p>
    <w:p w14:paraId="10047684"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32 </w:t>
      </w:r>
      <w:r w:rsidRPr="00185F4C">
        <w:rPr>
          <w:rFonts w:ascii="Times New Roman" w:hAnsi="Times New Roman" w:cs="Times New Roman"/>
          <w:i/>
          <w:sz w:val="24"/>
          <w:szCs w:val="24"/>
        </w:rPr>
        <w:t>„Každý má právo slobodne sa pohybovať, slobodne si voliť bydlisko, opustiť krajinu a kedykoľvek sa vrátiť späť.“</w:t>
      </w:r>
    </w:p>
    <w:p w14:paraId="16436E09"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61 </w:t>
      </w:r>
      <w:r w:rsidRPr="00185F4C">
        <w:rPr>
          <w:rFonts w:ascii="Times New Roman" w:hAnsi="Times New Roman" w:cs="Times New Roman"/>
          <w:i/>
          <w:sz w:val="24"/>
          <w:szCs w:val="24"/>
        </w:rPr>
        <w:t>„Každý má právo slobodne prejaviť svoju príslušnosť k svojmu národu alebo národnostnej skupine, starať sa o ich kultúru, ako i používať svoj jazyk a svoje písmo.“</w:t>
      </w:r>
    </w:p>
    <w:p w14:paraId="33E11F12"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62 </w:t>
      </w:r>
      <w:r w:rsidRPr="00185F4C">
        <w:rPr>
          <w:rFonts w:ascii="Times New Roman" w:hAnsi="Times New Roman" w:cs="Times New Roman"/>
          <w:i/>
          <w:sz w:val="24"/>
          <w:szCs w:val="24"/>
        </w:rPr>
        <w:t>„Každý má právo používať vlastný jazyk a vlastné písmo zákonom stanoveným spôsobom pri uskutočňovaní svojich práv a povinnost</w:t>
      </w:r>
      <w:r w:rsidRPr="00185F4C">
        <w:rPr>
          <w:rFonts w:ascii="Times New Roman" w:hAnsi="Times New Roman" w:cs="Times New Roman"/>
          <w:i/>
          <w:color w:val="FF0000"/>
          <w:sz w:val="24"/>
          <w:szCs w:val="24"/>
        </w:rPr>
        <w:t>í</w:t>
      </w:r>
      <w:r w:rsidRPr="00185F4C">
        <w:rPr>
          <w:rFonts w:ascii="Times New Roman" w:hAnsi="Times New Roman" w:cs="Times New Roman"/>
          <w:i/>
          <w:sz w:val="24"/>
          <w:szCs w:val="24"/>
        </w:rPr>
        <w:t>, ako i v konaní pred štátnymi orgánmi a ostatnými verejnými orgánmi,“</w:t>
      </w:r>
    </w:p>
    <w:p w14:paraId="5E71BA2C"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lastRenderedPageBreak/>
        <w:t>Čl. 64 Zvláštne práva domácej talianskej a maďarskej národnostnej skupiny v Slovinsku</w:t>
      </w:r>
    </w:p>
    <w:p w14:paraId="4C001282"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i/>
          <w:sz w:val="24"/>
          <w:szCs w:val="24"/>
        </w:rPr>
        <w:t>„Domácej talianskej a maďarskej národnostnej skupine a ich príslušníkom sa poskytuje právo slobodne používať národné symboly a zakladať organizácie na udržanie vlastnej národnej identity, vyvíjať hospodársku, kultúrnu a vedeckovýskumnú činnosť, ako i činnosť v oblasti verejných oznamovacích prostriedkov a nakladateľstiev. V súlade so zákonom majú obidve národnostné skupiny a ich príslušníci právo na výchovu a vzdelávanie vo vlastnom jazyku, ako i úpravu a rozvoj tejto výchovy a tohto vzdelávania. Oblasti</w:t>
      </w:r>
      <w:r w:rsidRPr="00185F4C">
        <w:rPr>
          <w:rFonts w:ascii="Times New Roman" w:hAnsi="Times New Roman" w:cs="Times New Roman"/>
          <w:i/>
          <w:color w:val="FF0000"/>
          <w:sz w:val="24"/>
          <w:szCs w:val="24"/>
        </w:rPr>
        <w:t>,</w:t>
      </w:r>
      <w:r w:rsidRPr="00185F4C">
        <w:rPr>
          <w:rFonts w:ascii="Times New Roman" w:hAnsi="Times New Roman" w:cs="Times New Roman"/>
          <w:i/>
          <w:sz w:val="24"/>
          <w:szCs w:val="24"/>
        </w:rPr>
        <w:t xml:space="preserve"> v ktorých sa zavádza povinné dvojjazyčné školské vzdelanie</w:t>
      </w:r>
      <w:r w:rsidRPr="00185F4C">
        <w:rPr>
          <w:rFonts w:ascii="Times New Roman" w:hAnsi="Times New Roman" w:cs="Times New Roman"/>
          <w:i/>
          <w:color w:val="FF0000"/>
          <w:sz w:val="24"/>
          <w:szCs w:val="24"/>
        </w:rPr>
        <w:t>,</w:t>
      </w:r>
      <w:r w:rsidRPr="00185F4C">
        <w:rPr>
          <w:rFonts w:ascii="Times New Roman" w:hAnsi="Times New Roman" w:cs="Times New Roman"/>
          <w:i/>
          <w:sz w:val="24"/>
          <w:szCs w:val="24"/>
        </w:rPr>
        <w:t xml:space="preserve"> určuje zákon. Obom národnostným skupinám a ich príslušníkom sa zaručuje právo pestovať vzťahy ku svojim materským národom a ich štátom. Uskutočňovania týchto práv podporuje štát materiálne a morálne.</w:t>
      </w:r>
    </w:p>
    <w:p w14:paraId="39D2EDFA"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i/>
          <w:sz w:val="24"/>
          <w:szCs w:val="24"/>
        </w:rPr>
        <w:t>V oblastiach, kde žijú tieto dve národnostné skupiny, zakladajú ich príslušníci samosprávne spoločenstvá k uskutočňovaniu svojich práv. Štát môže tieto samosprávne spoločenstvá na ich žiadosť poveriť výkonom určitých úloh v oblasti štátnej pôsobnosti. Štát zaisťuje tiež prostriedky k plneniu týchto úloh. Obidve národnostné skupin</w:t>
      </w:r>
      <w:r w:rsidRPr="00185F4C">
        <w:rPr>
          <w:rFonts w:ascii="Times New Roman" w:hAnsi="Times New Roman" w:cs="Times New Roman"/>
          <w:i/>
          <w:color w:val="000000"/>
          <w:sz w:val="24"/>
          <w:szCs w:val="24"/>
        </w:rPr>
        <w:t>y</w:t>
      </w:r>
      <w:r w:rsidRPr="00185F4C">
        <w:rPr>
          <w:rFonts w:ascii="Times New Roman" w:hAnsi="Times New Roman" w:cs="Times New Roman"/>
          <w:i/>
          <w:sz w:val="24"/>
          <w:szCs w:val="24"/>
        </w:rPr>
        <w:t xml:space="preserve"> sú bezprostredne zastúpené v zastupiteľských orgánoch miestnej samosprávy a v Štátnom zhromaždení.</w:t>
      </w:r>
    </w:p>
    <w:p w14:paraId="6C00671C"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i/>
          <w:sz w:val="24"/>
          <w:szCs w:val="24"/>
        </w:rPr>
        <w:t>Právne postavenie, ako i druh a spôsoby uskutočňovania práv talianskej resp. maďarskej národnostnej skupiny v oblastiach, v ktorých žijú a mimo týchto oblastí, ako i povinnosti orgánov miestnej samosprávy pri uskutočňovaní týchto práv, upravuje zákon. Obidvom národnostným skupinám a ich príslušníkom sa tieto práva zaručujú bez ohľadu na početnosť každej z týchto národnostných skupín.</w:t>
      </w:r>
    </w:p>
    <w:p w14:paraId="66808E76"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i/>
          <w:sz w:val="24"/>
          <w:szCs w:val="24"/>
        </w:rPr>
        <w:t>Zákony, ostatné predpisy a akty obecnej úpravy, ktoré sa týkajú výlučne uskutočňovania ústavne zaručených práv a právneho postavenia národnostných skupín, vyžadujú ku svojmu prijatiu súhlas predstaviteľov týchto skupín.</w:t>
      </w:r>
    </w:p>
    <w:p w14:paraId="6CE63748"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56E3AD01" w14:textId="77777777" w:rsidR="00AB27E0" w:rsidRPr="00185F4C" w:rsidRDefault="00AB27E0" w:rsidP="00AB27E0">
      <w:pPr>
        <w:numPr>
          <w:ilvl w:val="0"/>
          <w:numId w:val="11"/>
        </w:numPr>
        <w:spacing w:after="0" w:line="240" w:lineRule="auto"/>
        <w:jc w:val="both"/>
        <w:rPr>
          <w:rFonts w:ascii="Times New Roman" w:hAnsi="Times New Roman" w:cs="Times New Roman"/>
          <w:sz w:val="24"/>
          <w:szCs w:val="24"/>
        </w:rPr>
      </w:pPr>
      <w:r w:rsidRPr="00185F4C">
        <w:rPr>
          <w:rFonts w:ascii="Times New Roman" w:hAnsi="Times New Roman" w:cs="Times New Roman"/>
          <w:sz w:val="24"/>
          <w:szCs w:val="24"/>
        </w:rPr>
        <w:t>Národné zhromaždenie Slovinskej republiky prijalo dve uznesenia, ktoré definujú základnú politiku Slovinskej republiky vo vzťahu k Slovincom žijúcim v zahraničí (1996, 2002).</w:t>
      </w:r>
    </w:p>
    <w:p w14:paraId="7770F645" w14:textId="77777777" w:rsidR="00AB27E0" w:rsidRPr="00185F4C" w:rsidRDefault="00AB27E0" w:rsidP="00AB27E0">
      <w:pPr>
        <w:spacing w:line="360" w:lineRule="auto"/>
        <w:jc w:val="both"/>
        <w:rPr>
          <w:rFonts w:ascii="Times New Roman" w:hAnsi="Times New Roman" w:cs="Times New Roman"/>
          <w:sz w:val="24"/>
          <w:szCs w:val="24"/>
        </w:rPr>
      </w:pPr>
    </w:p>
    <w:p w14:paraId="43A4BF62"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SPOJENÉ KRÁĽOVSTVO VEĽKEJ BRITÁNIE A ÍRSKA</w:t>
      </w:r>
    </w:p>
    <w:p w14:paraId="224EF86E" w14:textId="77777777" w:rsidR="00AB27E0" w:rsidRPr="00185F4C" w:rsidRDefault="00AB27E0" w:rsidP="00AB27E0">
      <w:pPr>
        <w:ind w:left="2880" w:hanging="2880"/>
        <w:rPr>
          <w:rFonts w:ascii="Times New Roman" w:hAnsi="Times New Roman" w:cs="Times New Roman"/>
          <w:color w:val="000000"/>
          <w:sz w:val="24"/>
          <w:szCs w:val="24"/>
        </w:rPr>
      </w:pPr>
      <w:r w:rsidRPr="00185F4C">
        <w:rPr>
          <w:rStyle w:val="Vrazn"/>
          <w:rFonts w:ascii="Times New Roman" w:hAnsi="Times New Roman" w:cs="Times New Roman"/>
          <w:sz w:val="24"/>
          <w:szCs w:val="24"/>
        </w:rPr>
        <w:t xml:space="preserve">Národnostné zloženie: </w:t>
      </w:r>
      <w:r w:rsidRPr="00185F4C">
        <w:rPr>
          <w:rFonts w:ascii="Times New Roman" w:hAnsi="Times New Roman" w:cs="Times New Roman"/>
          <w:color w:val="000000"/>
          <w:sz w:val="24"/>
          <w:szCs w:val="24"/>
        </w:rPr>
        <w:t xml:space="preserve">Angličania (83,5%), Škóti (8,8%), Walesania (5%)  a Íri </w:t>
      </w:r>
      <w:r w:rsidRPr="00185F4C">
        <w:rPr>
          <w:rStyle w:val="Vrazn"/>
          <w:rFonts w:ascii="Times New Roman" w:hAnsi="Times New Roman" w:cs="Times New Roman"/>
          <w:color w:val="000000"/>
          <w:sz w:val="24"/>
          <w:szCs w:val="24"/>
        </w:rPr>
        <w:t>(</w:t>
      </w:r>
      <w:r w:rsidRPr="00185F4C">
        <w:rPr>
          <w:rFonts w:ascii="Times New Roman" w:hAnsi="Times New Roman" w:cs="Times New Roman"/>
          <w:color w:val="000000"/>
          <w:sz w:val="24"/>
          <w:szCs w:val="24"/>
        </w:rPr>
        <w:t>2,7%)</w:t>
      </w:r>
    </w:p>
    <w:p w14:paraId="4A9D6808" w14:textId="77777777" w:rsidR="00AB27E0" w:rsidRPr="00185F4C" w:rsidRDefault="00AB27E0" w:rsidP="00AB27E0">
      <w:pPr>
        <w:rPr>
          <w:rFonts w:ascii="Times New Roman" w:hAnsi="Times New Roman" w:cs="Times New Roman"/>
          <w:b/>
          <w:i/>
          <w:sz w:val="24"/>
          <w:szCs w:val="24"/>
        </w:rPr>
      </w:pPr>
      <w:r w:rsidRPr="00185F4C">
        <w:rPr>
          <w:rStyle w:val="Vrazn"/>
          <w:rFonts w:ascii="Times New Roman" w:hAnsi="Times New Roman" w:cs="Times New Roman"/>
          <w:sz w:val="24"/>
          <w:szCs w:val="24"/>
        </w:rPr>
        <w:t>Úradné jazyk</w:t>
      </w:r>
      <w:r w:rsidRPr="00185F4C">
        <w:rPr>
          <w:rStyle w:val="Vrazn"/>
          <w:rFonts w:ascii="Times New Roman" w:hAnsi="Times New Roman" w:cs="Times New Roman"/>
          <w:color w:val="000000"/>
          <w:sz w:val="24"/>
          <w:szCs w:val="24"/>
        </w:rPr>
        <w:t>y</w:t>
      </w:r>
      <w:r w:rsidRPr="00185F4C">
        <w:rPr>
          <w:rStyle w:val="Vrazn"/>
          <w:rFonts w:ascii="Times New Roman" w:hAnsi="Times New Roman" w:cs="Times New Roman"/>
          <w:sz w:val="24"/>
          <w:szCs w:val="24"/>
        </w:rPr>
        <w:t xml:space="preserve">: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angličtina</w:t>
      </w:r>
    </w:p>
    <w:p w14:paraId="13ACCD1B"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Veľká Británia ako jediný štát EU nemá písanú ústavu. Jej ústavou je systém princípov a ustanovení, ktoré upravujú vzťah občanov k štátu ako </w:t>
      </w:r>
      <w:r w:rsidRPr="00185F4C">
        <w:rPr>
          <w:rFonts w:ascii="Times New Roman" w:hAnsi="Times New Roman" w:cs="Times New Roman"/>
          <w:sz w:val="24"/>
          <w:szCs w:val="24"/>
        </w:rPr>
        <w:lastRenderedPageBreak/>
        <w:t>i organizáciu a kompetencie štátnych orgánov a ich vzájomné vzťahy. Zvláštnosť britskej ústavy spočíva v tom, že je len čiastočne fixovaná písomne a že texty nie sú zhrnuté v jednom dokumente. Nepísaná časť sa skladá z elementov zvykového práva (</w:t>
      </w:r>
      <w:proofErr w:type="spellStart"/>
      <w:r w:rsidRPr="00185F4C">
        <w:rPr>
          <w:rFonts w:ascii="Times New Roman" w:hAnsi="Times New Roman" w:cs="Times New Roman"/>
          <w:sz w:val="24"/>
          <w:szCs w:val="24"/>
        </w:rPr>
        <w:t>common</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law</w:t>
      </w:r>
      <w:proofErr w:type="spellEnd"/>
      <w:r w:rsidRPr="00185F4C">
        <w:rPr>
          <w:rFonts w:ascii="Times New Roman" w:hAnsi="Times New Roman" w:cs="Times New Roman"/>
          <w:sz w:val="24"/>
          <w:szCs w:val="24"/>
        </w:rPr>
        <w:t xml:space="preserve">), ktoré bolo zachovávané a rozvíjané súdnym výkladom. Na rozsah ústavy panujú rôzne názory aj medzi britskou právnou verejnosťou. </w:t>
      </w:r>
    </w:p>
    <w:p w14:paraId="6745423F"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670B68FD" w14:textId="77777777" w:rsidR="00AB27E0" w:rsidRPr="00185F4C" w:rsidRDefault="00AB27E0" w:rsidP="00AB27E0">
      <w:pPr>
        <w:numPr>
          <w:ilvl w:val="0"/>
          <w:numId w:val="13"/>
        </w:numPr>
        <w:spacing w:after="0" w:line="240" w:lineRule="auto"/>
        <w:jc w:val="both"/>
        <w:rPr>
          <w:rFonts w:ascii="Times New Roman" w:hAnsi="Times New Roman" w:cs="Times New Roman"/>
          <w:i/>
          <w:iCs/>
          <w:sz w:val="24"/>
          <w:szCs w:val="24"/>
        </w:rPr>
      </w:pPr>
      <w:r w:rsidRPr="00185F4C">
        <w:rPr>
          <w:rFonts w:ascii="Times New Roman" w:hAnsi="Times New Roman" w:cs="Times New Roman"/>
          <w:sz w:val="24"/>
          <w:szCs w:val="24"/>
        </w:rPr>
        <w:t>Zahraniční krajania majú právo voliť osobne na ZÚ alebo pomocou pošty.</w:t>
      </w:r>
    </w:p>
    <w:p w14:paraId="3BC7A6A6" w14:textId="77777777" w:rsidR="00AB27E0" w:rsidRPr="00185F4C" w:rsidRDefault="00AB27E0" w:rsidP="00AB27E0">
      <w:pPr>
        <w:rPr>
          <w:rFonts w:ascii="Times New Roman" w:hAnsi="Times New Roman" w:cs="Times New Roman"/>
          <w:i/>
          <w:iCs/>
          <w:sz w:val="24"/>
          <w:szCs w:val="24"/>
        </w:rPr>
      </w:pPr>
    </w:p>
    <w:p w14:paraId="755107FE"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ŠPANIELSKO</w:t>
      </w:r>
    </w:p>
    <w:p w14:paraId="40AC855F" w14:textId="77777777" w:rsidR="00AB27E0" w:rsidRPr="00185F4C" w:rsidRDefault="00AB27E0" w:rsidP="00AB27E0">
      <w:pPr>
        <w:ind w:left="2880" w:hanging="2880"/>
        <w:jc w:val="both"/>
        <w:rPr>
          <w:rFonts w:ascii="Times New Roman" w:hAnsi="Times New Roman" w:cs="Times New Roman"/>
          <w:color w:val="000000"/>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color w:val="000000"/>
          <w:sz w:val="24"/>
          <w:szCs w:val="24"/>
        </w:rPr>
        <w:t>kastílski Španieli (72%), Katalánci (17%), Galícijčania (6%), Baskovia</w:t>
      </w:r>
    </w:p>
    <w:p w14:paraId="35856F25" w14:textId="77777777" w:rsidR="00AB27E0" w:rsidRPr="00185F4C" w:rsidRDefault="00AB27E0" w:rsidP="00AB27E0">
      <w:pPr>
        <w:ind w:left="2880" w:hanging="720"/>
        <w:jc w:val="both"/>
        <w:rPr>
          <w:rFonts w:ascii="Times New Roman" w:hAnsi="Times New Roman" w:cs="Times New Roman"/>
          <w:color w:val="000000"/>
          <w:sz w:val="24"/>
          <w:szCs w:val="24"/>
        </w:rPr>
      </w:pPr>
      <w:r w:rsidRPr="00185F4C">
        <w:rPr>
          <w:rFonts w:ascii="Times New Roman" w:hAnsi="Times New Roman" w:cs="Times New Roman"/>
          <w:color w:val="000000"/>
          <w:sz w:val="24"/>
          <w:szCs w:val="24"/>
        </w:rPr>
        <w:t>(2%), Rómovia (2%), iní (1%)</w:t>
      </w:r>
    </w:p>
    <w:p w14:paraId="5B05ABEA" w14:textId="77777777" w:rsidR="00AB27E0" w:rsidRPr="00185F4C" w:rsidRDefault="00AB27E0" w:rsidP="00AB27E0">
      <w:pPr>
        <w:ind w:left="2160" w:hanging="2160"/>
        <w:jc w:val="both"/>
        <w:rPr>
          <w:rFonts w:ascii="Times New Roman" w:hAnsi="Times New Roman" w:cs="Times New Roman"/>
          <w:sz w:val="24"/>
          <w:szCs w:val="24"/>
        </w:rPr>
      </w:pPr>
      <w:r w:rsidRPr="00185F4C">
        <w:rPr>
          <w:rStyle w:val="Vrazn"/>
          <w:rFonts w:ascii="Times New Roman" w:hAnsi="Times New Roman" w:cs="Times New Roman"/>
          <w:sz w:val="24"/>
          <w:szCs w:val="24"/>
        </w:rPr>
        <w:t>Úradný jazyk:</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 xml:space="preserve">španielčina na celom území, okrem toho sú uznávané jazyky autonómnych celkov: katalánčina (hovorí ňou 17% obyvateľov), baskičtina (hovoria ňou 2%), </w:t>
      </w:r>
      <w:proofErr w:type="spellStart"/>
      <w:r w:rsidRPr="00185F4C">
        <w:rPr>
          <w:rFonts w:ascii="Times New Roman" w:hAnsi="Times New Roman" w:cs="Times New Roman"/>
          <w:sz w:val="24"/>
          <w:szCs w:val="24"/>
        </w:rPr>
        <w:t>galicijčina</w:t>
      </w:r>
      <w:proofErr w:type="spellEnd"/>
      <w:r w:rsidRPr="00185F4C">
        <w:rPr>
          <w:rFonts w:ascii="Times New Roman" w:hAnsi="Times New Roman" w:cs="Times New Roman"/>
          <w:sz w:val="24"/>
          <w:szCs w:val="24"/>
        </w:rPr>
        <w:t xml:space="preserve"> (hovorí ňou 7%) a valencijský jazyk</w:t>
      </w:r>
    </w:p>
    <w:p w14:paraId="03A1292C"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3, ods. 1 </w:t>
      </w:r>
      <w:r w:rsidRPr="00185F4C">
        <w:rPr>
          <w:rFonts w:ascii="Times New Roman" w:hAnsi="Times New Roman" w:cs="Times New Roman"/>
          <w:i/>
          <w:sz w:val="24"/>
          <w:szCs w:val="24"/>
        </w:rPr>
        <w:t>„Kastílčina je úradným jazykom. Všetci Španieli majú povinnosť ju ovládať a právo ju používať.“</w:t>
      </w:r>
    </w:p>
    <w:p w14:paraId="58B52572"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2 </w:t>
      </w:r>
      <w:r w:rsidRPr="00185F4C">
        <w:rPr>
          <w:rFonts w:ascii="Times New Roman" w:hAnsi="Times New Roman" w:cs="Times New Roman"/>
          <w:i/>
          <w:sz w:val="24"/>
          <w:szCs w:val="24"/>
        </w:rPr>
        <w:t>„Ostatné jazyky Španielska sú v autonómnych spoločenstvách a podľa ich príslušných štatútov tiež úradnými jazykmi.“</w:t>
      </w:r>
    </w:p>
    <w:p w14:paraId="386A638D"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ods. 3 </w:t>
      </w:r>
      <w:r w:rsidRPr="00185F4C">
        <w:rPr>
          <w:rFonts w:ascii="Times New Roman" w:hAnsi="Times New Roman" w:cs="Times New Roman"/>
          <w:i/>
          <w:sz w:val="24"/>
          <w:szCs w:val="24"/>
        </w:rPr>
        <w:t>„Bohatstvo jazykových rozmanitostí Španielska je kultúrnym bohatstvom, hodným osobitného uznania a ochrany.“</w:t>
      </w:r>
    </w:p>
    <w:p w14:paraId="6479E998"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 xml:space="preserve">Čl. 19 </w:t>
      </w:r>
      <w:r w:rsidRPr="00185F4C">
        <w:rPr>
          <w:rFonts w:ascii="Times New Roman" w:hAnsi="Times New Roman" w:cs="Times New Roman"/>
          <w:i/>
          <w:sz w:val="24"/>
          <w:szCs w:val="24"/>
        </w:rPr>
        <w:t>„Španieli majú právo na slobodnú voľbu miesta bydliska a na voľný pohyb na výsostnom území štátu. Rovnako majú právo v súlade so zákonnými ustanoveniami slobodne pricestovať do Španielska a vycestovať zo Španielska. Toto právo nie je možné obmedziť z politických alebo ideologických dôvodov.“</w:t>
      </w:r>
    </w:p>
    <w:p w14:paraId="34035019" w14:textId="77777777" w:rsidR="00AB27E0" w:rsidRPr="00185F4C" w:rsidRDefault="00AB27E0" w:rsidP="00AB27E0">
      <w:pPr>
        <w:ind w:left="2160"/>
        <w:jc w:val="both"/>
        <w:rPr>
          <w:rFonts w:ascii="Times New Roman" w:hAnsi="Times New Roman" w:cs="Times New Roman"/>
          <w:sz w:val="24"/>
          <w:szCs w:val="24"/>
        </w:rPr>
      </w:pPr>
      <w:r w:rsidRPr="00185F4C">
        <w:rPr>
          <w:rFonts w:ascii="Times New Roman" w:hAnsi="Times New Roman" w:cs="Times New Roman"/>
          <w:sz w:val="24"/>
          <w:szCs w:val="24"/>
        </w:rPr>
        <w:t xml:space="preserve">Čl. 42 </w:t>
      </w:r>
      <w:r w:rsidRPr="00185F4C">
        <w:rPr>
          <w:rFonts w:ascii="Times New Roman" w:hAnsi="Times New Roman" w:cs="Times New Roman"/>
          <w:i/>
          <w:sz w:val="24"/>
          <w:szCs w:val="24"/>
        </w:rPr>
        <w:t>„Štát dohliada najmä na ochranu hospodárskych a sociálnych práv španielskych pracujúcich v zahraničí a orientuje svoju politiku na ich návrat.“</w:t>
      </w:r>
    </w:p>
    <w:p w14:paraId="7E24ADCA"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602C0F00"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Kráľovský dekrét č. 1339/1987 o inštitucionálnej účasti Španielov žijúcich v zahraničí</w:t>
      </w:r>
      <w:r w:rsidRPr="00185F4C">
        <w:rPr>
          <w:rFonts w:ascii="Times New Roman" w:hAnsi="Times New Roman" w:cs="Times New Roman"/>
          <w:sz w:val="24"/>
          <w:szCs w:val="24"/>
        </w:rPr>
        <w:t>. Krajania – Španieli v zahraničí majú možnosť zúčastniť sa na voľbách v Španielsku od najvyšších po najnižšiu úroveň.</w:t>
      </w:r>
    </w:p>
    <w:p w14:paraId="15484D24"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Zahraniční krajania majú právo voliť osobne na ZÚ alebo pomocou pošty.</w:t>
      </w:r>
    </w:p>
    <w:p w14:paraId="11C42543"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Zákon č. 36/2002 o občianstve</w:t>
      </w:r>
      <w:r w:rsidRPr="00185F4C">
        <w:rPr>
          <w:rFonts w:ascii="Times New Roman" w:hAnsi="Times New Roman" w:cs="Times New Roman"/>
          <w:sz w:val="24"/>
          <w:szCs w:val="24"/>
        </w:rPr>
        <w:t xml:space="preserve"> – umožňuje získať občianstvo ŠK v prípade, že jeden z rodičov bol Španielom narodeným v Španielsku. Nová norma pamätá aj na vnúčatá Španielov narodených v Španielsku, ale najprv musia získať vízum na ročný pobyt v Španielsku.</w:t>
      </w:r>
    </w:p>
    <w:p w14:paraId="2CD6443F" w14:textId="77777777" w:rsidR="00AB27E0" w:rsidRPr="00185F4C" w:rsidRDefault="00AB27E0" w:rsidP="00AB27E0">
      <w:pPr>
        <w:spacing w:after="0" w:line="240" w:lineRule="auto"/>
        <w:jc w:val="both"/>
        <w:rPr>
          <w:rFonts w:ascii="Times New Roman" w:hAnsi="Times New Roman" w:cs="Times New Roman"/>
          <w:sz w:val="24"/>
          <w:szCs w:val="24"/>
        </w:rPr>
      </w:pPr>
    </w:p>
    <w:p w14:paraId="3304F49D" w14:textId="77777777" w:rsidR="00AB27E0" w:rsidRPr="00185F4C" w:rsidRDefault="00AB27E0" w:rsidP="00AB27E0">
      <w:pPr>
        <w:jc w:val="both"/>
        <w:rPr>
          <w:rFonts w:ascii="Times New Roman" w:hAnsi="Times New Roman" w:cs="Times New Roman"/>
          <w:b/>
          <w:bCs/>
          <w:iCs/>
          <w:sz w:val="24"/>
          <w:szCs w:val="24"/>
        </w:rPr>
      </w:pPr>
      <w:r w:rsidRPr="00185F4C">
        <w:rPr>
          <w:rFonts w:ascii="Times New Roman" w:hAnsi="Times New Roman" w:cs="Times New Roman"/>
          <w:b/>
          <w:bCs/>
          <w:iCs/>
          <w:sz w:val="24"/>
          <w:szCs w:val="24"/>
        </w:rPr>
        <w:lastRenderedPageBreak/>
        <w:t>ŠVAJČIARSKO</w:t>
      </w:r>
    </w:p>
    <w:p w14:paraId="6028E8B3" w14:textId="77777777" w:rsidR="00AB27E0" w:rsidRPr="00185F4C" w:rsidRDefault="00AB27E0" w:rsidP="00AB27E0">
      <w:pPr>
        <w:ind w:left="2880" w:hanging="2880"/>
        <w:jc w:val="both"/>
        <w:rPr>
          <w:rFonts w:ascii="Times New Roman" w:hAnsi="Times New Roman" w:cs="Times New Roman"/>
          <w:bCs/>
          <w:sz w:val="24"/>
          <w:szCs w:val="24"/>
        </w:rPr>
      </w:pPr>
      <w:r w:rsidRPr="00185F4C">
        <w:rPr>
          <w:rFonts w:ascii="Times New Roman" w:hAnsi="Times New Roman" w:cs="Times New Roman"/>
          <w:b/>
          <w:bCs/>
          <w:sz w:val="24"/>
          <w:szCs w:val="24"/>
        </w:rPr>
        <w:t xml:space="preserve">Národnostné zloženie: </w:t>
      </w:r>
      <w:r w:rsidRPr="00185F4C">
        <w:rPr>
          <w:rFonts w:ascii="Times New Roman" w:hAnsi="Times New Roman" w:cs="Times New Roman"/>
          <w:bCs/>
          <w:sz w:val="24"/>
          <w:szCs w:val="24"/>
        </w:rPr>
        <w:t xml:space="preserve">Švajčiari (79%), </w:t>
      </w:r>
      <w:r w:rsidRPr="00185F4C">
        <w:rPr>
          <w:rFonts w:ascii="Times New Roman" w:hAnsi="Times New Roman" w:cs="Times New Roman"/>
          <w:bCs/>
          <w:color w:val="000000"/>
          <w:sz w:val="24"/>
          <w:szCs w:val="24"/>
        </w:rPr>
        <w:t>Taliani (4%),</w:t>
      </w:r>
      <w:r w:rsidRPr="00185F4C">
        <w:rPr>
          <w:rFonts w:ascii="Times New Roman" w:hAnsi="Times New Roman" w:cs="Times New Roman"/>
          <w:bCs/>
          <w:sz w:val="24"/>
          <w:szCs w:val="24"/>
        </w:rPr>
        <w:t xml:space="preserve"> prisťahovalci z bývalej Juhoslávie( 5%), Turci (1%),iní (11%)</w:t>
      </w:r>
    </w:p>
    <w:p w14:paraId="1C7407AD" w14:textId="77777777" w:rsidR="00AB27E0" w:rsidRPr="00185F4C" w:rsidRDefault="00AB27E0" w:rsidP="00AB27E0">
      <w:pPr>
        <w:jc w:val="both"/>
        <w:rPr>
          <w:rFonts w:ascii="Times New Roman" w:hAnsi="Times New Roman" w:cs="Times New Roman"/>
          <w:bCs/>
          <w:sz w:val="24"/>
          <w:szCs w:val="24"/>
        </w:rPr>
      </w:pPr>
      <w:r w:rsidRPr="00185F4C">
        <w:rPr>
          <w:rFonts w:ascii="Times New Roman" w:hAnsi="Times New Roman" w:cs="Times New Roman"/>
          <w:b/>
          <w:bCs/>
          <w:sz w:val="24"/>
          <w:szCs w:val="24"/>
        </w:rPr>
        <w:t xml:space="preserve">Úradné jazyky: </w:t>
      </w:r>
      <w:r w:rsidRPr="00185F4C">
        <w:rPr>
          <w:rFonts w:ascii="Times New Roman" w:hAnsi="Times New Roman" w:cs="Times New Roman"/>
          <w:b/>
          <w:bCs/>
          <w:sz w:val="24"/>
          <w:szCs w:val="24"/>
        </w:rPr>
        <w:tab/>
      </w:r>
      <w:r w:rsidRPr="00185F4C">
        <w:rPr>
          <w:rFonts w:ascii="Times New Roman" w:hAnsi="Times New Roman" w:cs="Times New Roman"/>
          <w:bCs/>
          <w:sz w:val="24"/>
          <w:szCs w:val="24"/>
        </w:rPr>
        <w:t xml:space="preserve">nemčina, francúzština, taliančina,( národný jazyk </w:t>
      </w:r>
      <w:proofErr w:type="spellStart"/>
      <w:r w:rsidRPr="00185F4C">
        <w:rPr>
          <w:rFonts w:ascii="Times New Roman" w:hAnsi="Times New Roman" w:cs="Times New Roman"/>
          <w:bCs/>
          <w:sz w:val="24"/>
          <w:szCs w:val="24"/>
        </w:rPr>
        <w:t>rétoromančina</w:t>
      </w:r>
      <w:proofErr w:type="spellEnd"/>
      <w:r w:rsidRPr="00185F4C">
        <w:rPr>
          <w:rFonts w:ascii="Times New Roman" w:hAnsi="Times New Roman" w:cs="Times New Roman"/>
          <w:bCs/>
          <w:sz w:val="24"/>
          <w:szCs w:val="24"/>
        </w:rPr>
        <w:t>)</w:t>
      </w:r>
    </w:p>
    <w:p w14:paraId="2A5739DC" w14:textId="77777777" w:rsidR="00AB27E0" w:rsidRPr="00185F4C" w:rsidRDefault="00AB27E0" w:rsidP="00AB27E0">
      <w:pPr>
        <w:ind w:left="2160" w:hanging="2160"/>
        <w:jc w:val="both"/>
        <w:rPr>
          <w:rFonts w:ascii="Times New Roman" w:hAnsi="Times New Roman" w:cs="Times New Roman"/>
          <w:b/>
          <w:bCs/>
          <w:sz w:val="24"/>
          <w:szCs w:val="24"/>
        </w:rPr>
      </w:pPr>
      <w:r w:rsidRPr="00185F4C">
        <w:rPr>
          <w:rFonts w:ascii="Times New Roman" w:hAnsi="Times New Roman" w:cs="Times New Roman"/>
          <w:b/>
          <w:bCs/>
          <w:sz w:val="24"/>
          <w:szCs w:val="24"/>
        </w:rPr>
        <w:t>Ústava:</w:t>
      </w:r>
      <w:r w:rsidRPr="00185F4C">
        <w:rPr>
          <w:rFonts w:ascii="Times New Roman" w:hAnsi="Times New Roman" w:cs="Times New Roman"/>
          <w:b/>
          <w:bCs/>
          <w:sz w:val="24"/>
          <w:szCs w:val="24"/>
        </w:rPr>
        <w:tab/>
      </w:r>
      <w:r w:rsidRPr="00185F4C">
        <w:rPr>
          <w:rFonts w:ascii="Times New Roman" w:hAnsi="Times New Roman" w:cs="Times New Roman"/>
          <w:sz w:val="24"/>
          <w:szCs w:val="24"/>
        </w:rPr>
        <w:t xml:space="preserve">Základným zákonom, ktorý upravuje postavenie zahraničných Švajčiarov voči svojej vlasti, je ústava. Podľa nej </w:t>
      </w:r>
      <w:r w:rsidRPr="00185F4C">
        <w:rPr>
          <w:rFonts w:ascii="Times New Roman" w:hAnsi="Times New Roman" w:cs="Times New Roman"/>
          <w:i/>
          <w:sz w:val="24"/>
          <w:szCs w:val="24"/>
        </w:rPr>
        <w:t>„</w:t>
      </w:r>
      <w:r w:rsidRPr="00185F4C">
        <w:rPr>
          <w:rFonts w:ascii="Times New Roman" w:hAnsi="Times New Roman" w:cs="Times New Roman"/>
          <w:i/>
          <w:iCs/>
          <w:sz w:val="24"/>
          <w:szCs w:val="24"/>
        </w:rPr>
        <w:t>každý Švajčiar môže žiť na ktoromkoľvek mieste. Štát je oprávnený podporovať vzťahy zahraničných Švajčiarov k sebe a k vlasti, ako aj pomáhať inštitúciám, ktoré slúžia tomuto cieľu.“</w:t>
      </w:r>
    </w:p>
    <w:p w14:paraId="6F5387BB" w14:textId="77777777" w:rsidR="00AB27E0" w:rsidRPr="00185F4C" w:rsidRDefault="00AB27E0" w:rsidP="00AB27E0">
      <w:pPr>
        <w:jc w:val="both"/>
        <w:rPr>
          <w:rFonts w:ascii="Times New Roman" w:hAnsi="Times New Roman" w:cs="Times New Roman"/>
          <w:b/>
          <w:bCs/>
          <w:sz w:val="24"/>
          <w:szCs w:val="24"/>
        </w:rPr>
      </w:pPr>
      <w:r w:rsidRPr="00185F4C">
        <w:rPr>
          <w:rFonts w:ascii="Times New Roman" w:hAnsi="Times New Roman" w:cs="Times New Roman"/>
          <w:b/>
          <w:iCs/>
          <w:sz w:val="24"/>
          <w:szCs w:val="24"/>
        </w:rPr>
        <w:t>Iné:</w:t>
      </w:r>
    </w:p>
    <w:p w14:paraId="728B16D4" w14:textId="77777777" w:rsidR="00AB27E0" w:rsidRPr="00185F4C" w:rsidRDefault="00AB27E0" w:rsidP="00AB27E0">
      <w:pPr>
        <w:ind w:left="708"/>
        <w:jc w:val="both"/>
        <w:rPr>
          <w:rFonts w:ascii="Times New Roman" w:hAnsi="Times New Roman" w:cs="Times New Roman"/>
          <w:sz w:val="24"/>
          <w:szCs w:val="24"/>
        </w:rPr>
      </w:pPr>
      <w:r w:rsidRPr="00185F4C">
        <w:rPr>
          <w:rFonts w:ascii="Times New Roman" w:hAnsi="Times New Roman" w:cs="Times New Roman"/>
          <w:sz w:val="24"/>
          <w:szCs w:val="24"/>
        </w:rPr>
        <w:t>Švajčiarska spolková rada prijala nasledujúce zákony:</w:t>
      </w:r>
    </w:p>
    <w:p w14:paraId="5CF7B3A2"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Spolkový zákon o politických právach zahraničných Švajčiarov (1991)</w:t>
      </w:r>
      <w:r w:rsidRPr="00185F4C">
        <w:rPr>
          <w:rFonts w:ascii="Times New Roman" w:hAnsi="Times New Roman" w:cs="Times New Roman"/>
          <w:i/>
          <w:iCs/>
          <w:color w:val="FF0000"/>
          <w:sz w:val="24"/>
          <w:szCs w:val="24"/>
        </w:rPr>
        <w:t>;</w:t>
      </w:r>
    </w:p>
    <w:p w14:paraId="25B327FE"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Spolkový zákon o dávkach sociálnej starostlivosti pre zahraničných Švajčiarov (1973)</w:t>
      </w:r>
      <w:r w:rsidRPr="00185F4C">
        <w:rPr>
          <w:rFonts w:ascii="Times New Roman" w:hAnsi="Times New Roman" w:cs="Times New Roman"/>
          <w:i/>
          <w:iCs/>
          <w:color w:val="FF0000"/>
          <w:sz w:val="24"/>
          <w:szCs w:val="24"/>
        </w:rPr>
        <w:t>;</w:t>
      </w:r>
    </w:p>
    <w:p w14:paraId="65120274"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Spolkový zákon o podpore vzdelávania mladých zahraničných Švajčiarov</w:t>
      </w:r>
      <w:r w:rsidRPr="00185F4C">
        <w:rPr>
          <w:rFonts w:ascii="Times New Roman" w:hAnsi="Times New Roman" w:cs="Times New Roman"/>
          <w:i/>
          <w:iCs/>
          <w:color w:val="FF0000"/>
          <w:sz w:val="24"/>
          <w:szCs w:val="24"/>
        </w:rPr>
        <w:t>;</w:t>
      </w:r>
    </w:p>
    <w:p w14:paraId="7EF50B68" w14:textId="77777777" w:rsidR="00AB27E0" w:rsidRPr="00185F4C" w:rsidRDefault="00AB27E0" w:rsidP="00AB27E0">
      <w:pPr>
        <w:numPr>
          <w:ilvl w:val="0"/>
          <w:numId w:val="11"/>
        </w:numPr>
        <w:spacing w:after="0" w:line="240" w:lineRule="auto"/>
        <w:jc w:val="both"/>
        <w:rPr>
          <w:rFonts w:ascii="Times New Roman" w:hAnsi="Times New Roman" w:cs="Times New Roman"/>
          <w:b/>
          <w:bCs/>
          <w:sz w:val="24"/>
          <w:szCs w:val="24"/>
        </w:rPr>
      </w:pPr>
      <w:r w:rsidRPr="00185F4C">
        <w:rPr>
          <w:rFonts w:ascii="Times New Roman" w:hAnsi="Times New Roman" w:cs="Times New Roman"/>
          <w:i/>
          <w:iCs/>
          <w:sz w:val="24"/>
          <w:szCs w:val="24"/>
        </w:rPr>
        <w:t>Spolkový zákon o starostlivosti o zahraničných Švajčiarov.</w:t>
      </w:r>
    </w:p>
    <w:p w14:paraId="19C38ADF" w14:textId="77777777" w:rsidR="00AB27E0" w:rsidRPr="00185F4C" w:rsidRDefault="00AB27E0" w:rsidP="00AB27E0">
      <w:p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 xml:space="preserve"> </w:t>
      </w:r>
    </w:p>
    <w:p w14:paraId="7DB34AAD" w14:textId="77777777" w:rsidR="00AB27E0" w:rsidRPr="00185F4C" w:rsidRDefault="00AB27E0" w:rsidP="00AB27E0">
      <w:pPr>
        <w:jc w:val="both"/>
        <w:rPr>
          <w:rFonts w:ascii="Times New Roman" w:hAnsi="Times New Roman" w:cs="Times New Roman"/>
          <w:b/>
          <w:iCs/>
          <w:sz w:val="24"/>
          <w:szCs w:val="24"/>
        </w:rPr>
      </w:pPr>
      <w:r w:rsidRPr="00185F4C">
        <w:rPr>
          <w:rFonts w:ascii="Times New Roman" w:hAnsi="Times New Roman" w:cs="Times New Roman"/>
          <w:b/>
          <w:iCs/>
          <w:sz w:val="24"/>
          <w:szCs w:val="24"/>
        </w:rPr>
        <w:t>ŠVÉDSKO</w:t>
      </w:r>
    </w:p>
    <w:p w14:paraId="6244BB7E" w14:textId="77777777" w:rsidR="00AB27E0" w:rsidRPr="00185F4C" w:rsidRDefault="00AB27E0" w:rsidP="00AB27E0">
      <w:pPr>
        <w:ind w:left="2880" w:hanging="2880"/>
        <w:jc w:val="both"/>
        <w:rPr>
          <w:rFonts w:ascii="Times New Roman" w:hAnsi="Times New Roman" w:cs="Times New Roman"/>
          <w:sz w:val="24"/>
          <w:szCs w:val="24"/>
        </w:rPr>
      </w:pPr>
      <w:r w:rsidRPr="00185F4C">
        <w:rPr>
          <w:rStyle w:val="Vrazn"/>
          <w:rFonts w:ascii="Times New Roman" w:hAnsi="Times New Roman" w:cs="Times New Roman"/>
          <w:sz w:val="24"/>
          <w:szCs w:val="24"/>
        </w:rPr>
        <w:t>Národnostné zloženie:</w:t>
      </w:r>
      <w:r w:rsidRPr="00185F4C">
        <w:rPr>
          <w:rFonts w:ascii="Times New Roman" w:hAnsi="Times New Roman" w:cs="Times New Roman"/>
          <w:sz w:val="24"/>
          <w:szCs w:val="24"/>
        </w:rPr>
        <w:t xml:space="preserve"> </w:t>
      </w:r>
      <w:r w:rsidRPr="00185F4C">
        <w:rPr>
          <w:rFonts w:ascii="Times New Roman" w:hAnsi="Times New Roman" w:cs="Times New Roman"/>
          <w:color w:val="000000"/>
          <w:sz w:val="24"/>
          <w:szCs w:val="24"/>
        </w:rPr>
        <w:t>Švédi (85%), prisťahovalci (cca 14%), väčšina</w:t>
      </w:r>
      <w:r w:rsidRPr="00185F4C">
        <w:rPr>
          <w:rFonts w:ascii="Times New Roman" w:hAnsi="Times New Roman" w:cs="Times New Roman"/>
          <w:sz w:val="24"/>
          <w:szCs w:val="24"/>
        </w:rPr>
        <w:t xml:space="preserve"> už má švédske</w:t>
      </w:r>
    </w:p>
    <w:p w14:paraId="01D9B94D"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občianstvo. Fínska menšina má cca 40 tis. a laponská menšina</w:t>
      </w:r>
    </w:p>
    <w:p w14:paraId="18A6815D"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w:t>
      </w:r>
      <w:proofErr w:type="spellStart"/>
      <w:r w:rsidRPr="00185F4C">
        <w:rPr>
          <w:rFonts w:ascii="Times New Roman" w:hAnsi="Times New Roman" w:cs="Times New Roman"/>
          <w:sz w:val="24"/>
          <w:szCs w:val="24"/>
        </w:rPr>
        <w:t>Saamovia</w:t>
      </w:r>
      <w:proofErr w:type="spellEnd"/>
      <w:r w:rsidRPr="00185F4C">
        <w:rPr>
          <w:rFonts w:ascii="Times New Roman" w:hAnsi="Times New Roman" w:cs="Times New Roman"/>
          <w:sz w:val="24"/>
          <w:szCs w:val="24"/>
        </w:rPr>
        <w:t>) cca 17 tis. príslušníkov.</w:t>
      </w:r>
    </w:p>
    <w:p w14:paraId="46BD7DB7" w14:textId="77777777" w:rsidR="00AB27E0" w:rsidRPr="00185F4C" w:rsidRDefault="00AB27E0" w:rsidP="00AB27E0">
      <w:pPr>
        <w:jc w:val="both"/>
        <w:rPr>
          <w:rFonts w:ascii="Times New Roman" w:hAnsi="Times New Roman" w:cs="Times New Roman"/>
          <w:sz w:val="24"/>
          <w:szCs w:val="24"/>
        </w:rPr>
      </w:pPr>
      <w:r w:rsidRPr="00185F4C">
        <w:rPr>
          <w:rStyle w:val="Vrazn"/>
          <w:rFonts w:ascii="Times New Roman" w:hAnsi="Times New Roman" w:cs="Times New Roman"/>
          <w:sz w:val="24"/>
          <w:szCs w:val="24"/>
        </w:rPr>
        <w:t>Úradné jazyky:</w:t>
      </w:r>
      <w:r w:rsidRPr="00185F4C">
        <w:rPr>
          <w:rFonts w:ascii="Times New Roman" w:hAnsi="Times New Roman" w:cs="Times New Roman"/>
          <w:sz w:val="24"/>
          <w:szCs w:val="24"/>
        </w:rPr>
        <w:t xml:space="preserve"> </w:t>
      </w:r>
      <w:r w:rsidRPr="00185F4C">
        <w:rPr>
          <w:rFonts w:ascii="Times New Roman" w:hAnsi="Times New Roman" w:cs="Times New Roman"/>
          <w:sz w:val="24"/>
          <w:szCs w:val="24"/>
        </w:rPr>
        <w:tab/>
        <w:t>švédčina</w:t>
      </w:r>
    </w:p>
    <w:p w14:paraId="6E8CB769" w14:textId="77777777" w:rsidR="00AB27E0" w:rsidRPr="00185F4C" w:rsidRDefault="00AB27E0" w:rsidP="00AB27E0">
      <w:pPr>
        <w:ind w:left="2160" w:hanging="2160"/>
        <w:jc w:val="both"/>
        <w:rPr>
          <w:rFonts w:ascii="Times New Roman" w:hAnsi="Times New Roman" w:cs="Times New Roman"/>
          <w:b/>
          <w:sz w:val="24"/>
          <w:szCs w:val="24"/>
        </w:rPr>
      </w:pPr>
      <w:r w:rsidRPr="00185F4C">
        <w:rPr>
          <w:rFonts w:ascii="Times New Roman" w:hAnsi="Times New Roman" w:cs="Times New Roman"/>
          <w:b/>
          <w:sz w:val="24"/>
          <w:szCs w:val="24"/>
        </w:rPr>
        <w:t>Ústava:</w:t>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2 </w:t>
      </w:r>
      <w:r w:rsidRPr="00185F4C">
        <w:rPr>
          <w:rFonts w:ascii="Times New Roman" w:hAnsi="Times New Roman" w:cs="Times New Roman"/>
          <w:i/>
          <w:sz w:val="24"/>
          <w:szCs w:val="24"/>
        </w:rPr>
        <w:t>„Možnosť etnických, jazykových a náboženských menšín uchovávať a rozvíjať vlastný kultúrny a spoločenský život by mali byť podporované.“</w:t>
      </w:r>
    </w:p>
    <w:p w14:paraId="2765207F"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Čl. 7</w:t>
      </w:r>
      <w:r w:rsidRPr="00185F4C">
        <w:rPr>
          <w:rFonts w:ascii="Times New Roman" w:hAnsi="Times New Roman" w:cs="Times New Roman"/>
          <w:i/>
          <w:sz w:val="24"/>
          <w:szCs w:val="24"/>
        </w:rPr>
        <w:t xml:space="preserve"> „Žiaden občan nesmi</w:t>
      </w:r>
      <w:r w:rsidRPr="00185F4C">
        <w:rPr>
          <w:rFonts w:ascii="Times New Roman" w:hAnsi="Times New Roman" w:cs="Times New Roman"/>
          <w:i/>
          <w:color w:val="000000"/>
          <w:sz w:val="24"/>
          <w:szCs w:val="24"/>
        </w:rPr>
        <w:t>e</w:t>
      </w:r>
      <w:r w:rsidRPr="00185F4C">
        <w:rPr>
          <w:rFonts w:ascii="Times New Roman" w:hAnsi="Times New Roman" w:cs="Times New Roman"/>
          <w:i/>
          <w:sz w:val="24"/>
          <w:szCs w:val="24"/>
        </w:rPr>
        <w:t xml:space="preserve"> byť vypovedaný z vlasti ani mu nesmie byť bránené k vstupu do kráľovstva.“</w:t>
      </w:r>
    </w:p>
    <w:p w14:paraId="6D9C6A98" w14:textId="77777777" w:rsidR="00AB27E0" w:rsidRPr="00185F4C" w:rsidRDefault="00AB27E0" w:rsidP="00AB27E0">
      <w:pPr>
        <w:rPr>
          <w:rFonts w:ascii="Times New Roman" w:hAnsi="Times New Roman" w:cs="Times New Roman"/>
          <w:b/>
          <w:sz w:val="24"/>
          <w:szCs w:val="24"/>
        </w:rPr>
      </w:pPr>
      <w:r w:rsidRPr="00185F4C">
        <w:rPr>
          <w:rFonts w:ascii="Times New Roman" w:hAnsi="Times New Roman" w:cs="Times New Roman"/>
          <w:b/>
          <w:sz w:val="24"/>
          <w:szCs w:val="24"/>
        </w:rPr>
        <w:t>Iné:</w:t>
      </w:r>
    </w:p>
    <w:p w14:paraId="24B24DD8" w14:textId="77777777" w:rsidR="00AB27E0" w:rsidRPr="00185F4C" w:rsidRDefault="00AB27E0" w:rsidP="00AB27E0">
      <w:pPr>
        <w:numPr>
          <w:ilvl w:val="0"/>
          <w:numId w:val="12"/>
        </w:numPr>
        <w:spacing w:after="0" w:line="240" w:lineRule="auto"/>
        <w:jc w:val="both"/>
        <w:rPr>
          <w:rFonts w:ascii="Times New Roman" w:hAnsi="Times New Roman" w:cs="Times New Roman"/>
          <w:b/>
          <w:bCs/>
          <w:sz w:val="24"/>
          <w:szCs w:val="24"/>
        </w:rPr>
      </w:pPr>
      <w:r w:rsidRPr="00185F4C">
        <w:rPr>
          <w:rFonts w:ascii="Times New Roman" w:hAnsi="Times New Roman" w:cs="Times New Roman"/>
          <w:sz w:val="24"/>
          <w:szCs w:val="24"/>
        </w:rPr>
        <w:t>V právnom a politickom systéme sú zahraniční krajania zvýhodnení formou osobitného statusu.</w:t>
      </w:r>
    </w:p>
    <w:p w14:paraId="67611E6C" w14:textId="77777777" w:rsidR="00AB27E0" w:rsidRPr="00185F4C" w:rsidRDefault="00AB27E0" w:rsidP="00AB27E0">
      <w:pPr>
        <w:ind w:left="360"/>
        <w:jc w:val="both"/>
        <w:rPr>
          <w:rFonts w:ascii="Times New Roman" w:hAnsi="Times New Roman" w:cs="Times New Roman"/>
          <w:b/>
          <w:bCs/>
          <w:sz w:val="24"/>
          <w:szCs w:val="24"/>
        </w:rPr>
      </w:pPr>
    </w:p>
    <w:p w14:paraId="13D915F7" w14:textId="77777777" w:rsidR="00AB27E0" w:rsidRPr="00185F4C" w:rsidRDefault="00AB27E0" w:rsidP="00AB27E0">
      <w:pPr>
        <w:rPr>
          <w:rFonts w:ascii="Times New Roman" w:hAnsi="Times New Roman" w:cs="Times New Roman"/>
          <w:b/>
          <w:iCs/>
          <w:sz w:val="24"/>
          <w:szCs w:val="24"/>
        </w:rPr>
      </w:pPr>
      <w:r w:rsidRPr="00185F4C">
        <w:rPr>
          <w:rFonts w:ascii="Times New Roman" w:hAnsi="Times New Roman" w:cs="Times New Roman"/>
          <w:b/>
          <w:iCs/>
          <w:sz w:val="24"/>
          <w:szCs w:val="24"/>
        </w:rPr>
        <w:t>TALIANSKO</w:t>
      </w:r>
    </w:p>
    <w:p w14:paraId="0A2C5A75" w14:textId="77777777" w:rsidR="00AB27E0" w:rsidRPr="00185F4C" w:rsidRDefault="00AB27E0" w:rsidP="00AB27E0">
      <w:pPr>
        <w:ind w:left="2880" w:hanging="2880"/>
        <w:jc w:val="both"/>
        <w:rPr>
          <w:rFonts w:ascii="Times New Roman" w:hAnsi="Times New Roman" w:cs="Times New Roman"/>
          <w:sz w:val="24"/>
          <w:szCs w:val="24"/>
        </w:rPr>
      </w:pPr>
      <w:r w:rsidRPr="00185F4C">
        <w:rPr>
          <w:rStyle w:val="Vrazn"/>
          <w:rFonts w:ascii="Times New Roman" w:hAnsi="Times New Roman" w:cs="Times New Roman"/>
          <w:sz w:val="24"/>
          <w:szCs w:val="24"/>
        </w:rPr>
        <w:t xml:space="preserve">Národnostné zloženie: </w:t>
      </w:r>
      <w:r w:rsidRPr="00185F4C">
        <w:rPr>
          <w:rFonts w:ascii="Times New Roman" w:hAnsi="Times New Roman" w:cs="Times New Roman"/>
          <w:sz w:val="24"/>
          <w:szCs w:val="24"/>
        </w:rPr>
        <w:t xml:space="preserve">Taliani </w:t>
      </w:r>
      <w:r w:rsidRPr="00185F4C">
        <w:rPr>
          <w:rFonts w:ascii="Times New Roman" w:hAnsi="Times New Roman" w:cs="Times New Roman"/>
          <w:color w:val="000000"/>
          <w:sz w:val="24"/>
          <w:szCs w:val="24"/>
        </w:rPr>
        <w:t>(98%)</w:t>
      </w:r>
      <w:r w:rsidRPr="00185F4C">
        <w:rPr>
          <w:rFonts w:ascii="Times New Roman" w:hAnsi="Times New Roman" w:cs="Times New Roman"/>
          <w:color w:val="FF0000"/>
          <w:sz w:val="24"/>
          <w:szCs w:val="24"/>
        </w:rPr>
        <w:t xml:space="preserve"> </w:t>
      </w:r>
      <w:r w:rsidRPr="00185F4C">
        <w:rPr>
          <w:rFonts w:ascii="Times New Roman" w:hAnsi="Times New Roman" w:cs="Times New Roman"/>
          <w:sz w:val="24"/>
          <w:szCs w:val="24"/>
        </w:rPr>
        <w:t xml:space="preserve">a nemecká (kraj </w:t>
      </w:r>
      <w:proofErr w:type="spellStart"/>
      <w:r w:rsidRPr="00185F4C">
        <w:rPr>
          <w:rFonts w:ascii="Times New Roman" w:hAnsi="Times New Roman" w:cs="Times New Roman"/>
          <w:sz w:val="24"/>
          <w:szCs w:val="24"/>
        </w:rPr>
        <w:t>Alto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Adige</w:t>
      </w:r>
      <w:proofErr w:type="spellEnd"/>
      <w:r w:rsidRPr="00185F4C">
        <w:rPr>
          <w:rFonts w:ascii="Times New Roman" w:hAnsi="Times New Roman" w:cs="Times New Roman"/>
          <w:sz w:val="24"/>
          <w:szCs w:val="24"/>
        </w:rPr>
        <w:t xml:space="preserve">), slovinská (kraj </w:t>
      </w:r>
      <w:proofErr w:type="spellStart"/>
      <w:r w:rsidRPr="00185F4C">
        <w:rPr>
          <w:rFonts w:ascii="Times New Roman" w:hAnsi="Times New Roman" w:cs="Times New Roman"/>
          <w:sz w:val="24"/>
          <w:szCs w:val="24"/>
        </w:rPr>
        <w:t>Friuli</w:t>
      </w:r>
      <w:proofErr w:type="spellEnd"/>
    </w:p>
    <w:p w14:paraId="6296F70B" w14:textId="77777777" w:rsidR="00AB27E0" w:rsidRPr="00185F4C" w:rsidRDefault="00AB27E0" w:rsidP="00AB27E0">
      <w:pPr>
        <w:ind w:left="2880" w:hanging="720"/>
        <w:jc w:val="both"/>
        <w:rPr>
          <w:rFonts w:ascii="Times New Roman" w:hAnsi="Times New Roman" w:cs="Times New Roman"/>
          <w:sz w:val="24"/>
          <w:szCs w:val="24"/>
        </w:rPr>
      </w:pPr>
      <w:proofErr w:type="spellStart"/>
      <w:r w:rsidRPr="00185F4C">
        <w:rPr>
          <w:rFonts w:ascii="Times New Roman" w:hAnsi="Times New Roman" w:cs="Times New Roman"/>
          <w:sz w:val="24"/>
          <w:szCs w:val="24"/>
        </w:rPr>
        <w:t>Venezia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Giulia</w:t>
      </w:r>
      <w:proofErr w:type="spellEnd"/>
      <w:r w:rsidRPr="00185F4C">
        <w:rPr>
          <w:rFonts w:ascii="Times New Roman" w:hAnsi="Times New Roman" w:cs="Times New Roman"/>
          <w:sz w:val="24"/>
          <w:szCs w:val="24"/>
        </w:rPr>
        <w:t xml:space="preserve">), francúzska (kraj </w:t>
      </w:r>
      <w:proofErr w:type="spellStart"/>
      <w:r w:rsidRPr="00185F4C">
        <w:rPr>
          <w:rFonts w:ascii="Times New Roman" w:hAnsi="Times New Roman" w:cs="Times New Roman"/>
          <w:sz w:val="24"/>
          <w:szCs w:val="24"/>
        </w:rPr>
        <w:t>Valle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d´Aosta</w:t>
      </w:r>
      <w:proofErr w:type="spellEnd"/>
      <w:r w:rsidRPr="00185F4C">
        <w:rPr>
          <w:rFonts w:ascii="Times New Roman" w:hAnsi="Times New Roman" w:cs="Times New Roman"/>
          <w:sz w:val="24"/>
          <w:szCs w:val="24"/>
        </w:rPr>
        <w:t>), albánska a grécka</w:t>
      </w:r>
    </w:p>
    <w:p w14:paraId="54905835" w14:textId="77777777" w:rsidR="00AB27E0" w:rsidRPr="00185F4C" w:rsidRDefault="00AB27E0" w:rsidP="00AB27E0">
      <w:pPr>
        <w:ind w:left="2880" w:hanging="720"/>
        <w:jc w:val="both"/>
        <w:rPr>
          <w:rFonts w:ascii="Times New Roman" w:hAnsi="Times New Roman" w:cs="Times New Roman"/>
          <w:sz w:val="24"/>
          <w:szCs w:val="24"/>
        </w:rPr>
      </w:pPr>
      <w:r w:rsidRPr="00185F4C">
        <w:rPr>
          <w:rFonts w:ascii="Times New Roman" w:hAnsi="Times New Roman" w:cs="Times New Roman"/>
          <w:sz w:val="24"/>
          <w:szCs w:val="24"/>
        </w:rPr>
        <w:t>menšina</w:t>
      </w:r>
    </w:p>
    <w:p w14:paraId="4094C2B8" w14:textId="77777777" w:rsidR="00AB27E0" w:rsidRPr="00185F4C" w:rsidRDefault="00AB27E0" w:rsidP="00AB27E0">
      <w:pPr>
        <w:ind w:left="2160" w:hanging="2160"/>
        <w:jc w:val="both"/>
        <w:rPr>
          <w:rFonts w:ascii="Times New Roman" w:hAnsi="Times New Roman" w:cs="Times New Roman"/>
          <w:sz w:val="24"/>
          <w:szCs w:val="24"/>
        </w:rPr>
      </w:pPr>
      <w:r w:rsidRPr="00185F4C">
        <w:rPr>
          <w:rStyle w:val="Vrazn"/>
          <w:rFonts w:ascii="Times New Roman" w:hAnsi="Times New Roman" w:cs="Times New Roman"/>
          <w:sz w:val="24"/>
          <w:szCs w:val="24"/>
        </w:rPr>
        <w:t xml:space="preserve">Úradné jazyky: </w:t>
      </w:r>
      <w:r w:rsidRPr="00185F4C">
        <w:rPr>
          <w:rStyle w:val="Vrazn"/>
          <w:rFonts w:ascii="Times New Roman" w:hAnsi="Times New Roman" w:cs="Times New Roman"/>
          <w:sz w:val="24"/>
          <w:szCs w:val="24"/>
        </w:rPr>
        <w:tab/>
      </w:r>
      <w:r w:rsidRPr="00185F4C">
        <w:rPr>
          <w:rFonts w:ascii="Times New Roman" w:hAnsi="Times New Roman" w:cs="Times New Roman"/>
          <w:sz w:val="24"/>
          <w:szCs w:val="24"/>
        </w:rPr>
        <w:t xml:space="preserve">taliančina, v oblastiach so zvláštnym štatútom sú úradnými jazykmi aj nemčina (kraj </w:t>
      </w:r>
      <w:proofErr w:type="spellStart"/>
      <w:r w:rsidRPr="00185F4C">
        <w:rPr>
          <w:rFonts w:ascii="Times New Roman" w:hAnsi="Times New Roman" w:cs="Times New Roman"/>
          <w:sz w:val="24"/>
          <w:szCs w:val="24"/>
        </w:rPr>
        <w:t>Alto</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Adige</w:t>
      </w:r>
      <w:proofErr w:type="spellEnd"/>
      <w:r w:rsidRPr="00185F4C">
        <w:rPr>
          <w:rFonts w:ascii="Times New Roman" w:hAnsi="Times New Roman" w:cs="Times New Roman"/>
          <w:sz w:val="24"/>
          <w:szCs w:val="24"/>
        </w:rPr>
        <w:t xml:space="preserve">), slovinčina (kraj </w:t>
      </w:r>
      <w:proofErr w:type="spellStart"/>
      <w:r w:rsidRPr="00185F4C">
        <w:rPr>
          <w:rFonts w:ascii="Times New Roman" w:hAnsi="Times New Roman" w:cs="Times New Roman"/>
          <w:sz w:val="24"/>
          <w:szCs w:val="24"/>
        </w:rPr>
        <w:t>Friuli-Venezia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Giulia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Trieste</w:t>
      </w:r>
      <w:proofErr w:type="spellEnd"/>
      <w:r w:rsidRPr="00185F4C">
        <w:rPr>
          <w:rFonts w:ascii="Times New Roman" w:hAnsi="Times New Roman" w:cs="Times New Roman"/>
          <w:sz w:val="24"/>
          <w:szCs w:val="24"/>
        </w:rPr>
        <w:t xml:space="preserve"> - </w:t>
      </w:r>
      <w:proofErr w:type="spellStart"/>
      <w:r w:rsidRPr="00185F4C">
        <w:rPr>
          <w:rFonts w:ascii="Times New Roman" w:hAnsi="Times New Roman" w:cs="Times New Roman"/>
          <w:sz w:val="24"/>
          <w:szCs w:val="24"/>
        </w:rPr>
        <w:t>Gorizia</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francúština</w:t>
      </w:r>
      <w:proofErr w:type="spellEnd"/>
      <w:r w:rsidRPr="00185F4C">
        <w:rPr>
          <w:rFonts w:ascii="Times New Roman" w:hAnsi="Times New Roman" w:cs="Times New Roman"/>
          <w:sz w:val="24"/>
          <w:szCs w:val="24"/>
        </w:rPr>
        <w:t xml:space="preserve"> (kraj </w:t>
      </w:r>
      <w:proofErr w:type="spellStart"/>
      <w:r w:rsidRPr="00185F4C">
        <w:rPr>
          <w:rFonts w:ascii="Times New Roman" w:hAnsi="Times New Roman" w:cs="Times New Roman"/>
          <w:sz w:val="24"/>
          <w:szCs w:val="24"/>
        </w:rPr>
        <w:t>Valle</w:t>
      </w:r>
      <w:proofErr w:type="spellEnd"/>
      <w:r w:rsidRPr="00185F4C">
        <w:rPr>
          <w:rFonts w:ascii="Times New Roman" w:hAnsi="Times New Roman" w:cs="Times New Roman"/>
          <w:sz w:val="24"/>
          <w:szCs w:val="24"/>
        </w:rPr>
        <w:t xml:space="preserve"> </w:t>
      </w:r>
      <w:proofErr w:type="spellStart"/>
      <w:r w:rsidRPr="00185F4C">
        <w:rPr>
          <w:rFonts w:ascii="Times New Roman" w:hAnsi="Times New Roman" w:cs="Times New Roman"/>
          <w:sz w:val="24"/>
          <w:szCs w:val="24"/>
        </w:rPr>
        <w:t>d´Aosta</w:t>
      </w:r>
      <w:proofErr w:type="spellEnd"/>
      <w:r w:rsidRPr="00185F4C">
        <w:rPr>
          <w:rFonts w:ascii="Times New Roman" w:hAnsi="Times New Roman" w:cs="Times New Roman"/>
          <w:sz w:val="24"/>
          <w:szCs w:val="24"/>
        </w:rPr>
        <w:t>).</w:t>
      </w:r>
    </w:p>
    <w:p w14:paraId="25FEE20A"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lastRenderedPageBreak/>
        <w:t>Ústava:</w:t>
      </w:r>
      <w:r w:rsidRPr="00185F4C">
        <w:rPr>
          <w:rFonts w:ascii="Times New Roman" w:hAnsi="Times New Roman" w:cs="Times New Roman"/>
          <w:b/>
          <w:sz w:val="24"/>
          <w:szCs w:val="24"/>
        </w:rPr>
        <w:tab/>
      </w:r>
      <w:r w:rsidRPr="00185F4C">
        <w:rPr>
          <w:rFonts w:ascii="Times New Roman" w:hAnsi="Times New Roman" w:cs="Times New Roman"/>
          <w:b/>
          <w:sz w:val="24"/>
          <w:szCs w:val="24"/>
        </w:rPr>
        <w:tab/>
      </w:r>
      <w:r w:rsidRPr="00185F4C">
        <w:rPr>
          <w:rFonts w:ascii="Times New Roman" w:hAnsi="Times New Roman" w:cs="Times New Roman"/>
          <w:sz w:val="24"/>
          <w:szCs w:val="24"/>
        </w:rPr>
        <w:t xml:space="preserve">Čl. 6 </w:t>
      </w:r>
      <w:r w:rsidRPr="00185F4C">
        <w:rPr>
          <w:rFonts w:ascii="Times New Roman" w:hAnsi="Times New Roman" w:cs="Times New Roman"/>
          <w:i/>
          <w:sz w:val="24"/>
          <w:szCs w:val="24"/>
        </w:rPr>
        <w:t>„Republika chráni zvláštnymi predpismi jazykové menšiny.“</w:t>
      </w:r>
    </w:p>
    <w:p w14:paraId="3E326144" w14:textId="77777777" w:rsidR="00AB27E0" w:rsidRPr="00185F4C" w:rsidRDefault="00AB27E0" w:rsidP="00AB27E0">
      <w:pPr>
        <w:ind w:left="2160"/>
        <w:jc w:val="both"/>
        <w:rPr>
          <w:rFonts w:ascii="Times New Roman" w:hAnsi="Times New Roman" w:cs="Times New Roman"/>
          <w:i/>
          <w:sz w:val="24"/>
          <w:szCs w:val="24"/>
        </w:rPr>
      </w:pPr>
      <w:r w:rsidRPr="00185F4C">
        <w:rPr>
          <w:rFonts w:ascii="Times New Roman" w:hAnsi="Times New Roman" w:cs="Times New Roman"/>
          <w:sz w:val="24"/>
          <w:szCs w:val="24"/>
        </w:rPr>
        <w:t xml:space="preserve">Čl. 16 </w:t>
      </w:r>
      <w:r w:rsidRPr="00185F4C">
        <w:rPr>
          <w:rFonts w:ascii="Times New Roman" w:hAnsi="Times New Roman" w:cs="Times New Roman"/>
          <w:i/>
          <w:sz w:val="24"/>
          <w:szCs w:val="24"/>
        </w:rPr>
        <w:t>„Každý občan môže slobodne opúšťať územie republiky a opäť sa tam vracať, bez toho aby bol zbavený svojich zákonných povinností.“</w:t>
      </w:r>
    </w:p>
    <w:p w14:paraId="2DCA3A0E" w14:textId="77777777" w:rsidR="00AB27E0" w:rsidRPr="00185F4C" w:rsidRDefault="00AB27E0" w:rsidP="00AB27E0">
      <w:pPr>
        <w:jc w:val="both"/>
        <w:rPr>
          <w:rFonts w:ascii="Times New Roman" w:hAnsi="Times New Roman" w:cs="Times New Roman"/>
          <w:b/>
          <w:sz w:val="24"/>
          <w:szCs w:val="24"/>
        </w:rPr>
      </w:pPr>
      <w:r w:rsidRPr="00185F4C">
        <w:rPr>
          <w:rFonts w:ascii="Times New Roman" w:hAnsi="Times New Roman" w:cs="Times New Roman"/>
          <w:b/>
          <w:sz w:val="24"/>
          <w:szCs w:val="24"/>
        </w:rPr>
        <w:t>Iné:</w:t>
      </w:r>
    </w:p>
    <w:p w14:paraId="42220872" w14:textId="77777777" w:rsidR="00AB27E0" w:rsidRPr="00185F4C" w:rsidRDefault="00AB27E0" w:rsidP="00AB27E0">
      <w:pPr>
        <w:numPr>
          <w:ilvl w:val="0"/>
          <w:numId w:val="14"/>
        </w:numPr>
        <w:tabs>
          <w:tab w:val="clear" w:pos="360"/>
          <w:tab w:val="num" w:pos="720"/>
        </w:tabs>
        <w:spacing w:after="0" w:line="240" w:lineRule="auto"/>
        <w:ind w:left="720"/>
        <w:jc w:val="both"/>
        <w:rPr>
          <w:rFonts w:ascii="Times New Roman" w:hAnsi="Times New Roman" w:cs="Times New Roman"/>
          <w:sz w:val="24"/>
          <w:szCs w:val="24"/>
        </w:rPr>
      </w:pPr>
      <w:r w:rsidRPr="00185F4C">
        <w:rPr>
          <w:rFonts w:ascii="Times New Roman" w:hAnsi="Times New Roman" w:cs="Times New Roman"/>
          <w:i/>
          <w:iCs/>
          <w:sz w:val="24"/>
          <w:szCs w:val="24"/>
        </w:rPr>
        <w:t>Ústava Talianskej republiky z roku 2001 v čl. 48</w:t>
      </w:r>
      <w:r w:rsidRPr="00185F4C">
        <w:rPr>
          <w:rFonts w:ascii="Times New Roman" w:hAnsi="Times New Roman" w:cs="Times New Roman"/>
          <w:sz w:val="24"/>
          <w:szCs w:val="24"/>
        </w:rPr>
        <w:t xml:space="preserve"> sa dotýka zahraničných Talianov, ktorým umožňuje zvoliť spomedzi Talianov žijúcich v zahraničí 12 poslancov a 6 senátorov.</w:t>
      </w:r>
    </w:p>
    <w:p w14:paraId="2EAAE3B1" w14:textId="77777777" w:rsidR="00AB27E0" w:rsidRPr="00185F4C" w:rsidRDefault="00AB27E0" w:rsidP="00AB27E0">
      <w:pPr>
        <w:numPr>
          <w:ilvl w:val="0"/>
          <w:numId w:val="14"/>
        </w:numPr>
        <w:tabs>
          <w:tab w:val="clear" w:pos="360"/>
          <w:tab w:val="num" w:pos="720"/>
        </w:tabs>
        <w:spacing w:after="0" w:line="240" w:lineRule="auto"/>
        <w:ind w:left="720"/>
        <w:jc w:val="both"/>
        <w:rPr>
          <w:rFonts w:ascii="Times New Roman" w:hAnsi="Times New Roman" w:cs="Times New Roman"/>
          <w:i/>
          <w:iCs/>
          <w:sz w:val="24"/>
          <w:szCs w:val="24"/>
        </w:rPr>
      </w:pPr>
      <w:r w:rsidRPr="00185F4C">
        <w:rPr>
          <w:rFonts w:ascii="Times New Roman" w:hAnsi="Times New Roman" w:cs="Times New Roman"/>
          <w:i/>
          <w:iCs/>
          <w:sz w:val="24"/>
          <w:szCs w:val="24"/>
        </w:rPr>
        <w:t>Zákon o opatreniach v prospech talianskej menšiny v Slovinsku a Chorvátsku (2001).</w:t>
      </w:r>
    </w:p>
    <w:p w14:paraId="6CEDD4D1" w14:textId="77777777" w:rsidR="00AB27E0" w:rsidRPr="00185F4C" w:rsidRDefault="00AB27E0" w:rsidP="00AB27E0">
      <w:pPr>
        <w:spacing w:after="0" w:line="240" w:lineRule="auto"/>
        <w:jc w:val="both"/>
        <w:rPr>
          <w:rFonts w:ascii="Times New Roman" w:hAnsi="Times New Roman" w:cs="Times New Roman"/>
          <w:i/>
          <w:iCs/>
          <w:sz w:val="24"/>
          <w:szCs w:val="24"/>
        </w:rPr>
      </w:pPr>
    </w:p>
    <w:p w14:paraId="7B0A35C1" w14:textId="77777777" w:rsidR="00AB27E0" w:rsidRPr="00185F4C" w:rsidRDefault="00AB27E0" w:rsidP="00AB27E0">
      <w:pPr>
        <w:rPr>
          <w:rFonts w:ascii="Times New Roman" w:hAnsi="Times New Roman" w:cs="Times New Roman"/>
          <w:sz w:val="24"/>
          <w:szCs w:val="24"/>
        </w:rPr>
      </w:pPr>
    </w:p>
    <w:p w14:paraId="437950FA" w14:textId="77777777" w:rsidR="00293705" w:rsidRPr="00185F4C" w:rsidRDefault="00293705" w:rsidP="00293705">
      <w:pPr>
        <w:rPr>
          <w:rFonts w:ascii="Times New Roman" w:hAnsi="Times New Roman" w:cs="Times New Roman"/>
          <w:sz w:val="24"/>
          <w:szCs w:val="24"/>
        </w:rPr>
      </w:pPr>
    </w:p>
    <w:bookmarkEnd w:id="2"/>
    <w:p w14:paraId="67C36EA9" w14:textId="77777777" w:rsidR="00FC28A4" w:rsidRPr="00185F4C" w:rsidRDefault="00FC28A4" w:rsidP="003D7FF9">
      <w:pPr>
        <w:spacing w:after="0" w:line="240" w:lineRule="auto"/>
        <w:rPr>
          <w:rFonts w:ascii="Times New Roman" w:hAnsi="Times New Roman" w:cs="Times New Roman"/>
          <w:sz w:val="24"/>
          <w:szCs w:val="24"/>
        </w:rPr>
      </w:pPr>
    </w:p>
    <w:p w14:paraId="0EEFA578" w14:textId="77777777" w:rsidR="00AB4567" w:rsidRPr="00185F4C" w:rsidRDefault="00AB4567">
      <w:pPr>
        <w:rPr>
          <w:rFonts w:ascii="Times New Roman" w:hAnsi="Times New Roman" w:cs="Times New Roman"/>
          <w:sz w:val="24"/>
          <w:szCs w:val="24"/>
        </w:rPr>
      </w:pPr>
    </w:p>
    <w:sectPr w:rsidR="00AB4567" w:rsidRPr="00185F4C">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14F62" w14:textId="77777777" w:rsidR="00CC7419" w:rsidRDefault="00CC7419" w:rsidP="007035EB">
      <w:pPr>
        <w:spacing w:after="0" w:line="240" w:lineRule="auto"/>
      </w:pPr>
      <w:r>
        <w:separator/>
      </w:r>
    </w:p>
  </w:endnote>
  <w:endnote w:type="continuationSeparator" w:id="0">
    <w:p w14:paraId="761355E7" w14:textId="77777777" w:rsidR="00CC7419" w:rsidRDefault="00CC7419" w:rsidP="0070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3F62" w14:textId="77777777" w:rsidR="00AD206D" w:rsidRDefault="00AD206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466983"/>
      <w:docPartObj>
        <w:docPartGallery w:val="Page Numbers (Bottom of Page)"/>
        <w:docPartUnique/>
      </w:docPartObj>
    </w:sdtPr>
    <w:sdtContent>
      <w:p w14:paraId="7F2DEAA5" w14:textId="661261B4" w:rsidR="00AD206D" w:rsidRDefault="00AD206D">
        <w:pPr>
          <w:pStyle w:val="Pta"/>
          <w:jc w:val="right"/>
        </w:pPr>
        <w:r>
          <w:fldChar w:fldCharType="begin"/>
        </w:r>
        <w:r>
          <w:instrText>PAGE   \* MERGEFORMAT</w:instrText>
        </w:r>
        <w:r>
          <w:fldChar w:fldCharType="separate"/>
        </w:r>
        <w:r>
          <w:t>2</w:t>
        </w:r>
        <w:r>
          <w:fldChar w:fldCharType="end"/>
        </w:r>
      </w:p>
    </w:sdtContent>
  </w:sdt>
  <w:p w14:paraId="13DCC09B" w14:textId="77777777" w:rsidR="00AD206D" w:rsidRDefault="00AD206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7E6D" w14:textId="77777777" w:rsidR="00AD206D" w:rsidRDefault="00AD20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AFCE" w14:textId="77777777" w:rsidR="00CC7419" w:rsidRDefault="00CC7419" w:rsidP="007035EB">
      <w:pPr>
        <w:spacing w:after="0" w:line="240" w:lineRule="auto"/>
      </w:pPr>
      <w:r>
        <w:separator/>
      </w:r>
    </w:p>
  </w:footnote>
  <w:footnote w:type="continuationSeparator" w:id="0">
    <w:p w14:paraId="33B006D5" w14:textId="77777777" w:rsidR="00CC7419" w:rsidRDefault="00CC7419" w:rsidP="00703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F193" w14:textId="77777777" w:rsidR="00AD206D" w:rsidRDefault="00AD20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4A2E" w14:textId="77777777" w:rsidR="00AD206D" w:rsidRDefault="00AD206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3BBA" w14:textId="77777777" w:rsidR="00AD206D" w:rsidRDefault="00AD20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1E5"/>
    <w:multiLevelType w:val="hybridMultilevel"/>
    <w:tmpl w:val="6D5A7302"/>
    <w:lvl w:ilvl="0" w:tplc="8CD4351A">
      <w:start w:val="1"/>
      <w:numFmt w:val="decimal"/>
      <w:lvlText w:val="(%1)"/>
      <w:lvlJc w:val="left"/>
      <w:pPr>
        <w:ind w:left="720" w:hanging="360"/>
      </w:pPr>
      <w:rPr>
        <w:rFonts w:ascii="Times New Roman" w:hAnsi="Times New Roman" w:cs="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F56212"/>
    <w:multiLevelType w:val="hybridMultilevel"/>
    <w:tmpl w:val="F5509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A3B40"/>
    <w:multiLevelType w:val="hybridMultilevel"/>
    <w:tmpl w:val="7294F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31FEC"/>
    <w:multiLevelType w:val="hybridMultilevel"/>
    <w:tmpl w:val="01CE9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B40465"/>
    <w:multiLevelType w:val="hybridMultilevel"/>
    <w:tmpl w:val="F5C631B8"/>
    <w:lvl w:ilvl="0" w:tplc="A398A8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445451"/>
    <w:multiLevelType w:val="hybridMultilevel"/>
    <w:tmpl w:val="E5162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593BA2"/>
    <w:multiLevelType w:val="hybridMultilevel"/>
    <w:tmpl w:val="B88414DE"/>
    <w:lvl w:ilvl="0" w:tplc="08EE13B0">
      <w:start w:val="1"/>
      <w:numFmt w:val="decimal"/>
      <w:lvlText w:val="%1."/>
      <w:lvlJc w:val="left"/>
      <w:pPr>
        <w:ind w:left="360" w:hanging="360"/>
      </w:pPr>
      <w:rPr>
        <w:rFonts w:ascii="Times New Roman" w:hAnsi="Times New Roman" w:cs="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222312"/>
    <w:multiLevelType w:val="hybridMultilevel"/>
    <w:tmpl w:val="286658D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DF3E01"/>
    <w:multiLevelType w:val="hybridMultilevel"/>
    <w:tmpl w:val="B63A489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526F7"/>
    <w:multiLevelType w:val="hybridMultilevel"/>
    <w:tmpl w:val="1662EAB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A214E5"/>
    <w:multiLevelType w:val="hybridMultilevel"/>
    <w:tmpl w:val="B16ACE2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85FA5"/>
    <w:multiLevelType w:val="hybridMultilevel"/>
    <w:tmpl w:val="FC222712"/>
    <w:lvl w:ilvl="0" w:tplc="041B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90F27"/>
    <w:multiLevelType w:val="hybridMultilevel"/>
    <w:tmpl w:val="E3B2B868"/>
    <w:lvl w:ilvl="0" w:tplc="BE962BA6">
      <w:start w:val="1"/>
      <w:numFmt w:val="upperLetter"/>
      <w:lvlText w:val="%1."/>
      <w:lvlJc w:val="left"/>
      <w:pPr>
        <w:ind w:left="502" w:hanging="360"/>
      </w:pPr>
      <w:rPr>
        <w:rFonts w:ascii="Arial" w:hAnsi="Arial" w:cs="Arial"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F64AE9"/>
    <w:multiLevelType w:val="hybridMultilevel"/>
    <w:tmpl w:val="F0D01D2E"/>
    <w:lvl w:ilvl="0" w:tplc="6B5E4C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6F36BA"/>
    <w:multiLevelType w:val="hybridMultilevel"/>
    <w:tmpl w:val="6414ED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E6BA2"/>
    <w:multiLevelType w:val="hybridMultilevel"/>
    <w:tmpl w:val="FDBA86D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2743AE"/>
    <w:multiLevelType w:val="hybridMultilevel"/>
    <w:tmpl w:val="4012430C"/>
    <w:lvl w:ilvl="0" w:tplc="BD6C5C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4E51EC"/>
    <w:multiLevelType w:val="hybridMultilevel"/>
    <w:tmpl w:val="3248492A"/>
    <w:lvl w:ilvl="0" w:tplc="792279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682174"/>
    <w:multiLevelType w:val="hybridMultilevel"/>
    <w:tmpl w:val="12B2935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864CC9"/>
    <w:multiLevelType w:val="hybridMultilevel"/>
    <w:tmpl w:val="75B288B0"/>
    <w:lvl w:ilvl="0" w:tplc="9B9C43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023479"/>
    <w:multiLevelType w:val="hybridMultilevel"/>
    <w:tmpl w:val="45041FE2"/>
    <w:lvl w:ilvl="0" w:tplc="161A68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BE2E30"/>
    <w:multiLevelType w:val="hybridMultilevel"/>
    <w:tmpl w:val="B88414DE"/>
    <w:lvl w:ilvl="0" w:tplc="08EE13B0">
      <w:start w:val="1"/>
      <w:numFmt w:val="decimal"/>
      <w:lvlText w:val="%1."/>
      <w:lvlJc w:val="left"/>
      <w:pPr>
        <w:ind w:left="360" w:hanging="360"/>
      </w:pPr>
      <w:rPr>
        <w:rFonts w:ascii="Times New Roman" w:hAnsi="Times New Roman" w:cs="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BF42C3"/>
    <w:multiLevelType w:val="hybridMultilevel"/>
    <w:tmpl w:val="4748F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171B4E"/>
    <w:multiLevelType w:val="hybridMultilevel"/>
    <w:tmpl w:val="017E8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526CEC"/>
    <w:multiLevelType w:val="hybridMultilevel"/>
    <w:tmpl w:val="F25691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4D5540"/>
    <w:multiLevelType w:val="hybridMultilevel"/>
    <w:tmpl w:val="87A680D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F06B2"/>
    <w:multiLevelType w:val="hybridMultilevel"/>
    <w:tmpl w:val="113A38F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E57FE"/>
    <w:multiLevelType w:val="hybridMultilevel"/>
    <w:tmpl w:val="3D96F6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FE54787"/>
    <w:multiLevelType w:val="hybridMultilevel"/>
    <w:tmpl w:val="844035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1"/>
  </w:num>
  <w:num w:numId="4">
    <w:abstractNumId w:val="26"/>
  </w:num>
  <w:num w:numId="5">
    <w:abstractNumId w:val="22"/>
  </w:num>
  <w:num w:numId="6">
    <w:abstractNumId w:val="8"/>
  </w:num>
  <w:num w:numId="7">
    <w:abstractNumId w:val="18"/>
  </w:num>
  <w:num w:numId="8">
    <w:abstractNumId w:val="9"/>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24"/>
  </w:num>
  <w:num w:numId="13">
    <w:abstractNumId w:val="10"/>
  </w:num>
  <w:num w:numId="14">
    <w:abstractNumId w:val="15"/>
  </w:num>
  <w:num w:numId="15">
    <w:abstractNumId w:val="2"/>
  </w:num>
  <w:num w:numId="16">
    <w:abstractNumId w:val="1"/>
  </w:num>
  <w:num w:numId="17">
    <w:abstractNumId w:val="21"/>
  </w:num>
  <w:num w:numId="18">
    <w:abstractNumId w:val="6"/>
  </w:num>
  <w:num w:numId="19">
    <w:abstractNumId w:val="5"/>
  </w:num>
  <w:num w:numId="20">
    <w:abstractNumId w:val="23"/>
  </w:num>
  <w:num w:numId="21">
    <w:abstractNumId w:val="28"/>
  </w:num>
  <w:num w:numId="22">
    <w:abstractNumId w:val="13"/>
  </w:num>
  <w:num w:numId="23">
    <w:abstractNumId w:val="20"/>
  </w:num>
  <w:num w:numId="24">
    <w:abstractNumId w:val="4"/>
  </w:num>
  <w:num w:numId="25">
    <w:abstractNumId w:val="27"/>
  </w:num>
  <w:num w:numId="26">
    <w:abstractNumId w:val="0"/>
  </w:num>
  <w:num w:numId="27">
    <w:abstractNumId w:val="3"/>
  </w:num>
  <w:num w:numId="28">
    <w:abstractNumId w:val="16"/>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67"/>
    <w:rsid w:val="0000160B"/>
    <w:rsid w:val="00020312"/>
    <w:rsid w:val="00035FA6"/>
    <w:rsid w:val="00043737"/>
    <w:rsid w:val="00057046"/>
    <w:rsid w:val="00064A0F"/>
    <w:rsid w:val="00076B4D"/>
    <w:rsid w:val="000A17F3"/>
    <w:rsid w:val="000B66AC"/>
    <w:rsid w:val="000C0952"/>
    <w:rsid w:val="000C125C"/>
    <w:rsid w:val="000D5AEE"/>
    <w:rsid w:val="000D7454"/>
    <w:rsid w:val="001159AF"/>
    <w:rsid w:val="00121072"/>
    <w:rsid w:val="00122CCE"/>
    <w:rsid w:val="00151E0F"/>
    <w:rsid w:val="00167827"/>
    <w:rsid w:val="0018090C"/>
    <w:rsid w:val="00185F4C"/>
    <w:rsid w:val="0018627B"/>
    <w:rsid w:val="001874EF"/>
    <w:rsid w:val="001905DB"/>
    <w:rsid w:val="00193236"/>
    <w:rsid w:val="001935E4"/>
    <w:rsid w:val="001A43AF"/>
    <w:rsid w:val="001B1BD0"/>
    <w:rsid w:val="001B41AB"/>
    <w:rsid w:val="001B55EB"/>
    <w:rsid w:val="001C04CA"/>
    <w:rsid w:val="001C162C"/>
    <w:rsid w:val="001C34F0"/>
    <w:rsid w:val="001D2667"/>
    <w:rsid w:val="001D3053"/>
    <w:rsid w:val="001E0069"/>
    <w:rsid w:val="001F3230"/>
    <w:rsid w:val="002170F7"/>
    <w:rsid w:val="00222E02"/>
    <w:rsid w:val="00224ECF"/>
    <w:rsid w:val="002352AB"/>
    <w:rsid w:val="00240B30"/>
    <w:rsid w:val="00252C0E"/>
    <w:rsid w:val="00271A90"/>
    <w:rsid w:val="0027272E"/>
    <w:rsid w:val="00293705"/>
    <w:rsid w:val="002A2654"/>
    <w:rsid w:val="002B38C1"/>
    <w:rsid w:val="002B53E5"/>
    <w:rsid w:val="002C6ADF"/>
    <w:rsid w:val="002F4CDC"/>
    <w:rsid w:val="002F62A6"/>
    <w:rsid w:val="00300871"/>
    <w:rsid w:val="00304B8B"/>
    <w:rsid w:val="003158AD"/>
    <w:rsid w:val="00321B52"/>
    <w:rsid w:val="0032210D"/>
    <w:rsid w:val="00346A87"/>
    <w:rsid w:val="00363F60"/>
    <w:rsid w:val="00364079"/>
    <w:rsid w:val="00372427"/>
    <w:rsid w:val="00383D55"/>
    <w:rsid w:val="00394EF7"/>
    <w:rsid w:val="00396EC0"/>
    <w:rsid w:val="003D7FF9"/>
    <w:rsid w:val="003F2015"/>
    <w:rsid w:val="00417846"/>
    <w:rsid w:val="00420338"/>
    <w:rsid w:val="00425052"/>
    <w:rsid w:val="00437586"/>
    <w:rsid w:val="00440A79"/>
    <w:rsid w:val="004516AB"/>
    <w:rsid w:val="00451708"/>
    <w:rsid w:val="004740B8"/>
    <w:rsid w:val="00482FBE"/>
    <w:rsid w:val="00495585"/>
    <w:rsid w:val="004B5411"/>
    <w:rsid w:val="004D26CA"/>
    <w:rsid w:val="004E0FA4"/>
    <w:rsid w:val="004E3BA0"/>
    <w:rsid w:val="004F0EA3"/>
    <w:rsid w:val="00500CA6"/>
    <w:rsid w:val="00504D86"/>
    <w:rsid w:val="0051364E"/>
    <w:rsid w:val="0054688E"/>
    <w:rsid w:val="00561B2D"/>
    <w:rsid w:val="005626CF"/>
    <w:rsid w:val="00564B86"/>
    <w:rsid w:val="00570764"/>
    <w:rsid w:val="005736A6"/>
    <w:rsid w:val="005B2EEA"/>
    <w:rsid w:val="005B698E"/>
    <w:rsid w:val="005C2C4C"/>
    <w:rsid w:val="00603E0F"/>
    <w:rsid w:val="00612EB7"/>
    <w:rsid w:val="00634F2E"/>
    <w:rsid w:val="00657B22"/>
    <w:rsid w:val="00665F4E"/>
    <w:rsid w:val="006740FC"/>
    <w:rsid w:val="00680721"/>
    <w:rsid w:val="00684A88"/>
    <w:rsid w:val="00697572"/>
    <w:rsid w:val="006A1DEC"/>
    <w:rsid w:val="006B5E1F"/>
    <w:rsid w:val="006C3A32"/>
    <w:rsid w:val="006D785C"/>
    <w:rsid w:val="006E0C60"/>
    <w:rsid w:val="006E3344"/>
    <w:rsid w:val="006E732C"/>
    <w:rsid w:val="006F306A"/>
    <w:rsid w:val="006F3C67"/>
    <w:rsid w:val="007035EB"/>
    <w:rsid w:val="0072354D"/>
    <w:rsid w:val="00734CEE"/>
    <w:rsid w:val="00742BDF"/>
    <w:rsid w:val="00744F7E"/>
    <w:rsid w:val="0076105F"/>
    <w:rsid w:val="00765BBE"/>
    <w:rsid w:val="00786CE8"/>
    <w:rsid w:val="007B4605"/>
    <w:rsid w:val="007C67EA"/>
    <w:rsid w:val="007C7D29"/>
    <w:rsid w:val="007D7660"/>
    <w:rsid w:val="007E190B"/>
    <w:rsid w:val="007F5EEA"/>
    <w:rsid w:val="00802215"/>
    <w:rsid w:val="00804F16"/>
    <w:rsid w:val="0081307A"/>
    <w:rsid w:val="00823CAB"/>
    <w:rsid w:val="00851DBE"/>
    <w:rsid w:val="00862E93"/>
    <w:rsid w:val="008646F4"/>
    <w:rsid w:val="008850B1"/>
    <w:rsid w:val="008853DA"/>
    <w:rsid w:val="00891029"/>
    <w:rsid w:val="00895F05"/>
    <w:rsid w:val="008B6EA9"/>
    <w:rsid w:val="008B74F7"/>
    <w:rsid w:val="008C2E1F"/>
    <w:rsid w:val="008C64F3"/>
    <w:rsid w:val="008D2794"/>
    <w:rsid w:val="008F4AA9"/>
    <w:rsid w:val="00901EDF"/>
    <w:rsid w:val="00910544"/>
    <w:rsid w:val="00914605"/>
    <w:rsid w:val="009265A8"/>
    <w:rsid w:val="009475FD"/>
    <w:rsid w:val="00950339"/>
    <w:rsid w:val="009514D0"/>
    <w:rsid w:val="00955918"/>
    <w:rsid w:val="009565E6"/>
    <w:rsid w:val="009704AF"/>
    <w:rsid w:val="009827EF"/>
    <w:rsid w:val="00982831"/>
    <w:rsid w:val="00996A33"/>
    <w:rsid w:val="00997BD1"/>
    <w:rsid w:val="009B06EE"/>
    <w:rsid w:val="009B43DF"/>
    <w:rsid w:val="009C1170"/>
    <w:rsid w:val="009C3D9E"/>
    <w:rsid w:val="009E405D"/>
    <w:rsid w:val="009F03EF"/>
    <w:rsid w:val="009F6767"/>
    <w:rsid w:val="00A030D6"/>
    <w:rsid w:val="00A04EC3"/>
    <w:rsid w:val="00A23443"/>
    <w:rsid w:val="00A44B98"/>
    <w:rsid w:val="00A55E30"/>
    <w:rsid w:val="00A578D0"/>
    <w:rsid w:val="00A61718"/>
    <w:rsid w:val="00A64EC2"/>
    <w:rsid w:val="00A75DF2"/>
    <w:rsid w:val="00A767A6"/>
    <w:rsid w:val="00A854F7"/>
    <w:rsid w:val="00A90CD5"/>
    <w:rsid w:val="00A9252D"/>
    <w:rsid w:val="00A96B32"/>
    <w:rsid w:val="00AA0E21"/>
    <w:rsid w:val="00AA56A4"/>
    <w:rsid w:val="00AB1840"/>
    <w:rsid w:val="00AB27E0"/>
    <w:rsid w:val="00AB4567"/>
    <w:rsid w:val="00AC4660"/>
    <w:rsid w:val="00AD206D"/>
    <w:rsid w:val="00AE4EED"/>
    <w:rsid w:val="00AF03AA"/>
    <w:rsid w:val="00AF1873"/>
    <w:rsid w:val="00B11EC6"/>
    <w:rsid w:val="00B1671C"/>
    <w:rsid w:val="00B31123"/>
    <w:rsid w:val="00B32371"/>
    <w:rsid w:val="00B4428B"/>
    <w:rsid w:val="00B44A8C"/>
    <w:rsid w:val="00B4672B"/>
    <w:rsid w:val="00B554B1"/>
    <w:rsid w:val="00B66310"/>
    <w:rsid w:val="00B714E3"/>
    <w:rsid w:val="00B7746F"/>
    <w:rsid w:val="00B81A4B"/>
    <w:rsid w:val="00B90EC8"/>
    <w:rsid w:val="00B91060"/>
    <w:rsid w:val="00B9647B"/>
    <w:rsid w:val="00BA1DBC"/>
    <w:rsid w:val="00BB4DE7"/>
    <w:rsid w:val="00BB6539"/>
    <w:rsid w:val="00BD1D0B"/>
    <w:rsid w:val="00BE56BF"/>
    <w:rsid w:val="00BF094D"/>
    <w:rsid w:val="00BF6E22"/>
    <w:rsid w:val="00C04CC8"/>
    <w:rsid w:val="00C11A5B"/>
    <w:rsid w:val="00C12873"/>
    <w:rsid w:val="00C22685"/>
    <w:rsid w:val="00C312A2"/>
    <w:rsid w:val="00C515F1"/>
    <w:rsid w:val="00C53EEB"/>
    <w:rsid w:val="00C67D11"/>
    <w:rsid w:val="00C90B01"/>
    <w:rsid w:val="00C92C35"/>
    <w:rsid w:val="00C93FD9"/>
    <w:rsid w:val="00CA2660"/>
    <w:rsid w:val="00CA320B"/>
    <w:rsid w:val="00CB7AE5"/>
    <w:rsid w:val="00CC7419"/>
    <w:rsid w:val="00CD2E40"/>
    <w:rsid w:val="00CD519C"/>
    <w:rsid w:val="00CF6541"/>
    <w:rsid w:val="00D005DD"/>
    <w:rsid w:val="00D13713"/>
    <w:rsid w:val="00D14EEF"/>
    <w:rsid w:val="00D2214A"/>
    <w:rsid w:val="00D57F6A"/>
    <w:rsid w:val="00D73E8E"/>
    <w:rsid w:val="00D93D13"/>
    <w:rsid w:val="00DA34F9"/>
    <w:rsid w:val="00DB3FAD"/>
    <w:rsid w:val="00DB675E"/>
    <w:rsid w:val="00DC42D3"/>
    <w:rsid w:val="00DC7EE4"/>
    <w:rsid w:val="00DD1534"/>
    <w:rsid w:val="00DD68E9"/>
    <w:rsid w:val="00DD7770"/>
    <w:rsid w:val="00DE6FA3"/>
    <w:rsid w:val="00DF14C2"/>
    <w:rsid w:val="00E01D75"/>
    <w:rsid w:val="00E0585B"/>
    <w:rsid w:val="00E14508"/>
    <w:rsid w:val="00E174FB"/>
    <w:rsid w:val="00E17E40"/>
    <w:rsid w:val="00E326BD"/>
    <w:rsid w:val="00E35E0E"/>
    <w:rsid w:val="00E42210"/>
    <w:rsid w:val="00E75D46"/>
    <w:rsid w:val="00E77688"/>
    <w:rsid w:val="00E8317F"/>
    <w:rsid w:val="00E91170"/>
    <w:rsid w:val="00E97A6A"/>
    <w:rsid w:val="00EA146B"/>
    <w:rsid w:val="00EA5E93"/>
    <w:rsid w:val="00EB68F1"/>
    <w:rsid w:val="00EC2108"/>
    <w:rsid w:val="00ED0849"/>
    <w:rsid w:val="00ED1B37"/>
    <w:rsid w:val="00EF5C04"/>
    <w:rsid w:val="00EF5F96"/>
    <w:rsid w:val="00F15351"/>
    <w:rsid w:val="00F16425"/>
    <w:rsid w:val="00F20094"/>
    <w:rsid w:val="00F23AEC"/>
    <w:rsid w:val="00F33AB7"/>
    <w:rsid w:val="00F4031C"/>
    <w:rsid w:val="00F40EC0"/>
    <w:rsid w:val="00F435D7"/>
    <w:rsid w:val="00F47A1B"/>
    <w:rsid w:val="00F53721"/>
    <w:rsid w:val="00F63A5B"/>
    <w:rsid w:val="00FA2854"/>
    <w:rsid w:val="00FA7BE5"/>
    <w:rsid w:val="00FB0CAB"/>
    <w:rsid w:val="00FB11E3"/>
    <w:rsid w:val="00FC28A4"/>
    <w:rsid w:val="00FC4CF1"/>
    <w:rsid w:val="00FD26E6"/>
    <w:rsid w:val="00FD3075"/>
    <w:rsid w:val="00FE4CB0"/>
    <w:rsid w:val="00FF7A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254"/>
  <w15:chartTrackingRefBased/>
  <w15:docId w15:val="{B0512491-D8A4-4AE6-843B-EA99080B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7FF9"/>
  </w:style>
  <w:style w:type="paragraph" w:styleId="Nadpis1">
    <w:name w:val="heading 1"/>
    <w:basedOn w:val="Normlny"/>
    <w:next w:val="Normlny"/>
    <w:link w:val="Nadpis1Char"/>
    <w:uiPriority w:val="9"/>
    <w:qFormat/>
    <w:rsid w:val="003D7F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2937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3D7FF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7FF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3D7FF9"/>
    <w:rPr>
      <w:rFonts w:ascii="Times New Roman" w:eastAsia="Times New Roman" w:hAnsi="Times New Roman" w:cs="Times New Roman"/>
      <w:b/>
      <w:bCs/>
      <w:sz w:val="27"/>
      <w:szCs w:val="27"/>
      <w:lang w:eastAsia="sk-SK"/>
    </w:rPr>
  </w:style>
  <w:style w:type="character" w:customStyle="1" w:styleId="awspan">
    <w:name w:val="awspan"/>
    <w:basedOn w:val="Predvolenpsmoodseku"/>
    <w:rsid w:val="003D7FF9"/>
  </w:style>
  <w:style w:type="paragraph" w:styleId="Odsekzoznamu">
    <w:name w:val="List Paragraph"/>
    <w:basedOn w:val="Normlny"/>
    <w:uiPriority w:val="34"/>
    <w:qFormat/>
    <w:rsid w:val="003D7FF9"/>
    <w:pPr>
      <w:ind w:left="720"/>
      <w:contextualSpacing/>
    </w:pPr>
  </w:style>
  <w:style w:type="paragraph" w:styleId="Textpoznmkypodiarou">
    <w:name w:val="footnote text"/>
    <w:basedOn w:val="Normlny"/>
    <w:link w:val="TextpoznmkypodiarouChar"/>
    <w:uiPriority w:val="99"/>
    <w:semiHidden/>
    <w:unhideWhenUsed/>
    <w:rsid w:val="003D7FF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D7FF9"/>
    <w:rPr>
      <w:sz w:val="20"/>
      <w:szCs w:val="20"/>
    </w:rPr>
  </w:style>
  <w:style w:type="character" w:styleId="Odkaznapoznmkupodiarou">
    <w:name w:val="footnote reference"/>
    <w:basedOn w:val="Predvolenpsmoodseku"/>
    <w:uiPriority w:val="99"/>
    <w:semiHidden/>
    <w:unhideWhenUsed/>
    <w:rsid w:val="003D7FF9"/>
    <w:rPr>
      <w:vertAlign w:val="superscript"/>
    </w:rPr>
  </w:style>
  <w:style w:type="character" w:customStyle="1" w:styleId="apple-converted-space">
    <w:name w:val="apple-converted-space"/>
    <w:basedOn w:val="Predvolenpsmoodseku"/>
    <w:rsid w:val="003D7FF9"/>
  </w:style>
  <w:style w:type="paragraph" w:styleId="Normlnywebov">
    <w:name w:val="Normal (Web)"/>
    <w:basedOn w:val="Normlny"/>
    <w:uiPriority w:val="99"/>
    <w:unhideWhenUsed/>
    <w:rsid w:val="003D7FF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3D7FF9"/>
    <w:rPr>
      <w:i/>
      <w:iCs/>
    </w:rPr>
  </w:style>
  <w:style w:type="character" w:customStyle="1" w:styleId="Podtitul1">
    <w:name w:val="Podtitul1"/>
    <w:basedOn w:val="Predvolenpsmoodseku"/>
    <w:rsid w:val="003D7FF9"/>
  </w:style>
  <w:style w:type="character" w:customStyle="1" w:styleId="sourcedocument">
    <w:name w:val="sourcedocument"/>
    <w:basedOn w:val="Predvolenpsmoodseku"/>
    <w:rsid w:val="003D7FF9"/>
  </w:style>
  <w:style w:type="character" w:styleId="Hypertextovprepojenie">
    <w:name w:val="Hyperlink"/>
    <w:basedOn w:val="Predvolenpsmoodseku"/>
    <w:uiPriority w:val="99"/>
    <w:unhideWhenUsed/>
    <w:rsid w:val="003D7FF9"/>
    <w:rPr>
      <w:color w:val="0000FF"/>
      <w:u w:val="single"/>
    </w:rPr>
  </w:style>
  <w:style w:type="paragraph" w:styleId="Hlavika">
    <w:name w:val="header"/>
    <w:basedOn w:val="Normlny"/>
    <w:link w:val="HlavikaChar"/>
    <w:uiPriority w:val="99"/>
    <w:unhideWhenUsed/>
    <w:rsid w:val="003D7F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7FF9"/>
  </w:style>
  <w:style w:type="paragraph" w:styleId="Pta">
    <w:name w:val="footer"/>
    <w:basedOn w:val="Normlny"/>
    <w:link w:val="PtaChar"/>
    <w:uiPriority w:val="99"/>
    <w:unhideWhenUsed/>
    <w:rsid w:val="003D7FF9"/>
    <w:pPr>
      <w:tabs>
        <w:tab w:val="center" w:pos="4536"/>
        <w:tab w:val="right" w:pos="9072"/>
      </w:tabs>
      <w:spacing w:after="0" w:line="240" w:lineRule="auto"/>
    </w:pPr>
  </w:style>
  <w:style w:type="character" w:customStyle="1" w:styleId="PtaChar">
    <w:name w:val="Päta Char"/>
    <w:basedOn w:val="Predvolenpsmoodseku"/>
    <w:link w:val="Pta"/>
    <w:uiPriority w:val="99"/>
    <w:rsid w:val="003D7FF9"/>
  </w:style>
  <w:style w:type="character" w:styleId="Vrazn">
    <w:name w:val="Strong"/>
    <w:uiPriority w:val="22"/>
    <w:qFormat/>
    <w:rsid w:val="003D7FF9"/>
    <w:rPr>
      <w:b/>
      <w:bCs/>
    </w:rPr>
  </w:style>
  <w:style w:type="paragraph" w:styleId="Nzov">
    <w:name w:val="Title"/>
    <w:basedOn w:val="Normlny"/>
    <w:link w:val="NzovChar"/>
    <w:qFormat/>
    <w:rsid w:val="003D7FF9"/>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3D7FF9"/>
    <w:rPr>
      <w:rFonts w:ascii="Times New Roman" w:eastAsia="Times New Roman" w:hAnsi="Times New Roman" w:cs="Times New Roman"/>
      <w:b/>
      <w:bCs/>
      <w:sz w:val="24"/>
      <w:szCs w:val="24"/>
      <w:lang w:eastAsia="sk-SK"/>
    </w:rPr>
  </w:style>
  <w:style w:type="paragraph" w:customStyle="1" w:styleId="Standard">
    <w:name w:val="Standard"/>
    <w:rsid w:val="00AA56A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bubliny">
    <w:name w:val="Balloon Text"/>
    <w:basedOn w:val="Normlny"/>
    <w:link w:val="TextbublinyChar"/>
    <w:uiPriority w:val="99"/>
    <w:semiHidden/>
    <w:unhideWhenUsed/>
    <w:rsid w:val="00F47A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7A1B"/>
    <w:rPr>
      <w:rFonts w:ascii="Segoe UI" w:hAnsi="Segoe UI" w:cs="Segoe UI"/>
      <w:sz w:val="18"/>
      <w:szCs w:val="18"/>
    </w:rPr>
  </w:style>
  <w:style w:type="character" w:customStyle="1" w:styleId="Nadpis2Char">
    <w:name w:val="Nadpis 2 Char"/>
    <w:basedOn w:val="Predvolenpsmoodseku"/>
    <w:link w:val="Nadpis2"/>
    <w:uiPriority w:val="9"/>
    <w:rsid w:val="00293705"/>
    <w:rPr>
      <w:rFonts w:asciiTheme="majorHAnsi" w:eastAsiaTheme="majorEastAsia" w:hAnsiTheme="majorHAnsi" w:cstheme="majorBidi"/>
      <w:color w:val="2F5496" w:themeColor="accent1" w:themeShade="BF"/>
      <w:sz w:val="26"/>
      <w:szCs w:val="26"/>
    </w:rPr>
  </w:style>
  <w:style w:type="character" w:customStyle="1" w:styleId="uv3um">
    <w:name w:val="uv3um"/>
    <w:basedOn w:val="Predvolenpsmoodseku"/>
    <w:rsid w:val="00293705"/>
  </w:style>
  <w:style w:type="paragraph" w:customStyle="1" w:styleId="x1heor9g">
    <w:name w:val="x1heor9g"/>
    <w:basedOn w:val="Normlny"/>
    <w:rsid w:val="0029370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w8qarf">
    <w:name w:val="w8qarf"/>
    <w:basedOn w:val="Predvolenpsmoodseku"/>
    <w:rsid w:val="00293705"/>
  </w:style>
  <w:style w:type="character" w:customStyle="1" w:styleId="lrzxr">
    <w:name w:val="lrzxr"/>
    <w:basedOn w:val="Predvolenpsmoodseku"/>
    <w:rsid w:val="00293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1275">
      <w:bodyDiv w:val="1"/>
      <w:marLeft w:val="0"/>
      <w:marRight w:val="0"/>
      <w:marTop w:val="0"/>
      <w:marBottom w:val="0"/>
      <w:divBdr>
        <w:top w:val="none" w:sz="0" w:space="0" w:color="auto"/>
        <w:left w:val="none" w:sz="0" w:space="0" w:color="auto"/>
        <w:bottom w:val="none" w:sz="0" w:space="0" w:color="auto"/>
        <w:right w:val="none" w:sz="0" w:space="0" w:color="auto"/>
      </w:divBdr>
    </w:div>
    <w:div w:id="280696652">
      <w:bodyDiv w:val="1"/>
      <w:marLeft w:val="0"/>
      <w:marRight w:val="0"/>
      <w:marTop w:val="0"/>
      <w:marBottom w:val="0"/>
      <w:divBdr>
        <w:top w:val="none" w:sz="0" w:space="0" w:color="auto"/>
        <w:left w:val="none" w:sz="0" w:space="0" w:color="auto"/>
        <w:bottom w:val="none" w:sz="0" w:space="0" w:color="auto"/>
        <w:right w:val="none" w:sz="0" w:space="0" w:color="auto"/>
      </w:divBdr>
      <w:divsChild>
        <w:div w:id="159009550">
          <w:marLeft w:val="255"/>
          <w:marRight w:val="0"/>
          <w:marTop w:val="75"/>
          <w:marBottom w:val="0"/>
          <w:divBdr>
            <w:top w:val="none" w:sz="0" w:space="0" w:color="auto"/>
            <w:left w:val="none" w:sz="0" w:space="0" w:color="auto"/>
            <w:bottom w:val="none" w:sz="0" w:space="0" w:color="auto"/>
            <w:right w:val="none" w:sz="0" w:space="0" w:color="auto"/>
          </w:divBdr>
          <w:divsChild>
            <w:div w:id="1289697923">
              <w:marLeft w:val="255"/>
              <w:marRight w:val="0"/>
              <w:marTop w:val="0"/>
              <w:marBottom w:val="0"/>
              <w:divBdr>
                <w:top w:val="none" w:sz="0" w:space="0" w:color="auto"/>
                <w:left w:val="none" w:sz="0" w:space="0" w:color="auto"/>
                <w:bottom w:val="none" w:sz="0" w:space="0" w:color="auto"/>
                <w:right w:val="none" w:sz="0" w:space="0" w:color="auto"/>
              </w:divBdr>
            </w:div>
            <w:div w:id="1453666224">
              <w:marLeft w:val="255"/>
              <w:marRight w:val="0"/>
              <w:marTop w:val="0"/>
              <w:marBottom w:val="0"/>
              <w:divBdr>
                <w:top w:val="none" w:sz="0" w:space="0" w:color="auto"/>
                <w:left w:val="none" w:sz="0" w:space="0" w:color="auto"/>
                <w:bottom w:val="none" w:sz="0" w:space="0" w:color="auto"/>
                <w:right w:val="none" w:sz="0" w:space="0" w:color="auto"/>
              </w:divBdr>
            </w:div>
          </w:divsChild>
        </w:div>
        <w:div w:id="75058341">
          <w:marLeft w:val="255"/>
          <w:marRight w:val="0"/>
          <w:marTop w:val="75"/>
          <w:marBottom w:val="0"/>
          <w:divBdr>
            <w:top w:val="none" w:sz="0" w:space="0" w:color="auto"/>
            <w:left w:val="none" w:sz="0" w:space="0" w:color="auto"/>
            <w:bottom w:val="none" w:sz="0" w:space="0" w:color="auto"/>
            <w:right w:val="none" w:sz="0" w:space="0" w:color="auto"/>
          </w:divBdr>
        </w:div>
        <w:div w:id="1913192655">
          <w:marLeft w:val="255"/>
          <w:marRight w:val="0"/>
          <w:marTop w:val="75"/>
          <w:marBottom w:val="0"/>
          <w:divBdr>
            <w:top w:val="none" w:sz="0" w:space="0" w:color="auto"/>
            <w:left w:val="none" w:sz="0" w:space="0" w:color="auto"/>
            <w:bottom w:val="none" w:sz="0" w:space="0" w:color="auto"/>
            <w:right w:val="none" w:sz="0" w:space="0" w:color="auto"/>
          </w:divBdr>
        </w:div>
      </w:divsChild>
    </w:div>
    <w:div w:id="736055055">
      <w:bodyDiv w:val="1"/>
      <w:marLeft w:val="0"/>
      <w:marRight w:val="0"/>
      <w:marTop w:val="0"/>
      <w:marBottom w:val="0"/>
      <w:divBdr>
        <w:top w:val="none" w:sz="0" w:space="0" w:color="auto"/>
        <w:left w:val="none" w:sz="0" w:space="0" w:color="auto"/>
        <w:bottom w:val="none" w:sz="0" w:space="0" w:color="auto"/>
        <w:right w:val="none" w:sz="0" w:space="0" w:color="auto"/>
      </w:divBdr>
      <w:divsChild>
        <w:div w:id="152375768">
          <w:marLeft w:val="255"/>
          <w:marRight w:val="0"/>
          <w:marTop w:val="75"/>
          <w:marBottom w:val="0"/>
          <w:divBdr>
            <w:top w:val="none" w:sz="0" w:space="0" w:color="auto"/>
            <w:left w:val="none" w:sz="0" w:space="0" w:color="auto"/>
            <w:bottom w:val="none" w:sz="0" w:space="0" w:color="auto"/>
            <w:right w:val="none" w:sz="0" w:space="0" w:color="auto"/>
          </w:divBdr>
        </w:div>
        <w:div w:id="556940218">
          <w:marLeft w:val="255"/>
          <w:marRight w:val="0"/>
          <w:marTop w:val="75"/>
          <w:marBottom w:val="0"/>
          <w:divBdr>
            <w:top w:val="none" w:sz="0" w:space="0" w:color="auto"/>
            <w:left w:val="none" w:sz="0" w:space="0" w:color="auto"/>
            <w:bottom w:val="none" w:sz="0" w:space="0" w:color="auto"/>
            <w:right w:val="none" w:sz="0" w:space="0" w:color="auto"/>
          </w:divBdr>
        </w:div>
        <w:div w:id="2065910430">
          <w:marLeft w:val="255"/>
          <w:marRight w:val="0"/>
          <w:marTop w:val="75"/>
          <w:marBottom w:val="0"/>
          <w:divBdr>
            <w:top w:val="none" w:sz="0" w:space="0" w:color="auto"/>
            <w:left w:val="none" w:sz="0" w:space="0" w:color="auto"/>
            <w:bottom w:val="none" w:sz="0" w:space="0" w:color="auto"/>
            <w:right w:val="none" w:sz="0" w:space="0" w:color="auto"/>
          </w:divBdr>
        </w:div>
      </w:divsChild>
    </w:div>
    <w:div w:id="13010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usanmikolaj@gmail.com" TargetMode="External"/><Relationship Id="rId18" Type="http://schemas.openxmlformats.org/officeDocument/2006/relationships/hyperlink" Target="https://www.google.com/search?sca_esv=b0c75de4c7c7e182&amp;q=&amp;si=AMgyJEveiRpRWbYSNPkEPxCUbItHSvun4xkRgDDPLmrOjDx35FQJ5b6PEfkzu9sTUxG_CI4SUd4PKxU_Eyel2KWXogthzcRBwXV-o4iBcc_j9jwr0zxBzRhpefgw0EFhciX7A1AWywRzcuZG0XSpHsU3N344rnAQU6UfV3FLfDDPJ3pVbXkALbZvmHo4hAB82tTCcoOnV32P4A-sYNBVhZNTdamTRGNC-MEDwDdwLKF9Cai9lHHX0KlzvyPdAmuU49dRZE_I-0gx&amp;sa=X&amp;ved=2ahUKEwjZhLuS0KOPAxWL87sIHVDeDYQQmxN6BAgcEAQ" TargetMode="External"/><Relationship Id="rId26" Type="http://schemas.openxmlformats.org/officeDocument/2006/relationships/hyperlink" Target="mailto:ipa.bookclub@gmail.com" TargetMode="External"/><Relationship Id="rId39" Type="http://schemas.openxmlformats.org/officeDocument/2006/relationships/hyperlink" Target="https://www.google.com/search?sca_esv=6534821db4ca833b&amp;q=&amp;si=AMgyJEveiRpRWbYSNPkEPxCUbItHSvun4xkRgDDPLmrOjDx35Mm9Jtv50E3AnQScWaKgkW9NCvXFJl6WmaMBNnOYlo-2ImmQrPa4tamkMYkHLiGw8pmtNO1OCtp6z6PqiLmlZOwnN_4MMKc3SEMODj0lF-KSuGrXapad8lp_mpv1KTk1aVQnynpaqX_XUir6OOMiO8mCMEHqVqB9ZDSipBVyvk-Nh_KslkNGwHVyGZXy0nJsC0fGnvDC9VBVKHOQ3J3zHD5kuH3m&amp;sa=X&amp;ved=2ahUKEwjWkvXrqd-PAxVjgP0HHfQaOQoQmxN6BAgaEAI" TargetMode="External"/><Relationship Id="rId3" Type="http://schemas.openxmlformats.org/officeDocument/2006/relationships/styles" Target="styles.xml"/><Relationship Id="rId21" Type="http://schemas.openxmlformats.org/officeDocument/2006/relationships/hyperlink" Target="mailto:mail@skmbrussels.be" TargetMode="External"/><Relationship Id="rId34" Type="http://schemas.openxmlformats.org/officeDocument/2006/relationships/hyperlink" Target="https://www.facebook.com/Spolok-Slov%C3%A1kov-z-Bulharska-619859321799293" TargetMode="External"/><Relationship Id="rId42" Type="http://schemas.openxmlformats.org/officeDocument/2006/relationships/hyperlink" Target="https://www.google.com/search?sca_esv=6534821db4ca833b&amp;q=&amp;si=AMgyJEuDKtOmISa9Akvtd6wQceP6KMdyloFoUI5CI2g3z4vsMViB1480QiB7R0clDk4asEsufjJpruGF53xL2gC96LXHKRXyrYnsB5qkZqhgzbHgVuXurejHs5u2RaXHYBVvASMGq3AtnzOvrlo9w9E0xjFkXfDQ-fNwig3X9uJ__3IYC6wyv1Ppgf0IEAUe6dl-H-iT4cf6qq08GnVo5rj4uWueTxhYV2WSnBwr5X5g2tNZVnUKyOMogdagSp8kgFU80k-glpHc&amp;sa=X&amp;ved=2ahUKEwjWkvXrqd-PAxVjgP0HHfQaOQoQmxN6BAgaEAU"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n.hovorka053@gmail.com" TargetMode="External"/><Relationship Id="rId17" Type="http://schemas.openxmlformats.org/officeDocument/2006/relationships/hyperlink" Target="https://www.google.com/search?sca_esv=b0c75de4c7c7e182&amp;q=&amp;si=AMgyJEvmed8FkyEkpEJ8jfGhZkakcy5kQho_c4G-QJRdklshMjiKJAi0X6uqr7oov0TXmtX8DeWqHpei6HGIDc92Dm_RGI28ro2jQNKJeXFku4KthwYiVZni6arTLURSmoFsiylaiaUj9tpbrQvp8s673jQ2LEhiJ5zmwka1JfNGAFCacI33j-r1aJjp0aD_t_a02u-8vg1itWzl4UNCKG-n_LicAIT1HUvYPVEqjsc9n0VEM-arNjbe8godeq7juJJDHZ8LH2CW&amp;sa=X&amp;ved=2ahUKEwjZhLuS0KOPAxWL87sIHVDeDYQQmxN6BAgcEAM" TargetMode="External"/><Relationship Id="rId25" Type="http://schemas.openxmlformats.org/officeDocument/2006/relationships/hyperlink" Target="https://www.skswals.sk/" TargetMode="External"/><Relationship Id="rId33" Type="http://schemas.openxmlformats.org/officeDocument/2006/relationships/hyperlink" Target="http://www.ssb.sk/" TargetMode="External"/><Relationship Id="rId38" Type="http://schemas.openxmlformats.org/officeDocument/2006/relationships/hyperlink" Target="https://www.google.com/search?sca_esv=b0c75de4c7c7e182&amp;q=&amp;si=AMgyJEveiRpRWbYSNPkEPxCUbItHSvun4xkRgDDPLmrOjDx35LpC836Nu6l_kI8qm6KTeT2MpkVHAf2kA_J2BaARk4ndrG3sMktW7choh97zQL2MSpQKL7l7zS5f_ZQywaYC3-Gft6zUjj9VbqbFOWmMhDBk939zQ1rqDU0FMyO0a3MQjZNfNhInleFt46LQ39VG8aWEcK3XaMduenN3WA--VUG-Jnk72qbYWy7f5iuVY20vxKrv5SUSBChFlMVcwW8KgZ56jYNC&amp;sa=X&amp;ved=2ahUKEwiMn_-K2qOPAxV58rsIHSdjBJcQmxN6BAgdEA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sca_esv=b0c75de4c7c7e182&amp;q=&amp;si=AMgyJEvmed8FkyEkpEJ8jfGhZkakcy5kQho_c4G-QJRdklshMvrszorzI5-NBKNNzduPdQwlP6-Kkk2A9kJeJ4gkvc7DseaZmU8SZZCR4zw_iADZVC9lwq4Q2LtCgT1RoYzh3bzbhbkmfhX7e-CkkQ4DCG6lTlPHVJE4n4r5yJ7SZmpSB6_rjYoaq5Wja3jekaJlLQcqxcd09bdG-lZj6x1uMJNKmdNxyqYnSSX98pLcYsaXqcKEGDi38hyFCwMR8FtQJz-FNGmo&amp;sa=X&amp;ved=2ahUKEwjZhLuS0KOPAxWL87sIHVDeDYQQmxN6BAgcEAI" TargetMode="External"/><Relationship Id="rId20" Type="http://schemas.openxmlformats.org/officeDocument/2006/relationships/hyperlink" Target="http://www.akodoma.be/" TargetMode="External"/><Relationship Id="rId29" Type="http://schemas.openxmlformats.org/officeDocument/2006/relationships/hyperlink" Target="mailto:csklub@csklub.bg" TargetMode="External"/><Relationship Id="rId41" Type="http://schemas.openxmlformats.org/officeDocument/2006/relationships/hyperlink" Target="https://www.google.com/search?sca_esv=6534821db4ca833b&amp;q=&amp;si=AMgyJEvmed8FkyEkpEJ8jfGhZkakcy5kQho_c4G-QJRdklshMo9uO8eukhMesm8DF3cHuPbKUWpVX3dSxQzK9t7TlA2g-KyfuIybCVLa9EYoV525N_5qcl_OLOkhkT0zweS3WHCYgJpoURZ-IKMABi0tfZCYLdOA7gh_et4yj5qfogp49griOr072cAg_2QpXmdu5RJZdEJhizfgqoSeApjFI8lxVpnDlVCtaAkr3zSU-re8gTjIqxhdmdH4q7QpOsxKWy4JuZ5V&amp;sa=X&amp;ved=2ahUKEwjWkvXrqd-PAxVjgP0HHfQaOQoQmxN6BAgaE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uno.canady@gmail.com" TargetMode="External"/><Relationship Id="rId24" Type="http://schemas.openxmlformats.org/officeDocument/2006/relationships/hyperlink" Target="https://www.facebook.com/groups/360884105166843/?ref=share" TargetMode="External"/><Relationship Id="rId32" Type="http://schemas.openxmlformats.org/officeDocument/2006/relationships/hyperlink" Target="mailto:spolokssb@gmail.com" TargetMode="External"/><Relationship Id="rId37" Type="http://schemas.openxmlformats.org/officeDocument/2006/relationships/hyperlink" Target="https://www.google.com/search?sca_esv=b0c75de4c7c7e182&amp;q=&amp;si=AMgyJEvmed8FkyEkpEJ8jfGhZkakcy5kQho_c4G-QJRdklshMjiKJAi0X6uqr7oov0TXmtX8DeWqHpei6HGIDc92Dm_RGI28ro2jQNKJeXFku4KthyMxmWn6APIB2rVvMYUFqDQOooV4nVzlXABbs38guWmHpk4UHFQgb9lufstPmGyyA-NxfOYEnVVTtzbkCqefUtHFnUeBW8ywUBK0HCscioa_dVjA0VniIResjM7H7jLC4BHFVufOL0eBV7FHZBOUMW2XdZIG&amp;sa=X&amp;ved=2ahUKEwiMn_-K2qOPAxV58rsIHSdjBJcQmxN6BAgdEAI" TargetMode="External"/><Relationship Id="rId40" Type="http://schemas.openxmlformats.org/officeDocument/2006/relationships/hyperlink" Target="https://www.google.com/search?sca_esv=6534821db4ca833b&amp;q=&amp;si=AMgyJEveiRpRWbYSNPkEPxCUbItHSvun4xkRgDDPLmrOjDx35ERDcyi2alRqeTHojZ4thxEs7YrW5eT04JRPDvZ_7HCxBg6QP88uERORz0oZyv7VVRIA1hcclvulgorS1eVQPgbgks8zNvQZ31okiAEP9bb8KYW3qhqNt_iuTtvpjlbZXcTP-Pju8CYDo9wDMx4lMloM_RPieLdniwUzkdOi3m_hic4CDSwZmkuCAEXHGwr5OUGU44gtm67yarXgzOTnqw50V6Am&amp;sa=X&amp;ved=2ahUKEwjWkvXrqd-PAxVjgP0HHfQaOQoQmxN6BAgaEAM"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okovania.gov.sk/RVL/Material/31153/1" TargetMode="External"/><Relationship Id="rId23" Type="http://schemas.openxmlformats.org/officeDocument/2006/relationships/hyperlink" Target="http://www.skmbrussels.be/" TargetMode="External"/><Relationship Id="rId28" Type="http://schemas.openxmlformats.org/officeDocument/2006/relationships/hyperlink" Target="tel:359-2-9441383" TargetMode="External"/><Relationship Id="rId36" Type="http://schemas.openxmlformats.org/officeDocument/2006/relationships/hyperlink" Target="http://www.danskslovakisk.dk/" TargetMode="External"/><Relationship Id="rId49" Type="http://schemas.openxmlformats.org/officeDocument/2006/relationships/footer" Target="footer3.xml"/><Relationship Id="rId10" Type="http://schemas.openxmlformats.org/officeDocument/2006/relationships/hyperlink" Target="mailto:bojan2950@gmail.com" TargetMode="External"/><Relationship Id="rId19" Type="http://schemas.openxmlformats.org/officeDocument/2006/relationships/hyperlink" Target="https://www.uszz.sk/europa/belgicke-kralovstvo/info@akodoma.be" TargetMode="External"/><Relationship Id="rId31" Type="http://schemas.openxmlformats.org/officeDocument/2006/relationships/hyperlink" Target="mailto:E-mail%3Avarna@honorary.mzv.cz"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b@creativ.sk" TargetMode="External"/><Relationship Id="rId14" Type="http://schemas.openxmlformats.org/officeDocument/2006/relationships/hyperlink" Target="mailto:jozef.rydlo@gmail.com" TargetMode="External"/><Relationship Id="rId22" Type="http://schemas.openxmlformats.org/officeDocument/2006/relationships/hyperlink" Target="mailto:admin@skmbrussels.be" TargetMode="External"/><Relationship Id="rId27" Type="http://schemas.openxmlformats.org/officeDocument/2006/relationships/hyperlink" Target="https://www.facebook.com/profile.php?id=100090165735211" TargetMode="External"/><Relationship Id="rId30" Type="http://schemas.openxmlformats.org/officeDocument/2006/relationships/hyperlink" Target="http://www.csklub.bg/" TargetMode="External"/><Relationship Id="rId35" Type="http://schemas.openxmlformats.org/officeDocument/2006/relationships/hyperlink" Target="https://www.uszz.sk/sk/2021%20USZZ%20Pomichal%20VSJO/Downloads/4.2.21%20USZZ/skdkcph@gmail.com" TargetMode="External"/><Relationship Id="rId43" Type="http://schemas.openxmlformats.org/officeDocument/2006/relationships/hyperlink" Target="https://www.google.com/search?sca_esv=6534821db4ca833b&amp;q=&amp;si=AMgyJEveiRpRWbYSNPkEPxCUbItHSvun4xkRgDDPLmrOjDx35Hkpx2zj0dNGOUgx0IIGcXLkf-FArx746eJY3w-AHhyLQ1elbTSTZAgNaJE7h43UUW862J38zqm87lAW1ao7-ik4SYgdm7juUmCqxWCEAZVcDV6JDRbG5E5QgCfa-lZHxggw9IB3Cva0NnSsCrtX2nBCiZwIenY8gAdQRviY7e1TJyWCEV_edHvzkVB4ecDbLCSUlGFtbuSzDNI7aZop0n5h5WEs&amp;sa=X&amp;ved=2ahUKEwjWkvXrqd-PAxVjgP0HHfQaOQoQmxN6BAgaEAY" TargetMode="External"/><Relationship Id="rId48" Type="http://schemas.openxmlformats.org/officeDocument/2006/relationships/header" Target="header3.xml"/><Relationship Id="rId8" Type="http://schemas.openxmlformats.org/officeDocument/2006/relationships/hyperlink" Target="mailto:claude.balaz@gmail.com" TargetMode="External"/><Relationship Id="rId51"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C0C5-B1D5-4F95-AB32-8D22EA1F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28336</TotalTime>
  <Pages>118</Pages>
  <Words>38996</Words>
  <Characters>222283</Characters>
  <Application>Microsoft Office Word</Application>
  <DocSecurity>0</DocSecurity>
  <Lines>1852</Lines>
  <Paragraphs>521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Claude</cp:lastModifiedBy>
  <cp:revision>136</cp:revision>
  <cp:lastPrinted>2025-10-07T10:31:00Z</cp:lastPrinted>
  <dcterms:created xsi:type="dcterms:W3CDTF">2023-06-15T09:50:00Z</dcterms:created>
  <dcterms:modified xsi:type="dcterms:W3CDTF">2025-10-22T09:42:00Z</dcterms:modified>
</cp:coreProperties>
</file>